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736" w:rsidRDefault="002A2F7E" w:rsidP="00F32087">
      <w:pPr>
        <w:spacing w:after="0" w:line="240" w:lineRule="auto"/>
      </w:pPr>
      <w:r>
        <w:rPr>
          <w:noProof/>
        </w:rPr>
        <w:drawing>
          <wp:anchor distT="0" distB="0" distL="114300" distR="114300" simplePos="0" relativeHeight="251652608" behindDoc="1" locked="0" layoutInCell="1" allowOverlap="1">
            <wp:simplePos x="0" y="0"/>
            <wp:positionH relativeFrom="column">
              <wp:posOffset>-238760</wp:posOffset>
            </wp:positionH>
            <wp:positionV relativeFrom="paragraph">
              <wp:posOffset>-313690</wp:posOffset>
            </wp:positionV>
            <wp:extent cx="6454140" cy="9178290"/>
            <wp:effectExtent l="0" t="0" r="0" b="0"/>
            <wp:wrapNone/>
            <wp:docPr id="6" name="Рисунок 6" descr="5736282d88083154ab8cf1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736282d88083154ab8cf1f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4140" cy="9178290"/>
                    </a:xfrm>
                    <a:prstGeom prst="rect">
                      <a:avLst/>
                    </a:prstGeom>
                    <a:noFill/>
                  </pic:spPr>
                </pic:pic>
              </a:graphicData>
            </a:graphic>
            <wp14:sizeRelH relativeFrom="page">
              <wp14:pctWidth>0</wp14:pctWidth>
            </wp14:sizeRelH>
            <wp14:sizeRelV relativeFrom="page">
              <wp14:pctHeight>0</wp14:pctHeight>
            </wp14:sizeRelV>
          </wp:anchor>
        </w:drawing>
      </w:r>
    </w:p>
    <w:p w:rsidR="00A43794" w:rsidRDefault="00A43794" w:rsidP="00F32087">
      <w:pPr>
        <w:autoSpaceDE w:val="0"/>
        <w:autoSpaceDN w:val="0"/>
        <w:adjustRightInd w:val="0"/>
        <w:spacing w:after="0" w:line="240" w:lineRule="auto"/>
        <w:jc w:val="center"/>
        <w:rPr>
          <w:b/>
          <w:sz w:val="32"/>
          <w:szCs w:val="32"/>
        </w:rPr>
      </w:pPr>
    </w:p>
    <w:p w:rsidR="00AE4736" w:rsidRPr="00F52A11" w:rsidRDefault="00AE4736" w:rsidP="00A43794">
      <w:pPr>
        <w:autoSpaceDE w:val="0"/>
        <w:autoSpaceDN w:val="0"/>
        <w:adjustRightInd w:val="0"/>
        <w:spacing w:after="0"/>
        <w:jc w:val="center"/>
        <w:rPr>
          <w:b/>
          <w:sz w:val="32"/>
          <w:szCs w:val="32"/>
        </w:rPr>
      </w:pPr>
      <w:r w:rsidRPr="00F52A11">
        <w:rPr>
          <w:b/>
          <w:sz w:val="32"/>
          <w:szCs w:val="32"/>
        </w:rPr>
        <w:t>ПРИДНЕСТРОВСКАЯ МОЛДАВСКАЯ РЕСПУБЛИКА</w:t>
      </w:r>
    </w:p>
    <w:p w:rsidR="00AE4736" w:rsidRPr="00F52A11" w:rsidRDefault="00AE4736" w:rsidP="00A43794">
      <w:pPr>
        <w:autoSpaceDE w:val="0"/>
        <w:autoSpaceDN w:val="0"/>
        <w:adjustRightInd w:val="0"/>
        <w:spacing w:after="0"/>
        <w:ind w:firstLine="708"/>
        <w:jc w:val="center"/>
        <w:rPr>
          <w:b/>
          <w:sz w:val="56"/>
          <w:szCs w:val="56"/>
        </w:rPr>
      </w:pPr>
    </w:p>
    <w:p w:rsidR="00340757" w:rsidRDefault="00340757" w:rsidP="00A43794">
      <w:pPr>
        <w:autoSpaceDE w:val="0"/>
        <w:autoSpaceDN w:val="0"/>
        <w:adjustRightInd w:val="0"/>
        <w:spacing w:after="0"/>
        <w:jc w:val="center"/>
        <w:rPr>
          <w:b/>
          <w:sz w:val="56"/>
          <w:szCs w:val="56"/>
        </w:rPr>
      </w:pPr>
    </w:p>
    <w:p w:rsidR="00AE4736" w:rsidRPr="00F52A11" w:rsidRDefault="00AE4736" w:rsidP="00A43794">
      <w:pPr>
        <w:autoSpaceDE w:val="0"/>
        <w:autoSpaceDN w:val="0"/>
        <w:adjustRightInd w:val="0"/>
        <w:spacing w:after="0"/>
        <w:jc w:val="center"/>
        <w:rPr>
          <w:b/>
          <w:sz w:val="56"/>
          <w:szCs w:val="56"/>
        </w:rPr>
      </w:pPr>
      <w:r w:rsidRPr="00F52A11">
        <w:rPr>
          <w:b/>
          <w:sz w:val="56"/>
          <w:szCs w:val="56"/>
        </w:rPr>
        <w:t>Доклад</w:t>
      </w:r>
    </w:p>
    <w:p w:rsidR="00AE4736" w:rsidRPr="00F52A11" w:rsidRDefault="00AE4736" w:rsidP="00A43794">
      <w:pPr>
        <w:autoSpaceDE w:val="0"/>
        <w:autoSpaceDN w:val="0"/>
        <w:adjustRightInd w:val="0"/>
        <w:spacing w:after="0"/>
        <w:ind w:firstLine="708"/>
        <w:jc w:val="center"/>
        <w:rPr>
          <w:b/>
          <w:sz w:val="56"/>
          <w:szCs w:val="56"/>
        </w:rPr>
      </w:pPr>
    </w:p>
    <w:p w:rsidR="00AE4736" w:rsidRPr="00F52A11" w:rsidRDefault="00AE4736" w:rsidP="00A43794">
      <w:pPr>
        <w:autoSpaceDE w:val="0"/>
        <w:autoSpaceDN w:val="0"/>
        <w:adjustRightInd w:val="0"/>
        <w:spacing w:after="0" w:line="360" w:lineRule="auto"/>
        <w:ind w:firstLine="360"/>
        <w:jc w:val="center"/>
        <w:rPr>
          <w:b/>
          <w:sz w:val="44"/>
          <w:szCs w:val="44"/>
        </w:rPr>
      </w:pPr>
      <w:r w:rsidRPr="00F52A11">
        <w:rPr>
          <w:b/>
          <w:sz w:val="44"/>
          <w:szCs w:val="44"/>
        </w:rPr>
        <w:t>Уполномоченного по правам человека в</w:t>
      </w:r>
    </w:p>
    <w:p w:rsidR="00AE4736" w:rsidRPr="00F52A11" w:rsidRDefault="00AE4736" w:rsidP="00A43794">
      <w:pPr>
        <w:autoSpaceDE w:val="0"/>
        <w:autoSpaceDN w:val="0"/>
        <w:adjustRightInd w:val="0"/>
        <w:spacing w:after="0" w:line="360" w:lineRule="auto"/>
        <w:ind w:firstLine="360"/>
        <w:rPr>
          <w:b/>
          <w:sz w:val="44"/>
          <w:szCs w:val="44"/>
        </w:rPr>
      </w:pPr>
      <w:r w:rsidRPr="00F52A11">
        <w:rPr>
          <w:b/>
          <w:sz w:val="44"/>
          <w:szCs w:val="44"/>
        </w:rPr>
        <w:t>Приднестровской Молдавской Республике</w:t>
      </w:r>
    </w:p>
    <w:p w:rsidR="00AE4736" w:rsidRPr="00F52A11" w:rsidRDefault="00AE4736" w:rsidP="00A43794">
      <w:pPr>
        <w:autoSpaceDE w:val="0"/>
        <w:autoSpaceDN w:val="0"/>
        <w:adjustRightInd w:val="0"/>
        <w:spacing w:after="0" w:line="360" w:lineRule="auto"/>
        <w:ind w:firstLine="360"/>
        <w:jc w:val="center"/>
        <w:rPr>
          <w:b/>
          <w:sz w:val="40"/>
          <w:szCs w:val="40"/>
        </w:rPr>
      </w:pPr>
      <w:r w:rsidRPr="00F52A11">
        <w:rPr>
          <w:b/>
          <w:sz w:val="52"/>
          <w:szCs w:val="52"/>
        </w:rPr>
        <w:t>за 20</w:t>
      </w:r>
      <w:r>
        <w:rPr>
          <w:b/>
          <w:sz w:val="52"/>
          <w:szCs w:val="52"/>
        </w:rPr>
        <w:t>2</w:t>
      </w:r>
      <w:r w:rsidR="0096675B">
        <w:rPr>
          <w:b/>
          <w:sz w:val="52"/>
          <w:szCs w:val="52"/>
        </w:rPr>
        <w:t>3</w:t>
      </w:r>
      <w:r w:rsidRPr="00F52A11">
        <w:rPr>
          <w:b/>
          <w:sz w:val="52"/>
          <w:szCs w:val="52"/>
        </w:rPr>
        <w:t xml:space="preserve"> год</w:t>
      </w:r>
    </w:p>
    <w:p w:rsidR="00AE4736" w:rsidRPr="002441F9" w:rsidRDefault="00AE4736" w:rsidP="00A43794">
      <w:pPr>
        <w:autoSpaceDE w:val="0"/>
        <w:autoSpaceDN w:val="0"/>
        <w:adjustRightInd w:val="0"/>
        <w:spacing w:after="0" w:line="360" w:lineRule="auto"/>
        <w:ind w:left="540" w:right="534"/>
        <w:jc w:val="center"/>
        <w:rPr>
          <w:b/>
          <w:i/>
          <w:sz w:val="32"/>
          <w:szCs w:val="32"/>
        </w:rPr>
      </w:pPr>
    </w:p>
    <w:p w:rsidR="00340757" w:rsidRDefault="00340757" w:rsidP="00A43794">
      <w:pPr>
        <w:autoSpaceDE w:val="0"/>
        <w:autoSpaceDN w:val="0"/>
        <w:adjustRightInd w:val="0"/>
        <w:spacing w:after="0" w:line="360" w:lineRule="auto"/>
        <w:ind w:left="540" w:right="534"/>
        <w:jc w:val="center"/>
        <w:rPr>
          <w:b/>
          <w:i/>
          <w:sz w:val="32"/>
          <w:szCs w:val="32"/>
        </w:rPr>
      </w:pP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О состоянии соблюдения и защиты </w:t>
      </w: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прав и свобод человека и гражданина </w:t>
      </w:r>
    </w:p>
    <w:p w:rsidR="00AE4736"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в Приднестровской Молдавской Республике</w:t>
      </w:r>
    </w:p>
    <w:p w:rsidR="00AE4736" w:rsidRDefault="00AE4736"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E4736" w:rsidRPr="00F52A11" w:rsidRDefault="00AE4736" w:rsidP="00A43794">
      <w:pPr>
        <w:tabs>
          <w:tab w:val="left" w:pos="3220"/>
        </w:tabs>
        <w:autoSpaceDE w:val="0"/>
        <w:autoSpaceDN w:val="0"/>
        <w:adjustRightInd w:val="0"/>
        <w:spacing w:after="0"/>
        <w:rPr>
          <w:b/>
          <w:sz w:val="40"/>
          <w:szCs w:val="40"/>
        </w:rPr>
      </w:pPr>
      <w:r w:rsidRPr="00F52A11">
        <w:rPr>
          <w:b/>
          <w:sz w:val="40"/>
          <w:szCs w:val="40"/>
        </w:rPr>
        <w:tab/>
      </w:r>
    </w:p>
    <w:p w:rsidR="00AE4736" w:rsidRPr="00340757" w:rsidRDefault="00AE4736" w:rsidP="00A43794">
      <w:pPr>
        <w:autoSpaceDE w:val="0"/>
        <w:autoSpaceDN w:val="0"/>
        <w:adjustRightInd w:val="0"/>
        <w:spacing w:after="0"/>
        <w:jc w:val="center"/>
        <w:rPr>
          <w:b/>
          <w:sz w:val="32"/>
          <w:szCs w:val="32"/>
        </w:rPr>
      </w:pPr>
      <w:r w:rsidRPr="00340757">
        <w:rPr>
          <w:b/>
          <w:sz w:val="32"/>
          <w:szCs w:val="32"/>
        </w:rPr>
        <w:t>г. ТИРАСПОЛЬ, 202</w:t>
      </w:r>
      <w:r w:rsidR="0096675B">
        <w:rPr>
          <w:b/>
          <w:sz w:val="32"/>
          <w:szCs w:val="32"/>
        </w:rPr>
        <w:t xml:space="preserve">4 </w:t>
      </w:r>
      <w:r w:rsidRPr="00340757">
        <w:rPr>
          <w:b/>
          <w:sz w:val="32"/>
          <w:szCs w:val="32"/>
        </w:rPr>
        <w:t>г.</w:t>
      </w:r>
    </w:p>
    <w:p w:rsidR="00AE4736" w:rsidRDefault="00AE4736" w:rsidP="00F32087">
      <w:pPr>
        <w:spacing w:after="0" w:line="240" w:lineRule="auto"/>
      </w:pPr>
    </w:p>
    <w:p w:rsidR="00AE4736" w:rsidRDefault="00AE4736" w:rsidP="00F32087">
      <w:pPr>
        <w:spacing w:after="0" w:line="240" w:lineRule="auto"/>
      </w:pPr>
    </w:p>
    <w:p w:rsidR="000D4A2E" w:rsidRDefault="000D4A2E" w:rsidP="00F32087">
      <w:pPr>
        <w:pStyle w:val="a4"/>
        <w:tabs>
          <w:tab w:val="center" w:pos="4677"/>
          <w:tab w:val="left" w:pos="6130"/>
        </w:tabs>
        <w:spacing w:after="0" w:line="240" w:lineRule="auto"/>
        <w:ind w:left="1080"/>
        <w:jc w:val="center"/>
        <w:outlineLvl w:val="0"/>
        <w:rPr>
          <w:rFonts w:ascii="Times New Roman" w:hAnsi="Times New Roman"/>
          <w:sz w:val="24"/>
          <w:szCs w:val="24"/>
        </w:rPr>
      </w:pPr>
    </w:p>
    <w:p w:rsidR="00CA673F" w:rsidRDefault="00CA673F" w:rsidP="00F32087">
      <w:pPr>
        <w:pStyle w:val="a4"/>
        <w:tabs>
          <w:tab w:val="center" w:pos="4677"/>
          <w:tab w:val="left" w:pos="6130"/>
        </w:tabs>
        <w:spacing w:after="0" w:line="240" w:lineRule="auto"/>
        <w:ind w:left="1080"/>
        <w:jc w:val="center"/>
        <w:outlineLvl w:val="0"/>
        <w:rPr>
          <w:rFonts w:ascii="Times New Roman" w:hAnsi="Times New Roman"/>
          <w:sz w:val="24"/>
          <w:szCs w:val="24"/>
        </w:rPr>
      </w:pPr>
      <w:r>
        <w:rPr>
          <w:rFonts w:ascii="Times New Roman" w:hAnsi="Times New Roman"/>
          <w:sz w:val="24"/>
          <w:szCs w:val="24"/>
        </w:rPr>
        <w:lastRenderedPageBreak/>
        <w:t>СОДЕРЖАНИЕ:</w:t>
      </w:r>
    </w:p>
    <w:p w:rsidR="00F32087" w:rsidRDefault="00F32087" w:rsidP="00F32087">
      <w:pPr>
        <w:pStyle w:val="a4"/>
        <w:tabs>
          <w:tab w:val="center" w:pos="4677"/>
          <w:tab w:val="left" w:pos="6130"/>
        </w:tabs>
        <w:spacing w:after="0" w:line="240" w:lineRule="auto"/>
        <w:ind w:left="0"/>
        <w:jc w:val="both"/>
        <w:outlineLvl w:val="0"/>
        <w:rPr>
          <w:rFonts w:ascii="Times New Roman" w:hAnsi="Times New Roman"/>
          <w:sz w:val="24"/>
          <w:szCs w:val="24"/>
        </w:rPr>
      </w:pPr>
    </w:p>
    <w:p w:rsidR="00F32087" w:rsidRDefault="00F32087" w:rsidP="00A43794">
      <w:pPr>
        <w:pStyle w:val="a4"/>
        <w:tabs>
          <w:tab w:val="center" w:pos="4677"/>
          <w:tab w:val="left" w:pos="6130"/>
        </w:tabs>
        <w:spacing w:after="0"/>
        <w:ind w:left="0"/>
        <w:jc w:val="both"/>
        <w:outlineLvl w:val="0"/>
        <w:rPr>
          <w:rFonts w:ascii="Times New Roman" w:hAnsi="Times New Roman"/>
          <w:sz w:val="24"/>
          <w:szCs w:val="24"/>
        </w:rPr>
      </w:pPr>
    </w:p>
    <w:p w:rsidR="00726C5D" w:rsidRDefault="00F32087" w:rsidP="00A43794">
      <w:pPr>
        <w:pStyle w:val="a4"/>
        <w:tabs>
          <w:tab w:val="center" w:pos="4677"/>
          <w:tab w:val="left" w:pos="6130"/>
        </w:tabs>
        <w:spacing w:after="0"/>
        <w:ind w:left="0"/>
        <w:jc w:val="both"/>
        <w:outlineLvl w:val="0"/>
        <w:rPr>
          <w:rFonts w:ascii="Times New Roman" w:hAnsi="Times New Roman"/>
          <w:sz w:val="24"/>
          <w:szCs w:val="24"/>
        </w:rPr>
      </w:pPr>
      <w:r>
        <w:rPr>
          <w:rFonts w:ascii="Times New Roman" w:hAnsi="Times New Roman"/>
          <w:sz w:val="24"/>
          <w:szCs w:val="24"/>
        </w:rPr>
        <w:t>В</w:t>
      </w:r>
      <w:r w:rsidR="00726C5D">
        <w:rPr>
          <w:rFonts w:ascii="Times New Roman" w:hAnsi="Times New Roman"/>
          <w:sz w:val="24"/>
          <w:szCs w:val="24"/>
        </w:rPr>
        <w:t>ведение ………………………………………………………………………………</w:t>
      </w:r>
      <w:proofErr w:type="gramStart"/>
      <w:r w:rsidR="00726C5D">
        <w:rPr>
          <w:rFonts w:ascii="Times New Roman" w:hAnsi="Times New Roman"/>
          <w:sz w:val="24"/>
          <w:szCs w:val="24"/>
        </w:rPr>
        <w:t>…….</w:t>
      </w:r>
      <w:proofErr w:type="gramEnd"/>
      <w:r w:rsidR="00726C5D">
        <w:rPr>
          <w:rFonts w:ascii="Times New Roman" w:hAnsi="Times New Roman"/>
          <w:sz w:val="24"/>
          <w:szCs w:val="24"/>
        </w:rPr>
        <w:t xml:space="preserve">. </w:t>
      </w:r>
      <w:r w:rsidR="009D71F2" w:rsidRPr="009D71F2">
        <w:rPr>
          <w:rFonts w:ascii="Times New Roman" w:hAnsi="Times New Roman"/>
          <w:sz w:val="24"/>
          <w:szCs w:val="24"/>
        </w:rPr>
        <w:t>4</w:t>
      </w:r>
      <w:r w:rsidR="0062246C" w:rsidRPr="009D71F2">
        <w:rPr>
          <w:rFonts w:ascii="Times New Roman" w:hAnsi="Times New Roman"/>
          <w:sz w:val="24"/>
          <w:szCs w:val="24"/>
        </w:rPr>
        <w:t>-</w:t>
      </w:r>
      <w:r w:rsidR="009D71F2" w:rsidRPr="009D71F2">
        <w:rPr>
          <w:rFonts w:ascii="Times New Roman" w:hAnsi="Times New Roman"/>
          <w:sz w:val="24"/>
          <w:szCs w:val="24"/>
        </w:rPr>
        <w:t>7</w:t>
      </w:r>
    </w:p>
    <w:p w:rsidR="00CA673F" w:rsidRDefault="003E0E9F" w:rsidP="00A43794">
      <w:pPr>
        <w:pStyle w:val="a4"/>
        <w:spacing w:after="0"/>
        <w:ind w:left="0"/>
        <w:jc w:val="both"/>
        <w:outlineLvl w:val="0"/>
        <w:rPr>
          <w:rFonts w:ascii="Times New Roman" w:hAnsi="Times New Roman"/>
          <w:sz w:val="24"/>
          <w:szCs w:val="24"/>
        </w:rPr>
      </w:pPr>
      <w:r>
        <w:rPr>
          <w:rFonts w:ascii="Times New Roman" w:hAnsi="Times New Roman"/>
          <w:sz w:val="24"/>
          <w:szCs w:val="24"/>
          <w:lang w:val="en-US"/>
        </w:rPr>
        <w:t>I</w:t>
      </w:r>
      <w:r>
        <w:rPr>
          <w:rFonts w:ascii="Times New Roman" w:hAnsi="Times New Roman"/>
          <w:sz w:val="24"/>
          <w:szCs w:val="24"/>
        </w:rPr>
        <w:t xml:space="preserve">. </w:t>
      </w:r>
      <w:r w:rsidR="00CA673F" w:rsidRPr="00FF4EC1">
        <w:rPr>
          <w:rFonts w:ascii="Times New Roman" w:hAnsi="Times New Roman"/>
          <w:sz w:val="24"/>
          <w:szCs w:val="24"/>
        </w:rPr>
        <w:t xml:space="preserve">Статистические данные </w:t>
      </w:r>
      <w:r w:rsidR="00FF4EC1" w:rsidRPr="00BD3607">
        <w:rPr>
          <w:rFonts w:ascii="Times New Roman" w:hAnsi="Times New Roman"/>
          <w:sz w:val="24"/>
          <w:szCs w:val="24"/>
        </w:rPr>
        <w:t>(к</w:t>
      </w:r>
      <w:r w:rsidR="00CA673F" w:rsidRPr="00BD3607">
        <w:rPr>
          <w:rFonts w:ascii="Times New Roman" w:hAnsi="Times New Roman"/>
          <w:sz w:val="24"/>
          <w:szCs w:val="24"/>
        </w:rPr>
        <w:t xml:space="preserve">оличество и </w:t>
      </w:r>
      <w:r w:rsidR="002768E8" w:rsidRPr="00BD3607">
        <w:rPr>
          <w:rFonts w:ascii="Times New Roman" w:hAnsi="Times New Roman"/>
          <w:sz w:val="24"/>
          <w:szCs w:val="24"/>
        </w:rPr>
        <w:t>сфера (</w:t>
      </w:r>
      <w:r w:rsidR="00CA673F" w:rsidRPr="00BD3607">
        <w:rPr>
          <w:rFonts w:ascii="Times New Roman" w:hAnsi="Times New Roman"/>
          <w:sz w:val="24"/>
          <w:szCs w:val="24"/>
        </w:rPr>
        <w:t>тематика</w:t>
      </w:r>
      <w:r w:rsidR="002768E8" w:rsidRPr="00BD3607">
        <w:rPr>
          <w:rFonts w:ascii="Times New Roman" w:hAnsi="Times New Roman"/>
          <w:sz w:val="24"/>
          <w:szCs w:val="24"/>
        </w:rPr>
        <w:t>)</w:t>
      </w:r>
      <w:r w:rsidR="00CA673F" w:rsidRPr="00BD3607">
        <w:rPr>
          <w:rFonts w:ascii="Times New Roman" w:hAnsi="Times New Roman"/>
          <w:sz w:val="24"/>
          <w:szCs w:val="24"/>
        </w:rPr>
        <w:t xml:space="preserve"> обращений граждан, поступивших в адрес Уполномоченного по правам человека в </w:t>
      </w:r>
      <w:proofErr w:type="gramStart"/>
      <w:r w:rsidR="00CA673F" w:rsidRPr="00BD3607">
        <w:rPr>
          <w:rFonts w:ascii="Times New Roman" w:hAnsi="Times New Roman"/>
          <w:sz w:val="24"/>
          <w:szCs w:val="24"/>
        </w:rPr>
        <w:t>Приднестровской  Молдавской</w:t>
      </w:r>
      <w:proofErr w:type="gramEnd"/>
      <w:r w:rsidR="00CA673F" w:rsidRPr="00BD3607">
        <w:rPr>
          <w:rFonts w:ascii="Times New Roman" w:hAnsi="Times New Roman"/>
          <w:sz w:val="24"/>
          <w:szCs w:val="24"/>
        </w:rPr>
        <w:t xml:space="preserve"> Республике в 20</w:t>
      </w:r>
      <w:r w:rsidR="00711098" w:rsidRPr="00BD3607">
        <w:rPr>
          <w:rFonts w:ascii="Times New Roman" w:hAnsi="Times New Roman"/>
          <w:sz w:val="24"/>
          <w:szCs w:val="24"/>
        </w:rPr>
        <w:t>2</w:t>
      </w:r>
      <w:r w:rsidR="00CF0D7E">
        <w:rPr>
          <w:rFonts w:ascii="Times New Roman" w:hAnsi="Times New Roman"/>
          <w:sz w:val="24"/>
          <w:szCs w:val="24"/>
        </w:rPr>
        <w:t>3</w:t>
      </w:r>
      <w:r w:rsidR="00CA673F" w:rsidRPr="00BD3607">
        <w:rPr>
          <w:rFonts w:ascii="Times New Roman" w:hAnsi="Times New Roman"/>
          <w:sz w:val="24"/>
          <w:szCs w:val="24"/>
        </w:rPr>
        <w:t xml:space="preserve"> году</w:t>
      </w:r>
      <w:r w:rsidR="00FF4EC1" w:rsidRPr="00BD3607">
        <w:rPr>
          <w:rFonts w:ascii="Times New Roman" w:hAnsi="Times New Roman"/>
          <w:sz w:val="24"/>
          <w:szCs w:val="24"/>
        </w:rPr>
        <w:t xml:space="preserve">) </w:t>
      </w:r>
      <w:r w:rsidR="00CA673F" w:rsidRPr="00516B07">
        <w:rPr>
          <w:rFonts w:ascii="Times New Roman" w:hAnsi="Times New Roman"/>
          <w:sz w:val="24"/>
          <w:szCs w:val="24"/>
        </w:rPr>
        <w:t>……</w:t>
      </w:r>
      <w:r w:rsidR="00711098" w:rsidRPr="00516B07">
        <w:rPr>
          <w:rFonts w:ascii="Times New Roman" w:hAnsi="Times New Roman"/>
          <w:sz w:val="24"/>
          <w:szCs w:val="24"/>
        </w:rPr>
        <w:t>…</w:t>
      </w:r>
      <w:r w:rsidR="00FF4EC1" w:rsidRPr="00516B07">
        <w:rPr>
          <w:rFonts w:ascii="Times New Roman" w:hAnsi="Times New Roman"/>
          <w:sz w:val="24"/>
          <w:szCs w:val="24"/>
        </w:rPr>
        <w:t>……….</w:t>
      </w:r>
      <w:r w:rsidR="00711098" w:rsidRPr="00516B07">
        <w:rPr>
          <w:rFonts w:ascii="Times New Roman" w:hAnsi="Times New Roman"/>
          <w:sz w:val="24"/>
          <w:szCs w:val="24"/>
        </w:rPr>
        <w:t>….</w:t>
      </w:r>
      <w:r w:rsidR="00CA673F" w:rsidRPr="00516B07">
        <w:rPr>
          <w:rFonts w:ascii="Times New Roman" w:hAnsi="Times New Roman"/>
          <w:sz w:val="24"/>
          <w:szCs w:val="24"/>
        </w:rPr>
        <w:t>……………</w:t>
      </w:r>
      <w:r w:rsidR="008F26BD" w:rsidRPr="00516B07">
        <w:rPr>
          <w:rFonts w:ascii="Times New Roman" w:hAnsi="Times New Roman"/>
          <w:sz w:val="24"/>
          <w:szCs w:val="24"/>
        </w:rPr>
        <w:t>..</w:t>
      </w:r>
      <w:r w:rsidR="00CA673F" w:rsidRPr="00516B07">
        <w:rPr>
          <w:rFonts w:ascii="Times New Roman" w:hAnsi="Times New Roman"/>
          <w:sz w:val="24"/>
          <w:szCs w:val="24"/>
        </w:rPr>
        <w:t xml:space="preserve">……..………...…. </w:t>
      </w:r>
      <w:r w:rsidR="009D71F2" w:rsidRPr="009D71F2">
        <w:rPr>
          <w:rFonts w:ascii="Times New Roman" w:hAnsi="Times New Roman"/>
          <w:sz w:val="24"/>
          <w:szCs w:val="24"/>
        </w:rPr>
        <w:t>8</w:t>
      </w:r>
      <w:r w:rsidR="0062246C" w:rsidRPr="009D71F2">
        <w:rPr>
          <w:rFonts w:ascii="Times New Roman" w:hAnsi="Times New Roman"/>
          <w:sz w:val="24"/>
          <w:szCs w:val="24"/>
        </w:rPr>
        <w:t>-2</w:t>
      </w:r>
      <w:r w:rsidR="009D71F2" w:rsidRPr="009D71F2">
        <w:rPr>
          <w:rFonts w:ascii="Times New Roman" w:hAnsi="Times New Roman"/>
          <w:sz w:val="24"/>
          <w:szCs w:val="24"/>
        </w:rPr>
        <w:t>0</w:t>
      </w:r>
    </w:p>
    <w:p w:rsidR="00726C5D" w:rsidRPr="00726C5D" w:rsidRDefault="00726C5D" w:rsidP="00A43794">
      <w:pPr>
        <w:pStyle w:val="a4"/>
        <w:spacing w:after="0"/>
        <w:ind w:left="0"/>
        <w:jc w:val="both"/>
        <w:outlineLvl w:val="0"/>
        <w:rPr>
          <w:rFonts w:ascii="Times New Roman" w:hAnsi="Times New Roman"/>
          <w:sz w:val="16"/>
          <w:szCs w:val="16"/>
        </w:rPr>
      </w:pPr>
    </w:p>
    <w:p w:rsidR="002768E8" w:rsidRPr="009D71F2" w:rsidRDefault="002768E8" w:rsidP="00A43794">
      <w:pPr>
        <w:autoSpaceDE w:val="0"/>
        <w:autoSpaceDN w:val="0"/>
        <w:adjustRightInd w:val="0"/>
        <w:spacing w:after="0"/>
        <w:jc w:val="both"/>
        <w:rPr>
          <w:rFonts w:ascii="Times New Roman" w:hAnsi="Times New Roman"/>
          <w:sz w:val="24"/>
          <w:szCs w:val="24"/>
        </w:rPr>
      </w:pPr>
      <w:r w:rsidRPr="008872F4">
        <w:rPr>
          <w:rFonts w:ascii="Times New Roman" w:hAnsi="Times New Roman"/>
          <w:sz w:val="24"/>
          <w:szCs w:val="24"/>
        </w:rPr>
        <w:t>II. Анализ представляемого Верховному Совету Приднестровской Молдавской Республики доклада за соответствующий отчётный период</w:t>
      </w:r>
      <w:r w:rsidRPr="00516B07">
        <w:rPr>
          <w:rFonts w:ascii="Times New Roman" w:hAnsi="Times New Roman"/>
          <w:sz w:val="24"/>
          <w:szCs w:val="24"/>
        </w:rPr>
        <w:t>……………</w:t>
      </w:r>
      <w:r w:rsidR="0096675B">
        <w:rPr>
          <w:rFonts w:ascii="Times New Roman" w:hAnsi="Times New Roman"/>
          <w:sz w:val="24"/>
          <w:szCs w:val="24"/>
        </w:rPr>
        <w:t>………</w:t>
      </w:r>
      <w:proofErr w:type="gramStart"/>
      <w:r w:rsidR="0096675B">
        <w:rPr>
          <w:rFonts w:ascii="Times New Roman" w:hAnsi="Times New Roman"/>
          <w:sz w:val="24"/>
          <w:szCs w:val="24"/>
        </w:rPr>
        <w:t>…….</w:t>
      </w:r>
      <w:proofErr w:type="gramEnd"/>
      <w:r w:rsidRPr="00516B07">
        <w:rPr>
          <w:rFonts w:ascii="Times New Roman" w:hAnsi="Times New Roman"/>
          <w:sz w:val="24"/>
          <w:szCs w:val="24"/>
        </w:rPr>
        <w:t>…………</w:t>
      </w:r>
      <w:r w:rsidR="008F26BD" w:rsidRPr="00516B07">
        <w:rPr>
          <w:rFonts w:ascii="Times New Roman" w:hAnsi="Times New Roman"/>
          <w:sz w:val="24"/>
          <w:szCs w:val="24"/>
        </w:rPr>
        <w:t>..</w:t>
      </w:r>
      <w:r w:rsidRPr="00516B07">
        <w:rPr>
          <w:rFonts w:ascii="Times New Roman" w:hAnsi="Times New Roman"/>
          <w:sz w:val="24"/>
          <w:szCs w:val="24"/>
        </w:rPr>
        <w:t>…</w:t>
      </w:r>
      <w:r w:rsidR="00C7292E">
        <w:rPr>
          <w:rFonts w:ascii="Times New Roman" w:hAnsi="Times New Roman"/>
          <w:sz w:val="24"/>
          <w:szCs w:val="24"/>
        </w:rPr>
        <w:t>.</w:t>
      </w:r>
      <w:r w:rsidRPr="00516B07">
        <w:rPr>
          <w:rFonts w:ascii="Times New Roman" w:hAnsi="Times New Roman"/>
          <w:sz w:val="24"/>
          <w:szCs w:val="24"/>
        </w:rPr>
        <w:t xml:space="preserve"> </w:t>
      </w:r>
      <w:r w:rsidR="0062246C" w:rsidRPr="009D71F2">
        <w:rPr>
          <w:rFonts w:ascii="Times New Roman" w:hAnsi="Times New Roman"/>
          <w:sz w:val="24"/>
          <w:szCs w:val="24"/>
        </w:rPr>
        <w:t>2</w:t>
      </w:r>
      <w:r w:rsidR="009D71F2" w:rsidRPr="009D71F2">
        <w:rPr>
          <w:rFonts w:ascii="Times New Roman" w:hAnsi="Times New Roman"/>
          <w:sz w:val="24"/>
          <w:szCs w:val="24"/>
        </w:rPr>
        <w:t>1</w:t>
      </w:r>
      <w:r w:rsidRPr="009D71F2">
        <w:rPr>
          <w:rFonts w:ascii="Times New Roman" w:hAnsi="Times New Roman"/>
          <w:sz w:val="24"/>
          <w:szCs w:val="24"/>
        </w:rPr>
        <w:t>-</w:t>
      </w:r>
      <w:r w:rsidR="009D71F2" w:rsidRPr="009D71F2">
        <w:rPr>
          <w:rFonts w:ascii="Times New Roman" w:hAnsi="Times New Roman"/>
          <w:sz w:val="24"/>
          <w:szCs w:val="24"/>
        </w:rPr>
        <w:t>167</w:t>
      </w:r>
    </w:p>
    <w:p w:rsidR="00CA673F" w:rsidRPr="009D71F2" w:rsidRDefault="003F0ABA" w:rsidP="00A43794">
      <w:pPr>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 xml:space="preserve"> Обеспечение социально - экономических </w:t>
      </w:r>
      <w:proofErr w:type="gramStart"/>
      <w:r w:rsidR="00CA673F" w:rsidRPr="009D71F2">
        <w:rPr>
          <w:rFonts w:ascii="Times New Roman" w:hAnsi="Times New Roman"/>
          <w:sz w:val="24"/>
          <w:szCs w:val="24"/>
        </w:rPr>
        <w:t>прав  …</w:t>
      </w:r>
      <w:proofErr w:type="gramEnd"/>
      <w:r w:rsidR="00CA673F" w:rsidRPr="009D71F2">
        <w:rPr>
          <w:rFonts w:ascii="Times New Roman" w:hAnsi="Times New Roman"/>
          <w:sz w:val="24"/>
          <w:szCs w:val="24"/>
        </w:rPr>
        <w:t>………</w:t>
      </w:r>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w:t>
      </w:r>
      <w:r w:rsidR="00C7292E">
        <w:rPr>
          <w:rFonts w:ascii="Times New Roman" w:hAnsi="Times New Roman"/>
          <w:sz w:val="24"/>
          <w:szCs w:val="24"/>
        </w:rPr>
        <w:t>…</w:t>
      </w:r>
      <w:r w:rsidR="00CA673F" w:rsidRPr="009D71F2">
        <w:rPr>
          <w:rFonts w:ascii="Times New Roman" w:hAnsi="Times New Roman"/>
          <w:sz w:val="24"/>
          <w:szCs w:val="24"/>
        </w:rPr>
        <w:t xml:space="preserve"> </w:t>
      </w:r>
      <w:r w:rsidR="0062246C" w:rsidRPr="009D71F2">
        <w:rPr>
          <w:rFonts w:ascii="Times New Roman" w:hAnsi="Times New Roman"/>
          <w:sz w:val="24"/>
          <w:szCs w:val="24"/>
        </w:rPr>
        <w:t>2</w:t>
      </w:r>
      <w:r w:rsidR="009D71F2" w:rsidRPr="009D71F2">
        <w:rPr>
          <w:rFonts w:ascii="Times New Roman" w:hAnsi="Times New Roman"/>
          <w:sz w:val="24"/>
          <w:szCs w:val="24"/>
        </w:rPr>
        <w:t>1</w:t>
      </w:r>
      <w:r w:rsidR="00CA673F" w:rsidRPr="009D71F2">
        <w:rPr>
          <w:rFonts w:ascii="Times New Roman" w:hAnsi="Times New Roman"/>
          <w:sz w:val="24"/>
          <w:szCs w:val="24"/>
        </w:rPr>
        <w:t>-</w:t>
      </w:r>
      <w:r w:rsidR="009D71F2" w:rsidRPr="009D71F2">
        <w:rPr>
          <w:rFonts w:ascii="Times New Roman" w:hAnsi="Times New Roman"/>
          <w:sz w:val="24"/>
          <w:szCs w:val="24"/>
        </w:rPr>
        <w:t>83</w:t>
      </w:r>
      <w:r w:rsidR="00CA673F" w:rsidRPr="009D71F2">
        <w:rPr>
          <w:rFonts w:ascii="Times New Roman" w:hAnsi="Times New Roman"/>
          <w:sz w:val="24"/>
          <w:szCs w:val="24"/>
        </w:rPr>
        <w:t xml:space="preserve"> </w:t>
      </w:r>
    </w:p>
    <w:p w:rsidR="00CA673F" w:rsidRPr="009D71F2" w:rsidRDefault="003F0ABA" w:rsidP="00A43794">
      <w:pPr>
        <w:pStyle w:val="a3"/>
        <w:tabs>
          <w:tab w:val="left" w:pos="142"/>
        </w:tabs>
        <w:spacing w:line="276" w:lineRule="auto"/>
        <w:rPr>
          <w:rFonts w:ascii="Times New Roman" w:hAnsi="Times New Roman"/>
          <w:sz w:val="24"/>
          <w:szCs w:val="24"/>
        </w:rPr>
      </w:pPr>
      <w:r w:rsidRPr="009D71F2">
        <w:rPr>
          <w:rFonts w:ascii="Times New Roman" w:hAnsi="Times New Roman"/>
          <w:sz w:val="24"/>
          <w:szCs w:val="24"/>
        </w:rPr>
        <w:t xml:space="preserve">1.1. </w:t>
      </w:r>
      <w:r w:rsidR="008513B9" w:rsidRPr="009D71F2">
        <w:rPr>
          <w:rFonts w:ascii="Times New Roman" w:hAnsi="Times New Roman"/>
          <w:sz w:val="24"/>
          <w:szCs w:val="24"/>
        </w:rPr>
        <w:t>Социальное и п</w:t>
      </w:r>
      <w:r w:rsidR="00CA673F" w:rsidRPr="009D71F2">
        <w:rPr>
          <w:rFonts w:ascii="Times New Roman" w:hAnsi="Times New Roman"/>
          <w:sz w:val="24"/>
          <w:szCs w:val="24"/>
        </w:rPr>
        <w:t xml:space="preserve">енсионное </w:t>
      </w:r>
      <w:proofErr w:type="gramStart"/>
      <w:r w:rsidR="008513B9" w:rsidRPr="009D71F2">
        <w:rPr>
          <w:rFonts w:ascii="Times New Roman" w:hAnsi="Times New Roman"/>
          <w:sz w:val="24"/>
          <w:szCs w:val="24"/>
        </w:rPr>
        <w:t>об</w:t>
      </w:r>
      <w:r w:rsidR="00CA673F" w:rsidRPr="009D71F2">
        <w:rPr>
          <w:rFonts w:ascii="Times New Roman" w:hAnsi="Times New Roman"/>
          <w:sz w:val="24"/>
          <w:szCs w:val="24"/>
        </w:rPr>
        <w:t>еспечение</w:t>
      </w:r>
      <w:r w:rsidRPr="009D71F2">
        <w:rPr>
          <w:rFonts w:ascii="Times New Roman" w:hAnsi="Times New Roman"/>
          <w:sz w:val="24"/>
          <w:szCs w:val="24"/>
        </w:rPr>
        <w:t>….</w:t>
      </w:r>
      <w:proofErr w:type="gramEnd"/>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 xml:space="preserve">…..   </w:t>
      </w:r>
      <w:r w:rsidR="0062246C" w:rsidRPr="009D71F2">
        <w:rPr>
          <w:rFonts w:ascii="Times New Roman" w:hAnsi="Times New Roman"/>
          <w:sz w:val="24"/>
          <w:szCs w:val="24"/>
        </w:rPr>
        <w:t>2</w:t>
      </w:r>
      <w:r w:rsidR="009D71F2">
        <w:rPr>
          <w:rFonts w:ascii="Times New Roman" w:hAnsi="Times New Roman"/>
          <w:sz w:val="24"/>
          <w:szCs w:val="24"/>
        </w:rPr>
        <w:t>1</w:t>
      </w:r>
      <w:r w:rsidR="00CA673F" w:rsidRPr="009D71F2">
        <w:rPr>
          <w:rFonts w:ascii="Times New Roman" w:hAnsi="Times New Roman"/>
          <w:sz w:val="24"/>
          <w:szCs w:val="24"/>
        </w:rPr>
        <w:t>-</w:t>
      </w:r>
      <w:r w:rsidR="009D71F2">
        <w:rPr>
          <w:rFonts w:ascii="Times New Roman" w:hAnsi="Times New Roman"/>
          <w:sz w:val="24"/>
          <w:szCs w:val="24"/>
        </w:rPr>
        <w:t>29</w:t>
      </w:r>
    </w:p>
    <w:p w:rsidR="00CA673F" w:rsidRPr="009D71F2" w:rsidRDefault="008513B9" w:rsidP="00A43794">
      <w:pPr>
        <w:autoSpaceDE w:val="0"/>
        <w:autoSpaceDN w:val="0"/>
        <w:adjustRightInd w:val="0"/>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.2.</w:t>
      </w:r>
      <w:r w:rsidRPr="009D71F2">
        <w:rPr>
          <w:rFonts w:ascii="Times New Roman" w:hAnsi="Times New Roman"/>
          <w:sz w:val="24"/>
          <w:szCs w:val="24"/>
        </w:rPr>
        <w:t xml:space="preserve"> </w:t>
      </w:r>
      <w:r w:rsidR="00CA673F" w:rsidRPr="009D71F2">
        <w:rPr>
          <w:rFonts w:ascii="Times New Roman" w:hAnsi="Times New Roman"/>
          <w:sz w:val="24"/>
          <w:szCs w:val="24"/>
        </w:rPr>
        <w:t xml:space="preserve">Права инвалидов </w:t>
      </w:r>
      <w:r w:rsidRPr="009D71F2">
        <w:rPr>
          <w:rFonts w:ascii="Times New Roman" w:hAnsi="Times New Roman"/>
          <w:sz w:val="24"/>
          <w:szCs w:val="24"/>
        </w:rPr>
        <w:t>и лиц с ограниченными возможностями...</w:t>
      </w:r>
      <w:r w:rsidR="00CA673F" w:rsidRPr="009D71F2">
        <w:rPr>
          <w:rFonts w:ascii="Times New Roman" w:hAnsi="Times New Roman"/>
          <w:sz w:val="24"/>
          <w:szCs w:val="24"/>
        </w:rPr>
        <w:t>………………</w:t>
      </w:r>
      <w:proofErr w:type="gramStart"/>
      <w:r w:rsidR="008F26BD" w:rsidRPr="009D71F2">
        <w:rPr>
          <w:rFonts w:ascii="Times New Roman" w:hAnsi="Times New Roman"/>
          <w:sz w:val="24"/>
          <w:szCs w:val="24"/>
        </w:rPr>
        <w:t>…</w:t>
      </w:r>
      <w:r w:rsidR="00CA673F" w:rsidRPr="009D71F2">
        <w:rPr>
          <w:rFonts w:ascii="Times New Roman" w:hAnsi="Times New Roman"/>
          <w:sz w:val="24"/>
          <w:szCs w:val="24"/>
        </w:rPr>
        <w:t>….</w:t>
      </w:r>
      <w:proofErr w:type="gramEnd"/>
      <w:r w:rsidR="00CA673F" w:rsidRPr="009D71F2">
        <w:rPr>
          <w:rFonts w:ascii="Times New Roman" w:hAnsi="Times New Roman"/>
          <w:sz w:val="24"/>
          <w:szCs w:val="24"/>
        </w:rPr>
        <w:t xml:space="preserve">.   </w:t>
      </w:r>
      <w:r w:rsidR="003A26A6" w:rsidRPr="009D71F2">
        <w:rPr>
          <w:rFonts w:ascii="Times New Roman" w:hAnsi="Times New Roman"/>
          <w:sz w:val="24"/>
          <w:szCs w:val="24"/>
        </w:rPr>
        <w:t>3</w:t>
      </w:r>
      <w:r w:rsidR="009D71F2">
        <w:rPr>
          <w:rFonts w:ascii="Times New Roman" w:hAnsi="Times New Roman"/>
          <w:sz w:val="24"/>
          <w:szCs w:val="24"/>
        </w:rPr>
        <w:t>0</w:t>
      </w:r>
      <w:r w:rsidR="00CA673F" w:rsidRPr="009D71F2">
        <w:rPr>
          <w:rFonts w:ascii="Times New Roman" w:hAnsi="Times New Roman"/>
          <w:sz w:val="24"/>
          <w:szCs w:val="24"/>
        </w:rPr>
        <w:t>-</w:t>
      </w:r>
      <w:r w:rsidR="003A26A6" w:rsidRPr="009D71F2">
        <w:rPr>
          <w:rFonts w:ascii="Times New Roman" w:hAnsi="Times New Roman"/>
          <w:sz w:val="24"/>
          <w:szCs w:val="24"/>
        </w:rPr>
        <w:t>4</w:t>
      </w:r>
      <w:r w:rsidR="009D71F2">
        <w:rPr>
          <w:rFonts w:ascii="Times New Roman" w:hAnsi="Times New Roman"/>
          <w:sz w:val="24"/>
          <w:szCs w:val="24"/>
        </w:rPr>
        <w:t>2</w:t>
      </w:r>
    </w:p>
    <w:p w:rsidR="00CA673F" w:rsidRPr="009D71F2" w:rsidRDefault="008513B9" w:rsidP="00A43794">
      <w:pPr>
        <w:pStyle w:val="a3"/>
        <w:spacing w:line="276" w:lineRule="auto"/>
        <w:jc w:val="both"/>
        <w:rPr>
          <w:rFonts w:ascii="Times New Roman" w:hAnsi="Times New Roman"/>
          <w:sz w:val="24"/>
          <w:szCs w:val="24"/>
          <w:shd w:val="clear" w:color="auto" w:fill="FFFFFF"/>
        </w:rPr>
      </w:pPr>
      <w:r w:rsidRPr="009D71F2">
        <w:rPr>
          <w:rFonts w:ascii="Times New Roman" w:hAnsi="Times New Roman"/>
          <w:sz w:val="24"/>
          <w:szCs w:val="24"/>
          <w:shd w:val="clear" w:color="auto" w:fill="FFFFFF"/>
        </w:rPr>
        <w:t>1</w:t>
      </w:r>
      <w:r w:rsidR="00CA673F" w:rsidRPr="009D71F2">
        <w:rPr>
          <w:rFonts w:ascii="Times New Roman" w:hAnsi="Times New Roman"/>
          <w:sz w:val="24"/>
          <w:szCs w:val="24"/>
          <w:shd w:val="clear" w:color="auto" w:fill="FFFFFF"/>
        </w:rPr>
        <w:t>.3.</w:t>
      </w:r>
      <w:r w:rsidRPr="009D71F2">
        <w:rPr>
          <w:rFonts w:ascii="Times New Roman" w:hAnsi="Times New Roman"/>
          <w:sz w:val="24"/>
          <w:szCs w:val="24"/>
          <w:shd w:val="clear" w:color="auto" w:fill="FFFFFF"/>
        </w:rPr>
        <w:t xml:space="preserve"> Трудовые права и свободы………</w:t>
      </w:r>
      <w:proofErr w:type="gramStart"/>
      <w:r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w:t>
      </w:r>
      <w:r w:rsidRPr="009D71F2">
        <w:rPr>
          <w:rFonts w:ascii="Times New Roman" w:hAnsi="Times New Roman"/>
          <w:sz w:val="24"/>
          <w:szCs w:val="24"/>
          <w:shd w:val="clear" w:color="auto" w:fill="FFFFFF"/>
        </w:rPr>
        <w:t>.</w:t>
      </w:r>
      <w:proofErr w:type="gramEnd"/>
      <w:r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w:t>
      </w:r>
      <w:r w:rsidR="008F26BD"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 xml:space="preserve">……. </w:t>
      </w:r>
      <w:r w:rsidR="003A26A6" w:rsidRPr="009D71F2">
        <w:rPr>
          <w:rFonts w:ascii="Times New Roman" w:hAnsi="Times New Roman"/>
          <w:sz w:val="24"/>
          <w:szCs w:val="24"/>
          <w:shd w:val="clear" w:color="auto" w:fill="FFFFFF"/>
        </w:rPr>
        <w:t>4</w:t>
      </w:r>
      <w:r w:rsidR="009D71F2">
        <w:rPr>
          <w:rFonts w:ascii="Times New Roman" w:hAnsi="Times New Roman"/>
          <w:sz w:val="24"/>
          <w:szCs w:val="24"/>
          <w:shd w:val="clear" w:color="auto" w:fill="FFFFFF"/>
        </w:rPr>
        <w:t>3</w:t>
      </w:r>
      <w:r w:rsidR="00CA673F" w:rsidRPr="009D71F2">
        <w:rPr>
          <w:rFonts w:ascii="Times New Roman" w:hAnsi="Times New Roman"/>
          <w:sz w:val="24"/>
          <w:szCs w:val="24"/>
          <w:shd w:val="clear" w:color="auto" w:fill="FFFFFF"/>
        </w:rPr>
        <w:t>-</w:t>
      </w:r>
      <w:r w:rsidR="003A26A6" w:rsidRPr="009D71F2">
        <w:rPr>
          <w:rFonts w:ascii="Times New Roman" w:hAnsi="Times New Roman"/>
          <w:sz w:val="24"/>
          <w:szCs w:val="24"/>
          <w:shd w:val="clear" w:color="auto" w:fill="FFFFFF"/>
        </w:rPr>
        <w:t>5</w:t>
      </w:r>
      <w:r w:rsidR="009D71F2">
        <w:rPr>
          <w:rFonts w:ascii="Times New Roman" w:hAnsi="Times New Roman"/>
          <w:sz w:val="24"/>
          <w:szCs w:val="24"/>
          <w:shd w:val="clear" w:color="auto" w:fill="FFFFFF"/>
        </w:rPr>
        <w:t>3</w:t>
      </w:r>
    </w:p>
    <w:p w:rsidR="00CA673F" w:rsidRPr="009D71F2" w:rsidRDefault="008513B9" w:rsidP="00A43794">
      <w:pPr>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.4.</w:t>
      </w:r>
      <w:r w:rsidRPr="009D71F2">
        <w:rPr>
          <w:rFonts w:ascii="Times New Roman" w:hAnsi="Times New Roman"/>
          <w:sz w:val="24"/>
          <w:szCs w:val="24"/>
        </w:rPr>
        <w:t xml:space="preserve"> </w:t>
      </w:r>
      <w:r w:rsidR="00CA673F" w:rsidRPr="009D71F2">
        <w:rPr>
          <w:rFonts w:ascii="Times New Roman" w:hAnsi="Times New Roman"/>
          <w:sz w:val="24"/>
          <w:szCs w:val="24"/>
        </w:rPr>
        <w:t xml:space="preserve">Право на </w:t>
      </w:r>
      <w:r w:rsidRPr="009D71F2">
        <w:rPr>
          <w:rFonts w:ascii="Times New Roman" w:hAnsi="Times New Roman"/>
          <w:sz w:val="24"/>
          <w:szCs w:val="24"/>
        </w:rPr>
        <w:t>охрану здоровья и медицинское обеспечение……</w:t>
      </w:r>
      <w:proofErr w:type="gramStart"/>
      <w:r w:rsidRPr="009D71F2">
        <w:rPr>
          <w:rFonts w:ascii="Times New Roman" w:hAnsi="Times New Roman"/>
          <w:sz w:val="24"/>
          <w:szCs w:val="24"/>
        </w:rPr>
        <w:t>…….</w:t>
      </w:r>
      <w:proofErr w:type="gramEnd"/>
      <w:r w:rsidRPr="009D71F2">
        <w:rPr>
          <w:rFonts w:ascii="Times New Roman" w:hAnsi="Times New Roman"/>
          <w:sz w:val="24"/>
          <w:szCs w:val="24"/>
        </w:rPr>
        <w:t>.</w:t>
      </w:r>
      <w:r w:rsidR="00CA673F" w:rsidRPr="009D71F2">
        <w:rPr>
          <w:rFonts w:ascii="Times New Roman" w:hAnsi="Times New Roman"/>
          <w:sz w:val="24"/>
          <w:szCs w:val="24"/>
        </w:rPr>
        <w:t>………</w:t>
      </w:r>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 xml:space="preserve">....... </w:t>
      </w:r>
      <w:r w:rsidR="003A26A6" w:rsidRPr="009D71F2">
        <w:rPr>
          <w:rFonts w:ascii="Times New Roman" w:hAnsi="Times New Roman"/>
          <w:sz w:val="24"/>
          <w:szCs w:val="24"/>
        </w:rPr>
        <w:t>5</w:t>
      </w:r>
      <w:r w:rsidR="009D71F2">
        <w:rPr>
          <w:rFonts w:ascii="Times New Roman" w:hAnsi="Times New Roman"/>
          <w:sz w:val="24"/>
          <w:szCs w:val="24"/>
        </w:rPr>
        <w:t>3</w:t>
      </w:r>
      <w:r w:rsidR="00CA673F" w:rsidRPr="009D71F2">
        <w:rPr>
          <w:rFonts w:ascii="Times New Roman" w:hAnsi="Times New Roman"/>
          <w:sz w:val="24"/>
          <w:szCs w:val="24"/>
        </w:rPr>
        <w:t>-</w:t>
      </w:r>
      <w:r w:rsidR="009D71F2">
        <w:rPr>
          <w:rFonts w:ascii="Times New Roman" w:hAnsi="Times New Roman"/>
          <w:sz w:val="24"/>
          <w:szCs w:val="24"/>
        </w:rPr>
        <w:t>65</w:t>
      </w:r>
    </w:p>
    <w:p w:rsidR="00CA673F" w:rsidRPr="009D71F2" w:rsidRDefault="008513B9" w:rsidP="00A43794">
      <w:pPr>
        <w:spacing w:after="0"/>
        <w:jc w:val="both"/>
        <w:rPr>
          <w:rFonts w:ascii="Times New Roman" w:eastAsia="Arial Unicode MS" w:hAnsi="Times New Roman"/>
          <w:sz w:val="24"/>
          <w:szCs w:val="24"/>
        </w:rPr>
      </w:pPr>
      <w:r w:rsidRPr="009D71F2">
        <w:rPr>
          <w:rFonts w:ascii="Times New Roman" w:eastAsia="Arial Unicode MS" w:hAnsi="Times New Roman"/>
          <w:sz w:val="24"/>
          <w:szCs w:val="24"/>
        </w:rPr>
        <w:t>1</w:t>
      </w:r>
      <w:r w:rsidR="00CA673F" w:rsidRPr="009D71F2">
        <w:rPr>
          <w:rFonts w:ascii="Times New Roman" w:eastAsia="Arial Unicode MS" w:hAnsi="Times New Roman"/>
          <w:sz w:val="24"/>
          <w:szCs w:val="24"/>
        </w:rPr>
        <w:t>.5.</w:t>
      </w:r>
      <w:r w:rsidRPr="009D71F2">
        <w:rPr>
          <w:rFonts w:ascii="Times New Roman" w:eastAsia="Arial Unicode MS" w:hAnsi="Times New Roman"/>
          <w:sz w:val="24"/>
          <w:szCs w:val="24"/>
        </w:rPr>
        <w:t xml:space="preserve"> Ж</w:t>
      </w:r>
      <w:r w:rsidR="00CA673F" w:rsidRPr="009D71F2">
        <w:rPr>
          <w:rFonts w:ascii="Times New Roman" w:eastAsia="Arial Unicode MS" w:hAnsi="Times New Roman"/>
          <w:sz w:val="24"/>
          <w:szCs w:val="24"/>
        </w:rPr>
        <w:t>илищны</w:t>
      </w:r>
      <w:r w:rsidRPr="009D71F2">
        <w:rPr>
          <w:rFonts w:ascii="Times New Roman" w:eastAsia="Arial Unicode MS" w:hAnsi="Times New Roman"/>
          <w:sz w:val="24"/>
          <w:szCs w:val="24"/>
        </w:rPr>
        <w:t>е</w:t>
      </w:r>
      <w:r w:rsidR="00CA673F" w:rsidRPr="009D71F2">
        <w:rPr>
          <w:rFonts w:ascii="Times New Roman" w:eastAsia="Arial Unicode MS" w:hAnsi="Times New Roman"/>
          <w:sz w:val="24"/>
          <w:szCs w:val="24"/>
        </w:rPr>
        <w:t xml:space="preserve"> прав</w:t>
      </w:r>
      <w:r w:rsidRPr="009D71F2">
        <w:rPr>
          <w:rFonts w:ascii="Times New Roman" w:eastAsia="Arial Unicode MS" w:hAnsi="Times New Roman"/>
          <w:sz w:val="24"/>
          <w:szCs w:val="24"/>
        </w:rPr>
        <w:t>а</w:t>
      </w:r>
      <w:r w:rsidR="00CA673F" w:rsidRPr="009D71F2">
        <w:rPr>
          <w:rFonts w:ascii="Times New Roman" w:eastAsia="Arial Unicode MS" w:hAnsi="Times New Roman"/>
          <w:sz w:val="24"/>
          <w:szCs w:val="24"/>
        </w:rPr>
        <w:t>……………………</w:t>
      </w:r>
      <w:r w:rsidRPr="009D71F2">
        <w:rPr>
          <w:rFonts w:ascii="Times New Roman" w:eastAsia="Arial Unicode MS" w:hAnsi="Times New Roman"/>
          <w:sz w:val="24"/>
          <w:szCs w:val="24"/>
        </w:rPr>
        <w:t>…………</w:t>
      </w:r>
      <w:r w:rsidR="00CA673F" w:rsidRPr="009D71F2">
        <w:rPr>
          <w:rFonts w:ascii="Times New Roman" w:eastAsia="Arial Unicode MS" w:hAnsi="Times New Roman"/>
          <w:sz w:val="24"/>
          <w:szCs w:val="24"/>
        </w:rPr>
        <w:t>………………………</w:t>
      </w:r>
      <w:proofErr w:type="gramStart"/>
      <w:r w:rsidR="00CA673F" w:rsidRPr="009D71F2">
        <w:rPr>
          <w:rFonts w:ascii="Times New Roman" w:eastAsia="Arial Unicode MS" w:hAnsi="Times New Roman"/>
          <w:sz w:val="24"/>
          <w:szCs w:val="24"/>
        </w:rPr>
        <w:t>……</w:t>
      </w:r>
      <w:r w:rsidRPr="009D71F2">
        <w:rPr>
          <w:rFonts w:ascii="Times New Roman" w:eastAsia="Arial Unicode MS" w:hAnsi="Times New Roman"/>
          <w:sz w:val="24"/>
          <w:szCs w:val="24"/>
        </w:rPr>
        <w:t>.</w:t>
      </w:r>
      <w:proofErr w:type="gramEnd"/>
      <w:r w:rsidR="00CA673F" w:rsidRPr="009D71F2">
        <w:rPr>
          <w:rFonts w:ascii="Times New Roman" w:eastAsia="Arial Unicode MS" w:hAnsi="Times New Roman"/>
          <w:sz w:val="24"/>
          <w:szCs w:val="24"/>
        </w:rPr>
        <w:t>…</w:t>
      </w:r>
      <w:r w:rsidR="008F26BD" w:rsidRPr="009D71F2">
        <w:rPr>
          <w:rFonts w:ascii="Times New Roman" w:eastAsia="Arial Unicode MS" w:hAnsi="Times New Roman"/>
          <w:sz w:val="24"/>
          <w:szCs w:val="24"/>
        </w:rPr>
        <w:t>…</w:t>
      </w:r>
      <w:r w:rsidR="00CA673F" w:rsidRPr="009D71F2">
        <w:rPr>
          <w:rFonts w:ascii="Times New Roman" w:eastAsia="Arial Unicode MS" w:hAnsi="Times New Roman"/>
          <w:sz w:val="24"/>
          <w:szCs w:val="24"/>
        </w:rPr>
        <w:t>….</w:t>
      </w:r>
      <w:r w:rsidR="0062246C" w:rsidRPr="009D71F2">
        <w:rPr>
          <w:rFonts w:ascii="Times New Roman" w:eastAsia="Arial Unicode MS" w:hAnsi="Times New Roman"/>
          <w:sz w:val="24"/>
          <w:szCs w:val="24"/>
        </w:rPr>
        <w:t>.</w:t>
      </w:r>
      <w:r w:rsidR="00CA673F" w:rsidRPr="009D71F2">
        <w:rPr>
          <w:rFonts w:ascii="Times New Roman" w:eastAsia="Arial Unicode MS" w:hAnsi="Times New Roman"/>
          <w:sz w:val="24"/>
          <w:szCs w:val="24"/>
        </w:rPr>
        <w:t xml:space="preserve">. </w:t>
      </w:r>
      <w:r w:rsidR="009D71F2">
        <w:rPr>
          <w:rFonts w:ascii="Times New Roman" w:eastAsia="Arial Unicode MS" w:hAnsi="Times New Roman"/>
          <w:sz w:val="24"/>
          <w:szCs w:val="24"/>
        </w:rPr>
        <w:t>66</w:t>
      </w:r>
      <w:r w:rsidR="00CA673F" w:rsidRPr="009D71F2">
        <w:rPr>
          <w:rFonts w:ascii="Times New Roman" w:eastAsia="Arial Unicode MS" w:hAnsi="Times New Roman"/>
          <w:sz w:val="24"/>
          <w:szCs w:val="24"/>
        </w:rPr>
        <w:t>-</w:t>
      </w:r>
      <w:r w:rsidR="009D71F2">
        <w:rPr>
          <w:rFonts w:ascii="Times New Roman" w:eastAsia="Arial Unicode MS" w:hAnsi="Times New Roman"/>
          <w:sz w:val="24"/>
          <w:szCs w:val="24"/>
        </w:rPr>
        <w:t>73</w:t>
      </w:r>
    </w:p>
    <w:p w:rsidR="00CA673F" w:rsidRDefault="008513B9" w:rsidP="00A43794">
      <w:pPr>
        <w:spacing w:after="0"/>
        <w:ind w:right="-285"/>
        <w:jc w:val="both"/>
        <w:rPr>
          <w:rFonts w:ascii="Times New Roman" w:eastAsia="Calibri" w:hAnsi="Times New Roman"/>
          <w:sz w:val="24"/>
          <w:szCs w:val="24"/>
          <w:lang w:eastAsia="en-US"/>
        </w:rPr>
      </w:pPr>
      <w:r w:rsidRPr="009D71F2">
        <w:rPr>
          <w:rFonts w:ascii="Times New Roman" w:eastAsia="Calibri" w:hAnsi="Times New Roman"/>
          <w:sz w:val="24"/>
          <w:szCs w:val="24"/>
          <w:lang w:eastAsia="en-US"/>
        </w:rPr>
        <w:t>1</w:t>
      </w:r>
      <w:r w:rsidR="00CA673F" w:rsidRPr="009D71F2">
        <w:rPr>
          <w:rFonts w:ascii="Times New Roman" w:eastAsia="Calibri" w:hAnsi="Times New Roman"/>
          <w:sz w:val="24"/>
          <w:szCs w:val="24"/>
          <w:lang w:eastAsia="en-US"/>
        </w:rPr>
        <w:t>.6.</w:t>
      </w:r>
      <w:r w:rsidRPr="009D71F2">
        <w:rPr>
          <w:rFonts w:ascii="Times New Roman" w:eastAsia="Calibri" w:hAnsi="Times New Roman"/>
          <w:sz w:val="24"/>
          <w:szCs w:val="24"/>
          <w:lang w:eastAsia="en-US"/>
        </w:rPr>
        <w:t xml:space="preserve"> З</w:t>
      </w:r>
      <w:r w:rsidR="00CA673F" w:rsidRPr="009D71F2">
        <w:rPr>
          <w:rFonts w:ascii="Times New Roman" w:eastAsia="Calibri" w:hAnsi="Times New Roman"/>
          <w:sz w:val="24"/>
          <w:szCs w:val="24"/>
          <w:lang w:eastAsia="en-US"/>
        </w:rPr>
        <w:t>емельны</w:t>
      </w:r>
      <w:r w:rsidRPr="009D71F2">
        <w:rPr>
          <w:rFonts w:ascii="Times New Roman" w:eastAsia="Calibri" w:hAnsi="Times New Roman"/>
          <w:sz w:val="24"/>
          <w:szCs w:val="24"/>
          <w:lang w:eastAsia="en-US"/>
        </w:rPr>
        <w:t>е</w:t>
      </w:r>
      <w:r w:rsidR="00CA673F" w:rsidRPr="009D71F2">
        <w:rPr>
          <w:rFonts w:ascii="Times New Roman" w:eastAsia="Calibri" w:hAnsi="Times New Roman"/>
          <w:sz w:val="24"/>
          <w:szCs w:val="24"/>
          <w:lang w:eastAsia="en-US"/>
        </w:rPr>
        <w:t xml:space="preserve"> прав</w:t>
      </w:r>
      <w:r w:rsidRPr="009D71F2">
        <w:rPr>
          <w:rFonts w:ascii="Times New Roman" w:eastAsia="Calibri" w:hAnsi="Times New Roman"/>
          <w:sz w:val="24"/>
          <w:szCs w:val="24"/>
          <w:lang w:eastAsia="en-US"/>
        </w:rPr>
        <w:t>а и право на благоприятную окружающую среду...</w:t>
      </w:r>
      <w:r w:rsidR="00CA673F" w:rsidRPr="009D71F2">
        <w:rPr>
          <w:rFonts w:ascii="Times New Roman" w:eastAsia="Calibri" w:hAnsi="Times New Roman"/>
          <w:sz w:val="24"/>
          <w:szCs w:val="24"/>
          <w:lang w:eastAsia="en-US"/>
        </w:rPr>
        <w:t>………</w:t>
      </w:r>
      <w:r w:rsidR="008F26BD" w:rsidRPr="009D71F2">
        <w:rPr>
          <w:rFonts w:ascii="Times New Roman" w:eastAsia="Calibri" w:hAnsi="Times New Roman"/>
          <w:sz w:val="24"/>
          <w:szCs w:val="24"/>
          <w:lang w:eastAsia="en-US"/>
        </w:rPr>
        <w:t>…</w:t>
      </w:r>
      <w:proofErr w:type="gramStart"/>
      <w:r w:rsidR="00BE258F" w:rsidRPr="009D71F2">
        <w:rPr>
          <w:rFonts w:ascii="Times New Roman" w:eastAsia="Calibri" w:hAnsi="Times New Roman"/>
          <w:sz w:val="24"/>
          <w:szCs w:val="24"/>
          <w:lang w:eastAsia="en-US"/>
        </w:rPr>
        <w:t>…</w:t>
      </w:r>
      <w:r w:rsidRPr="009D71F2">
        <w:rPr>
          <w:rFonts w:ascii="Times New Roman" w:eastAsia="Calibri" w:hAnsi="Times New Roman"/>
          <w:sz w:val="24"/>
          <w:szCs w:val="24"/>
          <w:lang w:eastAsia="en-US"/>
        </w:rPr>
        <w:t>.</w:t>
      </w:r>
      <w:r w:rsidR="00CA673F" w:rsidRPr="009D71F2">
        <w:rPr>
          <w:rFonts w:ascii="Times New Roman" w:eastAsia="Calibri" w:hAnsi="Times New Roman"/>
          <w:sz w:val="24"/>
          <w:szCs w:val="24"/>
          <w:lang w:eastAsia="en-US"/>
        </w:rPr>
        <w:t>...</w:t>
      </w:r>
      <w:proofErr w:type="gramEnd"/>
      <w:r w:rsidR="00C7292E">
        <w:rPr>
          <w:rFonts w:ascii="Times New Roman" w:eastAsia="Calibri" w:hAnsi="Times New Roman"/>
          <w:sz w:val="24"/>
          <w:szCs w:val="24"/>
          <w:lang w:eastAsia="en-US"/>
        </w:rPr>
        <w:t>.</w:t>
      </w:r>
      <w:r w:rsidR="00CA673F" w:rsidRPr="009D71F2">
        <w:rPr>
          <w:rFonts w:ascii="Times New Roman" w:eastAsia="Calibri" w:hAnsi="Times New Roman"/>
          <w:sz w:val="24"/>
          <w:szCs w:val="24"/>
          <w:lang w:eastAsia="en-US"/>
        </w:rPr>
        <w:t xml:space="preserve"> </w:t>
      </w:r>
      <w:r w:rsidR="009D71F2">
        <w:rPr>
          <w:rFonts w:ascii="Times New Roman" w:eastAsia="Calibri" w:hAnsi="Times New Roman"/>
          <w:sz w:val="24"/>
          <w:szCs w:val="24"/>
          <w:lang w:eastAsia="en-US"/>
        </w:rPr>
        <w:t>73</w:t>
      </w:r>
      <w:r w:rsidR="00CA673F" w:rsidRPr="009D71F2">
        <w:rPr>
          <w:rFonts w:ascii="Times New Roman" w:eastAsia="Calibri" w:hAnsi="Times New Roman"/>
          <w:sz w:val="24"/>
          <w:szCs w:val="24"/>
          <w:lang w:eastAsia="en-US"/>
        </w:rPr>
        <w:t>-</w:t>
      </w:r>
      <w:r w:rsidR="009D71F2">
        <w:rPr>
          <w:rFonts w:ascii="Times New Roman" w:eastAsia="Calibri" w:hAnsi="Times New Roman"/>
          <w:sz w:val="24"/>
          <w:szCs w:val="24"/>
          <w:lang w:eastAsia="en-US"/>
        </w:rPr>
        <w:t>83</w:t>
      </w:r>
    </w:p>
    <w:p w:rsidR="00CA673F" w:rsidRPr="00726C5D" w:rsidRDefault="00CA673F" w:rsidP="00A43794">
      <w:pPr>
        <w:spacing w:after="0"/>
        <w:jc w:val="both"/>
        <w:rPr>
          <w:rFonts w:ascii="Times New Roman" w:eastAsia="Calibri" w:hAnsi="Times New Roman"/>
          <w:sz w:val="16"/>
          <w:szCs w:val="16"/>
          <w:lang w:eastAsia="en-US"/>
        </w:rPr>
      </w:pPr>
    </w:p>
    <w:p w:rsidR="00CA673F" w:rsidRPr="00020E20" w:rsidRDefault="004C1C43" w:rsidP="00A43794">
      <w:pPr>
        <w:pStyle w:val="a4"/>
        <w:autoSpaceDE w:val="0"/>
        <w:autoSpaceDN w:val="0"/>
        <w:adjustRightInd w:val="0"/>
        <w:spacing w:after="0"/>
        <w:ind w:left="0" w:right="-144"/>
        <w:jc w:val="both"/>
        <w:rPr>
          <w:rFonts w:ascii="Times New Roman" w:hAnsi="Times New Roman"/>
          <w:sz w:val="24"/>
          <w:szCs w:val="24"/>
        </w:rPr>
      </w:pPr>
      <w:r>
        <w:rPr>
          <w:rFonts w:ascii="Times New Roman" w:hAnsi="Times New Roman"/>
          <w:sz w:val="24"/>
          <w:szCs w:val="24"/>
        </w:rPr>
        <w:t xml:space="preserve">2. </w:t>
      </w:r>
      <w:r w:rsidR="00CA673F" w:rsidRPr="00020E20">
        <w:rPr>
          <w:rFonts w:ascii="Times New Roman" w:hAnsi="Times New Roman"/>
          <w:sz w:val="24"/>
          <w:szCs w:val="24"/>
        </w:rPr>
        <w:t>Обеспечение прав и законных интересов ребёнка</w:t>
      </w:r>
      <w:proofErr w:type="gramStart"/>
      <w:r w:rsidR="00CA673F" w:rsidRPr="00020E20">
        <w:rPr>
          <w:rFonts w:ascii="Times New Roman" w:hAnsi="Times New Roman"/>
          <w:sz w:val="24"/>
          <w:szCs w:val="24"/>
        </w:rPr>
        <w:t xml:space="preserve"> </w:t>
      </w:r>
      <w:r w:rsidR="00CA673F">
        <w:rPr>
          <w:rFonts w:ascii="Times New Roman" w:hAnsi="Times New Roman"/>
          <w:sz w:val="24"/>
          <w:szCs w:val="24"/>
        </w:rPr>
        <w:t>…</w:t>
      </w:r>
      <w:r>
        <w:rPr>
          <w:rFonts w:ascii="Times New Roman" w:hAnsi="Times New Roman"/>
          <w:sz w:val="24"/>
          <w:szCs w:val="24"/>
        </w:rPr>
        <w:t>.</w:t>
      </w:r>
      <w:proofErr w:type="gramEnd"/>
      <w:r>
        <w:rPr>
          <w:rFonts w:ascii="Times New Roman" w:hAnsi="Times New Roman"/>
          <w:sz w:val="24"/>
          <w:szCs w:val="24"/>
        </w:rPr>
        <w:t>.</w:t>
      </w:r>
      <w:r w:rsidR="00CA673F">
        <w:rPr>
          <w:rFonts w:ascii="Times New Roman" w:hAnsi="Times New Roman"/>
          <w:sz w:val="24"/>
          <w:szCs w:val="24"/>
        </w:rPr>
        <w:t>………………………</w:t>
      </w:r>
      <w:r w:rsidR="008F26BD">
        <w:rPr>
          <w:rFonts w:ascii="Times New Roman" w:hAnsi="Times New Roman"/>
          <w:sz w:val="24"/>
          <w:szCs w:val="24"/>
        </w:rPr>
        <w:t>…</w:t>
      </w:r>
      <w:r w:rsidR="00CA673F">
        <w:rPr>
          <w:rFonts w:ascii="Times New Roman" w:hAnsi="Times New Roman"/>
          <w:sz w:val="24"/>
          <w:szCs w:val="24"/>
        </w:rPr>
        <w:t>…</w:t>
      </w:r>
      <w:r w:rsidR="00BE258F">
        <w:rPr>
          <w:rFonts w:ascii="Times New Roman" w:hAnsi="Times New Roman"/>
          <w:sz w:val="24"/>
          <w:szCs w:val="24"/>
        </w:rPr>
        <w:t>…</w:t>
      </w:r>
      <w:r w:rsidR="00CA673F">
        <w:rPr>
          <w:rFonts w:ascii="Times New Roman" w:hAnsi="Times New Roman"/>
          <w:sz w:val="24"/>
          <w:szCs w:val="24"/>
        </w:rPr>
        <w:t>.</w:t>
      </w:r>
      <w:r w:rsidR="00C7292E">
        <w:rPr>
          <w:rFonts w:ascii="Times New Roman" w:hAnsi="Times New Roman"/>
          <w:sz w:val="24"/>
          <w:szCs w:val="24"/>
        </w:rPr>
        <w:t xml:space="preserve">. </w:t>
      </w:r>
      <w:r w:rsidR="009D71F2">
        <w:rPr>
          <w:rFonts w:ascii="Times New Roman" w:hAnsi="Times New Roman"/>
          <w:sz w:val="24"/>
          <w:szCs w:val="24"/>
        </w:rPr>
        <w:t>83</w:t>
      </w:r>
      <w:r w:rsidR="003A26A6">
        <w:rPr>
          <w:rFonts w:ascii="Times New Roman" w:hAnsi="Times New Roman"/>
          <w:sz w:val="24"/>
          <w:szCs w:val="24"/>
        </w:rPr>
        <w:t>-</w:t>
      </w:r>
      <w:r w:rsidR="00BE258F">
        <w:rPr>
          <w:rFonts w:ascii="Times New Roman" w:hAnsi="Times New Roman"/>
          <w:sz w:val="24"/>
          <w:szCs w:val="24"/>
        </w:rPr>
        <w:t>1</w:t>
      </w:r>
      <w:r w:rsidR="009D71F2">
        <w:rPr>
          <w:rFonts w:ascii="Times New Roman" w:hAnsi="Times New Roman"/>
          <w:sz w:val="24"/>
          <w:szCs w:val="24"/>
        </w:rPr>
        <w:t>07</w:t>
      </w:r>
    </w:p>
    <w:p w:rsidR="00CA673F" w:rsidRPr="00020E20" w:rsidRDefault="008513B9" w:rsidP="00A43794">
      <w:pPr>
        <w:autoSpaceDE w:val="0"/>
        <w:autoSpaceDN w:val="0"/>
        <w:adjustRightInd w:val="0"/>
        <w:spacing w:after="0"/>
        <w:ind w:right="-427"/>
        <w:jc w:val="both"/>
        <w:rPr>
          <w:rFonts w:ascii="Times New Roman" w:hAnsi="Times New Roman"/>
          <w:b/>
          <w:sz w:val="24"/>
          <w:szCs w:val="24"/>
        </w:rPr>
      </w:pPr>
      <w:r>
        <w:rPr>
          <w:rFonts w:ascii="Times New Roman" w:hAnsi="Times New Roman"/>
          <w:sz w:val="24"/>
          <w:szCs w:val="24"/>
        </w:rPr>
        <w:t>3</w:t>
      </w:r>
      <w:r w:rsidR="00CA673F" w:rsidRPr="00020E20">
        <w:rPr>
          <w:rFonts w:ascii="Times New Roman" w:hAnsi="Times New Roman"/>
          <w:sz w:val="24"/>
          <w:szCs w:val="24"/>
        </w:rPr>
        <w:t xml:space="preserve">. Обеспечение прав военнослужащих и граждан, призываемых на военную </w:t>
      </w:r>
      <w:proofErr w:type="gramStart"/>
      <w:r w:rsidR="00CA673F" w:rsidRPr="00020E20">
        <w:rPr>
          <w:rFonts w:ascii="Times New Roman" w:hAnsi="Times New Roman"/>
          <w:sz w:val="24"/>
          <w:szCs w:val="24"/>
        </w:rPr>
        <w:t>службу</w:t>
      </w:r>
      <w:r w:rsidR="0072386F">
        <w:rPr>
          <w:rFonts w:ascii="Times New Roman" w:hAnsi="Times New Roman"/>
          <w:sz w:val="24"/>
          <w:szCs w:val="24"/>
        </w:rPr>
        <w:t>.</w:t>
      </w:r>
      <w:r w:rsidR="00BE258F">
        <w:rPr>
          <w:rFonts w:ascii="Times New Roman" w:hAnsi="Times New Roman"/>
          <w:sz w:val="24"/>
          <w:szCs w:val="24"/>
        </w:rPr>
        <w:t>.</w:t>
      </w:r>
      <w:proofErr w:type="gramEnd"/>
      <w:r w:rsidR="00BE258F" w:rsidRPr="00BE258F">
        <w:rPr>
          <w:rFonts w:ascii="Times New Roman" w:hAnsi="Times New Roman"/>
          <w:sz w:val="24"/>
          <w:szCs w:val="24"/>
        </w:rPr>
        <w:t>1</w:t>
      </w:r>
      <w:r w:rsidR="009D71F2">
        <w:rPr>
          <w:rFonts w:ascii="Times New Roman" w:hAnsi="Times New Roman"/>
          <w:sz w:val="24"/>
          <w:szCs w:val="24"/>
        </w:rPr>
        <w:t>07</w:t>
      </w:r>
      <w:r w:rsidR="00CA673F" w:rsidRPr="00020E20">
        <w:rPr>
          <w:rFonts w:ascii="Times New Roman" w:hAnsi="Times New Roman"/>
          <w:sz w:val="24"/>
          <w:szCs w:val="24"/>
        </w:rPr>
        <w:t>-</w:t>
      </w:r>
      <w:r w:rsidR="003A26A6">
        <w:rPr>
          <w:rFonts w:ascii="Times New Roman" w:hAnsi="Times New Roman"/>
          <w:sz w:val="24"/>
          <w:szCs w:val="24"/>
        </w:rPr>
        <w:t>1</w:t>
      </w:r>
      <w:r w:rsidR="009D71F2">
        <w:rPr>
          <w:rFonts w:ascii="Times New Roman" w:hAnsi="Times New Roman"/>
          <w:sz w:val="24"/>
          <w:szCs w:val="24"/>
        </w:rPr>
        <w:t>19</w:t>
      </w:r>
    </w:p>
    <w:p w:rsidR="00CA673F" w:rsidRPr="00020E20" w:rsidRDefault="008513B9" w:rsidP="00A43794">
      <w:pPr>
        <w:autoSpaceDE w:val="0"/>
        <w:autoSpaceDN w:val="0"/>
        <w:adjustRightInd w:val="0"/>
        <w:spacing w:after="0"/>
        <w:ind w:right="-285"/>
        <w:jc w:val="both"/>
        <w:rPr>
          <w:rFonts w:ascii="Times New Roman" w:hAnsi="Times New Roman"/>
          <w:sz w:val="24"/>
          <w:szCs w:val="24"/>
        </w:rPr>
      </w:pPr>
      <w:r>
        <w:rPr>
          <w:rFonts w:ascii="Times New Roman" w:hAnsi="Times New Roman"/>
          <w:sz w:val="24"/>
          <w:szCs w:val="24"/>
        </w:rPr>
        <w:t>4</w:t>
      </w:r>
      <w:r w:rsidR="00CA673F" w:rsidRPr="00020E20">
        <w:rPr>
          <w:rFonts w:ascii="Times New Roman" w:hAnsi="Times New Roman"/>
          <w:sz w:val="24"/>
          <w:szCs w:val="24"/>
        </w:rPr>
        <w:t>. Обеспечение прав человека в местах принудительного содержания</w:t>
      </w:r>
      <w:r w:rsidR="00CA673F">
        <w:rPr>
          <w:rFonts w:ascii="Times New Roman" w:hAnsi="Times New Roman"/>
          <w:sz w:val="24"/>
          <w:szCs w:val="24"/>
        </w:rPr>
        <w:t>……………</w:t>
      </w:r>
      <w:r w:rsidR="00BE258F">
        <w:rPr>
          <w:rFonts w:ascii="Times New Roman" w:hAnsi="Times New Roman"/>
          <w:sz w:val="24"/>
          <w:szCs w:val="24"/>
        </w:rPr>
        <w:t>.</w:t>
      </w:r>
      <w:r w:rsidR="00CA673F">
        <w:rPr>
          <w:rFonts w:ascii="Times New Roman" w:hAnsi="Times New Roman"/>
          <w:sz w:val="24"/>
          <w:szCs w:val="24"/>
        </w:rPr>
        <w:t>.</w:t>
      </w:r>
      <w:r w:rsidR="00A84264">
        <w:rPr>
          <w:rFonts w:ascii="Times New Roman" w:hAnsi="Times New Roman"/>
          <w:sz w:val="24"/>
          <w:szCs w:val="24"/>
        </w:rPr>
        <w:t>.</w:t>
      </w:r>
      <w:r w:rsidR="00BE258F">
        <w:rPr>
          <w:rFonts w:ascii="Times New Roman" w:hAnsi="Times New Roman"/>
          <w:sz w:val="24"/>
          <w:szCs w:val="24"/>
        </w:rPr>
        <w:t>....</w:t>
      </w:r>
      <w:r w:rsidR="003A26A6" w:rsidRPr="003A26A6">
        <w:rPr>
          <w:rFonts w:ascii="Times New Roman" w:hAnsi="Times New Roman"/>
          <w:sz w:val="24"/>
          <w:szCs w:val="24"/>
        </w:rPr>
        <w:t>1</w:t>
      </w:r>
      <w:r w:rsidR="00BE258F">
        <w:rPr>
          <w:rFonts w:ascii="Times New Roman" w:hAnsi="Times New Roman"/>
          <w:sz w:val="24"/>
          <w:szCs w:val="24"/>
        </w:rPr>
        <w:t>2</w:t>
      </w:r>
      <w:r w:rsidR="009D71F2">
        <w:rPr>
          <w:rFonts w:ascii="Times New Roman" w:hAnsi="Times New Roman"/>
          <w:sz w:val="24"/>
          <w:szCs w:val="24"/>
        </w:rPr>
        <w:t>0</w:t>
      </w:r>
      <w:r w:rsidR="00CA673F">
        <w:rPr>
          <w:rFonts w:ascii="Times New Roman" w:hAnsi="Times New Roman"/>
          <w:sz w:val="24"/>
          <w:szCs w:val="24"/>
        </w:rPr>
        <w:t>-</w:t>
      </w:r>
      <w:r w:rsidR="003A26A6">
        <w:rPr>
          <w:rFonts w:ascii="Times New Roman" w:hAnsi="Times New Roman"/>
          <w:sz w:val="24"/>
          <w:szCs w:val="24"/>
        </w:rPr>
        <w:t>1</w:t>
      </w:r>
      <w:r w:rsidR="009D71F2">
        <w:rPr>
          <w:rFonts w:ascii="Times New Roman" w:hAnsi="Times New Roman"/>
          <w:sz w:val="24"/>
          <w:szCs w:val="24"/>
        </w:rPr>
        <w:t>3</w:t>
      </w:r>
      <w:r w:rsidR="00BE258F">
        <w:rPr>
          <w:rFonts w:ascii="Times New Roman" w:hAnsi="Times New Roman"/>
          <w:sz w:val="24"/>
          <w:szCs w:val="24"/>
        </w:rPr>
        <w:t>4</w:t>
      </w:r>
    </w:p>
    <w:p w:rsidR="00CA673F" w:rsidRPr="00E166A4" w:rsidRDefault="008513B9" w:rsidP="00A43794">
      <w:pPr>
        <w:autoSpaceDE w:val="0"/>
        <w:autoSpaceDN w:val="0"/>
        <w:adjustRightInd w:val="0"/>
        <w:spacing w:after="0"/>
        <w:ind w:right="-285"/>
        <w:jc w:val="both"/>
        <w:rPr>
          <w:rFonts w:ascii="Times New Roman" w:hAnsi="Times New Roman"/>
          <w:b/>
          <w:sz w:val="24"/>
          <w:szCs w:val="24"/>
        </w:rPr>
      </w:pPr>
      <w:r>
        <w:rPr>
          <w:rFonts w:ascii="Times New Roman" w:hAnsi="Times New Roman"/>
          <w:sz w:val="24"/>
          <w:szCs w:val="24"/>
        </w:rPr>
        <w:t>5</w:t>
      </w:r>
      <w:r w:rsidR="00CA673F" w:rsidRPr="00E166A4">
        <w:rPr>
          <w:rFonts w:ascii="Times New Roman" w:hAnsi="Times New Roman"/>
          <w:sz w:val="24"/>
          <w:szCs w:val="24"/>
        </w:rPr>
        <w:t>. Обеспечение права на свободу совести</w:t>
      </w:r>
      <w:r w:rsidR="00CA673F">
        <w:rPr>
          <w:rFonts w:ascii="Times New Roman" w:hAnsi="Times New Roman"/>
          <w:sz w:val="24"/>
          <w:szCs w:val="24"/>
        </w:rPr>
        <w:t>……………</w:t>
      </w:r>
      <w:r w:rsidR="009D71F2">
        <w:rPr>
          <w:rFonts w:ascii="Times New Roman" w:hAnsi="Times New Roman"/>
          <w:sz w:val="24"/>
          <w:szCs w:val="24"/>
        </w:rPr>
        <w:t>……………………………………134-138</w:t>
      </w:r>
    </w:p>
    <w:p w:rsidR="00CA673F" w:rsidRPr="00020E20" w:rsidRDefault="008513B9" w:rsidP="00A43794">
      <w:pPr>
        <w:autoSpaceDE w:val="0"/>
        <w:autoSpaceDN w:val="0"/>
        <w:adjustRightInd w:val="0"/>
        <w:spacing w:after="0"/>
        <w:ind w:right="-427"/>
        <w:jc w:val="both"/>
        <w:rPr>
          <w:rFonts w:ascii="Times New Roman" w:hAnsi="Times New Roman"/>
          <w:sz w:val="24"/>
          <w:szCs w:val="24"/>
        </w:rPr>
      </w:pPr>
      <w:r>
        <w:rPr>
          <w:rFonts w:ascii="Times New Roman" w:hAnsi="Times New Roman"/>
          <w:sz w:val="24"/>
          <w:szCs w:val="24"/>
        </w:rPr>
        <w:t>6</w:t>
      </w:r>
      <w:r w:rsidR="00CA673F" w:rsidRPr="00E166A4">
        <w:rPr>
          <w:rFonts w:ascii="Times New Roman" w:hAnsi="Times New Roman"/>
          <w:sz w:val="24"/>
          <w:szCs w:val="24"/>
        </w:rPr>
        <w:t>. Обеспечение права на судебную защиту и справедливое судебное разбирательство</w:t>
      </w:r>
      <w:r w:rsidR="00CA673F">
        <w:rPr>
          <w:rFonts w:ascii="Times New Roman" w:hAnsi="Times New Roman"/>
          <w:b/>
          <w:sz w:val="24"/>
          <w:szCs w:val="24"/>
        </w:rPr>
        <w:t xml:space="preserve"> </w:t>
      </w:r>
      <w:r w:rsidR="003A26A6" w:rsidRPr="003A26A6">
        <w:rPr>
          <w:rFonts w:ascii="Times New Roman" w:hAnsi="Times New Roman"/>
          <w:sz w:val="24"/>
          <w:szCs w:val="24"/>
        </w:rPr>
        <w:t>1</w:t>
      </w:r>
      <w:r w:rsidR="009D71F2">
        <w:rPr>
          <w:rFonts w:ascii="Times New Roman" w:hAnsi="Times New Roman"/>
          <w:sz w:val="24"/>
          <w:szCs w:val="24"/>
        </w:rPr>
        <w:t>38</w:t>
      </w:r>
      <w:r w:rsidR="00CA673F" w:rsidRPr="00020E20">
        <w:rPr>
          <w:rFonts w:ascii="Times New Roman" w:hAnsi="Times New Roman"/>
          <w:sz w:val="24"/>
          <w:szCs w:val="24"/>
        </w:rPr>
        <w:t>-</w:t>
      </w:r>
      <w:r w:rsidR="000C1450">
        <w:rPr>
          <w:rFonts w:ascii="Times New Roman" w:hAnsi="Times New Roman"/>
          <w:sz w:val="24"/>
          <w:szCs w:val="24"/>
        </w:rPr>
        <w:t>1</w:t>
      </w:r>
      <w:r w:rsidR="009D71F2">
        <w:rPr>
          <w:rFonts w:ascii="Times New Roman" w:hAnsi="Times New Roman"/>
          <w:sz w:val="24"/>
          <w:szCs w:val="24"/>
        </w:rPr>
        <w:t>44</w:t>
      </w:r>
    </w:p>
    <w:p w:rsidR="00CA673F" w:rsidRDefault="008513B9" w:rsidP="00A43794">
      <w:pPr>
        <w:autoSpaceDE w:val="0"/>
        <w:autoSpaceDN w:val="0"/>
        <w:adjustRightInd w:val="0"/>
        <w:spacing w:after="0"/>
        <w:jc w:val="both"/>
        <w:rPr>
          <w:rFonts w:ascii="Times New Roman" w:hAnsi="Times New Roman"/>
          <w:sz w:val="24"/>
          <w:szCs w:val="24"/>
        </w:rPr>
      </w:pPr>
      <w:r>
        <w:rPr>
          <w:rFonts w:ascii="Times New Roman" w:hAnsi="Times New Roman"/>
          <w:sz w:val="24"/>
          <w:szCs w:val="24"/>
        </w:rPr>
        <w:t>7</w:t>
      </w:r>
      <w:r w:rsidR="00CA673F" w:rsidRPr="00BC498F">
        <w:rPr>
          <w:rFonts w:ascii="Times New Roman" w:hAnsi="Times New Roman"/>
          <w:sz w:val="24"/>
          <w:szCs w:val="24"/>
        </w:rPr>
        <w:t xml:space="preserve">. Обеспечение прав </w:t>
      </w:r>
      <w:r>
        <w:rPr>
          <w:rFonts w:ascii="Times New Roman" w:hAnsi="Times New Roman"/>
          <w:sz w:val="24"/>
          <w:szCs w:val="24"/>
        </w:rPr>
        <w:t>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w:t>
      </w:r>
      <w:r w:rsidR="00700CC1">
        <w:rPr>
          <w:rFonts w:ascii="Times New Roman" w:hAnsi="Times New Roman"/>
          <w:sz w:val="24"/>
          <w:szCs w:val="24"/>
        </w:rPr>
        <w:t>е</w:t>
      </w:r>
      <w:r>
        <w:rPr>
          <w:rFonts w:ascii="Times New Roman" w:hAnsi="Times New Roman"/>
          <w:sz w:val="24"/>
          <w:szCs w:val="24"/>
        </w:rPr>
        <w:t>чение прав человека в сфере гражданства и миграции</w:t>
      </w:r>
      <w:r w:rsidR="00CA673F">
        <w:rPr>
          <w:rFonts w:ascii="Times New Roman" w:hAnsi="Times New Roman"/>
          <w:sz w:val="24"/>
          <w:szCs w:val="24"/>
        </w:rPr>
        <w:t xml:space="preserve"> </w:t>
      </w:r>
      <w:proofErr w:type="gramStart"/>
      <w:r>
        <w:rPr>
          <w:rFonts w:ascii="Times New Roman" w:hAnsi="Times New Roman"/>
          <w:sz w:val="24"/>
          <w:szCs w:val="24"/>
        </w:rPr>
        <w:t>…….</w:t>
      </w:r>
      <w:proofErr w:type="gramEnd"/>
      <w:r w:rsidR="00CA673F">
        <w:rPr>
          <w:rFonts w:ascii="Times New Roman" w:hAnsi="Times New Roman"/>
          <w:sz w:val="24"/>
          <w:szCs w:val="24"/>
        </w:rPr>
        <w:t>……</w:t>
      </w:r>
      <w:r w:rsidR="00C84A86">
        <w:rPr>
          <w:rFonts w:ascii="Times New Roman" w:hAnsi="Times New Roman"/>
          <w:sz w:val="24"/>
          <w:szCs w:val="24"/>
        </w:rPr>
        <w:t>..</w:t>
      </w:r>
      <w:r w:rsidR="00CA673F">
        <w:rPr>
          <w:rFonts w:ascii="Times New Roman" w:hAnsi="Times New Roman"/>
          <w:sz w:val="24"/>
          <w:szCs w:val="24"/>
        </w:rPr>
        <w:t>……</w:t>
      </w:r>
      <w:r w:rsidR="00B430B3">
        <w:rPr>
          <w:rFonts w:ascii="Times New Roman" w:hAnsi="Times New Roman"/>
          <w:sz w:val="24"/>
          <w:szCs w:val="24"/>
        </w:rPr>
        <w:t>…</w:t>
      </w:r>
      <w:r w:rsidR="00CA673F">
        <w:rPr>
          <w:rFonts w:ascii="Times New Roman" w:hAnsi="Times New Roman"/>
          <w:sz w:val="24"/>
          <w:szCs w:val="24"/>
        </w:rPr>
        <w:t>…</w:t>
      </w:r>
      <w:r w:rsidR="00CA673F" w:rsidRPr="00BC498F">
        <w:rPr>
          <w:rFonts w:ascii="Times New Roman" w:hAnsi="Times New Roman"/>
          <w:sz w:val="24"/>
          <w:szCs w:val="24"/>
        </w:rPr>
        <w:t>.</w:t>
      </w:r>
      <w:r w:rsidR="00C7292E">
        <w:rPr>
          <w:rFonts w:ascii="Times New Roman" w:hAnsi="Times New Roman"/>
          <w:sz w:val="24"/>
          <w:szCs w:val="24"/>
        </w:rPr>
        <w:t>..</w:t>
      </w:r>
      <w:r w:rsidR="00CA673F">
        <w:rPr>
          <w:rFonts w:ascii="Times New Roman" w:hAnsi="Times New Roman"/>
          <w:sz w:val="24"/>
          <w:szCs w:val="24"/>
        </w:rPr>
        <w:t xml:space="preserve">  </w:t>
      </w:r>
      <w:r w:rsidR="00B430B3">
        <w:rPr>
          <w:rFonts w:ascii="Times New Roman" w:hAnsi="Times New Roman"/>
          <w:sz w:val="24"/>
          <w:szCs w:val="24"/>
        </w:rPr>
        <w:t>1</w:t>
      </w:r>
      <w:r w:rsidR="009D71F2">
        <w:rPr>
          <w:rFonts w:ascii="Times New Roman" w:hAnsi="Times New Roman"/>
          <w:sz w:val="24"/>
          <w:szCs w:val="24"/>
        </w:rPr>
        <w:t>44</w:t>
      </w:r>
      <w:r w:rsidR="00CA673F">
        <w:rPr>
          <w:rFonts w:ascii="Times New Roman" w:hAnsi="Times New Roman"/>
          <w:sz w:val="24"/>
          <w:szCs w:val="24"/>
        </w:rPr>
        <w:t>-</w:t>
      </w:r>
      <w:r w:rsidR="00B430B3">
        <w:rPr>
          <w:rFonts w:ascii="Times New Roman" w:hAnsi="Times New Roman"/>
          <w:sz w:val="24"/>
          <w:szCs w:val="24"/>
        </w:rPr>
        <w:t>1</w:t>
      </w:r>
      <w:r w:rsidR="009D71F2">
        <w:rPr>
          <w:rFonts w:ascii="Times New Roman" w:hAnsi="Times New Roman"/>
          <w:sz w:val="24"/>
          <w:szCs w:val="24"/>
        </w:rPr>
        <w:t>55</w:t>
      </w:r>
    </w:p>
    <w:p w:rsidR="00CA673F" w:rsidRDefault="00C84A86" w:rsidP="00A43794">
      <w:pPr>
        <w:autoSpaceDE w:val="0"/>
        <w:autoSpaceDN w:val="0"/>
        <w:adjustRightInd w:val="0"/>
        <w:spacing w:after="0"/>
        <w:jc w:val="both"/>
        <w:rPr>
          <w:rFonts w:ascii="Times New Roman" w:hAnsi="Times New Roman"/>
          <w:sz w:val="24"/>
          <w:szCs w:val="24"/>
        </w:rPr>
      </w:pPr>
      <w:r>
        <w:rPr>
          <w:rFonts w:ascii="Times New Roman" w:hAnsi="Times New Roman"/>
          <w:sz w:val="24"/>
          <w:szCs w:val="24"/>
        </w:rPr>
        <w:t>8</w:t>
      </w:r>
      <w:r w:rsidR="00CA673F" w:rsidRPr="00E166A4">
        <w:rPr>
          <w:rFonts w:ascii="Times New Roman" w:hAnsi="Times New Roman"/>
          <w:sz w:val="24"/>
          <w:szCs w:val="24"/>
        </w:rPr>
        <w:t>. Участие Уполномоченного по правам человека в Приднестровской Молдавской Республик</w:t>
      </w:r>
      <w:r>
        <w:rPr>
          <w:rFonts w:ascii="Times New Roman" w:hAnsi="Times New Roman"/>
          <w:sz w:val="24"/>
          <w:szCs w:val="24"/>
        </w:rPr>
        <w:t>е</w:t>
      </w:r>
      <w:r w:rsidR="00CA673F" w:rsidRPr="00E166A4">
        <w:rPr>
          <w:rFonts w:ascii="Times New Roman" w:hAnsi="Times New Roman"/>
          <w:sz w:val="24"/>
          <w:szCs w:val="24"/>
        </w:rPr>
        <w:t xml:space="preserve"> в работе по совершенствованию законодательства</w:t>
      </w:r>
      <w:r w:rsidR="00CA673F">
        <w:rPr>
          <w:rFonts w:ascii="Times New Roman" w:hAnsi="Times New Roman"/>
          <w:sz w:val="24"/>
          <w:szCs w:val="24"/>
        </w:rPr>
        <w:t>…</w:t>
      </w:r>
      <w:proofErr w:type="gramStart"/>
      <w:r w:rsidR="00CA673F">
        <w:rPr>
          <w:rFonts w:ascii="Times New Roman" w:hAnsi="Times New Roman"/>
          <w:sz w:val="24"/>
          <w:szCs w:val="24"/>
        </w:rPr>
        <w:t>……</w:t>
      </w:r>
      <w:r>
        <w:rPr>
          <w:rFonts w:ascii="Times New Roman" w:hAnsi="Times New Roman"/>
          <w:sz w:val="24"/>
          <w:szCs w:val="24"/>
        </w:rPr>
        <w:t>.</w:t>
      </w:r>
      <w:proofErr w:type="gramEnd"/>
      <w:r>
        <w:rPr>
          <w:rFonts w:ascii="Times New Roman" w:hAnsi="Times New Roman"/>
          <w:sz w:val="24"/>
          <w:szCs w:val="24"/>
        </w:rPr>
        <w:t>.</w:t>
      </w:r>
      <w:r w:rsidR="00CA673F">
        <w:rPr>
          <w:rFonts w:ascii="Times New Roman" w:hAnsi="Times New Roman"/>
          <w:sz w:val="24"/>
          <w:szCs w:val="24"/>
        </w:rPr>
        <w:t>…………… 1</w:t>
      </w:r>
      <w:r w:rsidR="009D71F2">
        <w:rPr>
          <w:rFonts w:ascii="Times New Roman" w:hAnsi="Times New Roman"/>
          <w:sz w:val="24"/>
          <w:szCs w:val="24"/>
        </w:rPr>
        <w:t>56</w:t>
      </w:r>
      <w:r w:rsidR="00CA673F">
        <w:rPr>
          <w:rFonts w:ascii="Times New Roman" w:hAnsi="Times New Roman"/>
          <w:sz w:val="24"/>
          <w:szCs w:val="24"/>
        </w:rPr>
        <w:t>-</w:t>
      </w:r>
      <w:r w:rsidR="009D71F2">
        <w:rPr>
          <w:rFonts w:ascii="Times New Roman" w:hAnsi="Times New Roman"/>
          <w:sz w:val="24"/>
          <w:szCs w:val="24"/>
        </w:rPr>
        <w:t>167</w:t>
      </w:r>
    </w:p>
    <w:p w:rsidR="00726C5D" w:rsidRDefault="00726C5D" w:rsidP="00A43794">
      <w:pPr>
        <w:autoSpaceDE w:val="0"/>
        <w:autoSpaceDN w:val="0"/>
        <w:adjustRightInd w:val="0"/>
        <w:spacing w:after="0"/>
        <w:jc w:val="both"/>
        <w:rPr>
          <w:rFonts w:ascii="Times New Roman" w:hAnsi="Times New Roman"/>
          <w:sz w:val="24"/>
          <w:szCs w:val="24"/>
        </w:rPr>
      </w:pPr>
    </w:p>
    <w:p w:rsidR="00CA673F" w:rsidRPr="00BC498F" w:rsidRDefault="00CA673F" w:rsidP="00A43794">
      <w:pPr>
        <w:autoSpaceDE w:val="0"/>
        <w:autoSpaceDN w:val="0"/>
        <w:adjustRightInd w:val="0"/>
        <w:spacing w:after="0"/>
        <w:jc w:val="both"/>
        <w:rPr>
          <w:rFonts w:ascii="Times New Roman" w:hAnsi="Times New Roman"/>
          <w:sz w:val="24"/>
          <w:szCs w:val="24"/>
        </w:rPr>
      </w:pPr>
      <w:r w:rsidRPr="00BC498F">
        <w:rPr>
          <w:rFonts w:ascii="Times New Roman" w:hAnsi="Times New Roman"/>
          <w:sz w:val="24"/>
          <w:szCs w:val="24"/>
        </w:rPr>
        <w:t>III. Обобщение практики</w:t>
      </w:r>
      <w:r>
        <w:rPr>
          <w:rFonts w:ascii="Times New Roman" w:hAnsi="Times New Roman"/>
          <w:sz w:val="24"/>
          <w:szCs w:val="24"/>
        </w:rPr>
        <w:t>………………………………………………………………...</w:t>
      </w:r>
      <w:r w:rsidR="009D71F2">
        <w:rPr>
          <w:rFonts w:ascii="Times New Roman" w:hAnsi="Times New Roman"/>
          <w:sz w:val="24"/>
          <w:szCs w:val="24"/>
        </w:rPr>
        <w:t>168</w:t>
      </w:r>
      <w:r>
        <w:rPr>
          <w:rFonts w:ascii="Times New Roman" w:hAnsi="Times New Roman"/>
          <w:sz w:val="24"/>
          <w:szCs w:val="24"/>
        </w:rPr>
        <w:t>-</w:t>
      </w:r>
      <w:r w:rsidR="009D71F2">
        <w:rPr>
          <w:rFonts w:ascii="Times New Roman" w:hAnsi="Times New Roman"/>
          <w:sz w:val="24"/>
          <w:szCs w:val="24"/>
        </w:rPr>
        <w:t>173</w:t>
      </w:r>
    </w:p>
    <w:p w:rsidR="00726C5D" w:rsidRPr="00726C5D" w:rsidRDefault="00726C5D" w:rsidP="00A43794">
      <w:pPr>
        <w:autoSpaceDE w:val="0"/>
        <w:autoSpaceDN w:val="0"/>
        <w:adjustRightInd w:val="0"/>
        <w:spacing w:after="0"/>
        <w:jc w:val="both"/>
        <w:rPr>
          <w:rFonts w:ascii="Times New Roman" w:hAnsi="Times New Roman"/>
          <w:sz w:val="16"/>
          <w:szCs w:val="16"/>
        </w:rPr>
      </w:pPr>
    </w:p>
    <w:p w:rsidR="00CA673F" w:rsidRDefault="00CA673F" w:rsidP="00A43794">
      <w:pPr>
        <w:autoSpaceDE w:val="0"/>
        <w:autoSpaceDN w:val="0"/>
        <w:adjustRightInd w:val="0"/>
        <w:spacing w:after="0"/>
        <w:jc w:val="both"/>
        <w:rPr>
          <w:rFonts w:ascii="Times New Roman" w:hAnsi="Times New Roman"/>
          <w:sz w:val="24"/>
          <w:szCs w:val="24"/>
        </w:rPr>
      </w:pPr>
      <w:r w:rsidRPr="00BC498F">
        <w:rPr>
          <w:rFonts w:ascii="Times New Roman" w:hAnsi="Times New Roman"/>
          <w:sz w:val="24"/>
          <w:szCs w:val="24"/>
        </w:rPr>
        <w:t>IV. Предложения и рекомендации по законодательному урегулированию вопросов,</w:t>
      </w:r>
      <w:r w:rsidRPr="00FC5C73">
        <w:rPr>
          <w:rFonts w:ascii="Times New Roman" w:hAnsi="Times New Roman"/>
          <w:sz w:val="24"/>
          <w:szCs w:val="24"/>
        </w:rPr>
        <w:t xml:space="preserve"> связанных с деятельностью Уполномоченного по правам человека в Приднестровской Молдавской Республике</w:t>
      </w:r>
      <w:r>
        <w:rPr>
          <w:rFonts w:ascii="Times New Roman" w:hAnsi="Times New Roman"/>
          <w:sz w:val="24"/>
          <w:szCs w:val="24"/>
        </w:rPr>
        <w:t>…………………………………………………………………</w:t>
      </w:r>
      <w:r w:rsidR="009D71F2">
        <w:rPr>
          <w:rFonts w:ascii="Times New Roman" w:hAnsi="Times New Roman"/>
          <w:sz w:val="24"/>
          <w:szCs w:val="24"/>
        </w:rPr>
        <w:t>174</w:t>
      </w:r>
      <w:r>
        <w:rPr>
          <w:rFonts w:ascii="Times New Roman" w:hAnsi="Times New Roman"/>
          <w:sz w:val="24"/>
          <w:szCs w:val="24"/>
        </w:rPr>
        <w:t>-</w:t>
      </w:r>
      <w:r w:rsidR="009D71F2">
        <w:rPr>
          <w:rFonts w:ascii="Times New Roman" w:hAnsi="Times New Roman"/>
          <w:sz w:val="24"/>
          <w:szCs w:val="24"/>
        </w:rPr>
        <w:t>181</w:t>
      </w:r>
    </w:p>
    <w:p w:rsidR="00726C5D" w:rsidRPr="00726C5D" w:rsidRDefault="00726C5D" w:rsidP="00A43794">
      <w:pPr>
        <w:autoSpaceDE w:val="0"/>
        <w:autoSpaceDN w:val="0"/>
        <w:adjustRightInd w:val="0"/>
        <w:spacing w:after="0"/>
        <w:jc w:val="both"/>
        <w:rPr>
          <w:rFonts w:ascii="Times New Roman" w:hAnsi="Times New Roman"/>
          <w:sz w:val="16"/>
          <w:szCs w:val="16"/>
        </w:rPr>
      </w:pPr>
    </w:p>
    <w:p w:rsidR="00CA673F" w:rsidRPr="00726C5D" w:rsidRDefault="00CA673F" w:rsidP="00A43794">
      <w:pPr>
        <w:pStyle w:val="a4"/>
        <w:numPr>
          <w:ilvl w:val="0"/>
          <w:numId w:val="2"/>
        </w:numPr>
        <w:autoSpaceDE w:val="0"/>
        <w:autoSpaceDN w:val="0"/>
        <w:adjustRightInd w:val="0"/>
        <w:spacing w:after="0"/>
        <w:ind w:left="0" w:firstLine="0"/>
        <w:jc w:val="both"/>
        <w:rPr>
          <w:rFonts w:ascii="Times New Roman" w:hAnsi="Times New Roman"/>
          <w:b/>
          <w:sz w:val="24"/>
          <w:szCs w:val="24"/>
        </w:rPr>
      </w:pPr>
      <w:r w:rsidRPr="00FC5C73">
        <w:rPr>
          <w:rFonts w:ascii="Times New Roman" w:hAnsi="Times New Roman"/>
          <w:sz w:val="24"/>
          <w:szCs w:val="24"/>
        </w:rPr>
        <w:t xml:space="preserve">Взаимодействие Уполномоченного по правам человека в Приднестровской Молдавской Республике с органами </w:t>
      </w:r>
      <w:r w:rsidR="00C84A86">
        <w:rPr>
          <w:rFonts w:ascii="Times New Roman" w:hAnsi="Times New Roman"/>
          <w:sz w:val="24"/>
          <w:szCs w:val="24"/>
        </w:rPr>
        <w:t xml:space="preserve">государственной власти и управления, органами </w:t>
      </w:r>
      <w:r w:rsidR="006B657A">
        <w:rPr>
          <w:rFonts w:ascii="Times New Roman" w:hAnsi="Times New Roman"/>
          <w:sz w:val="24"/>
          <w:szCs w:val="24"/>
        </w:rPr>
        <w:t xml:space="preserve">местного самоуправления, иными органами, </w:t>
      </w:r>
      <w:r w:rsidR="00C84A86">
        <w:rPr>
          <w:rFonts w:ascii="Times New Roman" w:hAnsi="Times New Roman"/>
          <w:sz w:val="24"/>
          <w:szCs w:val="24"/>
        </w:rPr>
        <w:t>их должностными лицами</w:t>
      </w:r>
      <w:r w:rsidR="00442FA9">
        <w:rPr>
          <w:rFonts w:ascii="Times New Roman" w:hAnsi="Times New Roman"/>
          <w:sz w:val="24"/>
          <w:szCs w:val="24"/>
        </w:rPr>
        <w:t xml:space="preserve"> (государственными </w:t>
      </w:r>
      <w:proofErr w:type="gramStart"/>
      <w:r w:rsidR="00442FA9">
        <w:rPr>
          <w:rFonts w:ascii="Times New Roman" w:hAnsi="Times New Roman"/>
          <w:sz w:val="24"/>
          <w:szCs w:val="24"/>
        </w:rPr>
        <w:t>служащими) ....</w:t>
      </w:r>
      <w:proofErr w:type="gramEnd"/>
      <w:r w:rsidR="00442FA9">
        <w:rPr>
          <w:rFonts w:ascii="Times New Roman" w:hAnsi="Times New Roman"/>
          <w:sz w:val="24"/>
          <w:szCs w:val="24"/>
        </w:rPr>
        <w:t>.</w:t>
      </w:r>
      <w:r>
        <w:rPr>
          <w:rFonts w:ascii="Times New Roman" w:hAnsi="Times New Roman"/>
          <w:sz w:val="24"/>
          <w:szCs w:val="24"/>
        </w:rPr>
        <w:t>………………</w:t>
      </w:r>
      <w:r w:rsidR="0072386F">
        <w:rPr>
          <w:rFonts w:ascii="Times New Roman" w:hAnsi="Times New Roman"/>
          <w:sz w:val="24"/>
          <w:szCs w:val="24"/>
        </w:rPr>
        <w:t>…………………</w:t>
      </w:r>
      <w:r w:rsidR="001475C4">
        <w:rPr>
          <w:rFonts w:ascii="Times New Roman" w:hAnsi="Times New Roman"/>
          <w:sz w:val="24"/>
          <w:szCs w:val="24"/>
        </w:rPr>
        <w:t>……………………..</w:t>
      </w:r>
      <w:r w:rsidR="0072386F">
        <w:rPr>
          <w:rFonts w:ascii="Times New Roman" w:hAnsi="Times New Roman"/>
          <w:sz w:val="24"/>
          <w:szCs w:val="24"/>
        </w:rPr>
        <w:t>……….</w:t>
      </w:r>
      <w:r>
        <w:rPr>
          <w:rFonts w:ascii="Times New Roman" w:hAnsi="Times New Roman"/>
          <w:sz w:val="24"/>
          <w:szCs w:val="24"/>
        </w:rPr>
        <w:t>………..</w:t>
      </w:r>
      <w:r w:rsidRPr="00FC5C73">
        <w:rPr>
          <w:rFonts w:ascii="Times New Roman" w:hAnsi="Times New Roman"/>
          <w:sz w:val="24"/>
          <w:szCs w:val="24"/>
        </w:rPr>
        <w:t xml:space="preserve"> </w:t>
      </w:r>
      <w:r w:rsidR="009D71F2">
        <w:rPr>
          <w:rFonts w:ascii="Times New Roman" w:hAnsi="Times New Roman"/>
          <w:sz w:val="24"/>
          <w:szCs w:val="24"/>
        </w:rPr>
        <w:t>182</w:t>
      </w:r>
      <w:r>
        <w:rPr>
          <w:rFonts w:ascii="Times New Roman" w:hAnsi="Times New Roman"/>
          <w:sz w:val="24"/>
          <w:szCs w:val="24"/>
        </w:rPr>
        <w:t>-</w:t>
      </w:r>
      <w:r w:rsidR="009D71F2">
        <w:rPr>
          <w:rFonts w:ascii="Times New Roman" w:hAnsi="Times New Roman"/>
          <w:sz w:val="24"/>
          <w:szCs w:val="24"/>
        </w:rPr>
        <w:t>191</w:t>
      </w:r>
    </w:p>
    <w:p w:rsidR="00726C5D" w:rsidRPr="00726C5D" w:rsidRDefault="00726C5D" w:rsidP="00A43794">
      <w:pPr>
        <w:pStyle w:val="a4"/>
        <w:autoSpaceDE w:val="0"/>
        <w:autoSpaceDN w:val="0"/>
        <w:adjustRightInd w:val="0"/>
        <w:spacing w:after="0"/>
        <w:ind w:left="0"/>
        <w:jc w:val="both"/>
        <w:rPr>
          <w:rFonts w:ascii="Times New Roman" w:hAnsi="Times New Roman"/>
          <w:b/>
          <w:sz w:val="16"/>
          <w:szCs w:val="16"/>
        </w:rPr>
      </w:pPr>
    </w:p>
    <w:p w:rsidR="00CA673F" w:rsidRPr="00BC498F" w:rsidRDefault="00CA673F" w:rsidP="00A43794">
      <w:pPr>
        <w:spacing w:after="0"/>
        <w:jc w:val="both"/>
        <w:rPr>
          <w:rFonts w:ascii="Times New Roman" w:hAnsi="Times New Roman"/>
          <w:sz w:val="24"/>
          <w:szCs w:val="24"/>
        </w:rPr>
      </w:pPr>
      <w:r w:rsidRPr="00BC498F">
        <w:rPr>
          <w:rFonts w:ascii="Times New Roman" w:hAnsi="Times New Roman"/>
          <w:sz w:val="24"/>
          <w:szCs w:val="24"/>
          <w:lang w:val="en-US"/>
        </w:rPr>
        <w:t>VI</w:t>
      </w:r>
      <w:r w:rsidRPr="00BC498F">
        <w:rPr>
          <w:rFonts w:ascii="Times New Roman" w:hAnsi="Times New Roman"/>
          <w:sz w:val="24"/>
          <w:szCs w:val="24"/>
        </w:rPr>
        <w:t xml:space="preserve">.   Задачи, выполнение которых Уполномоченный по </w:t>
      </w:r>
      <w:proofErr w:type="gramStart"/>
      <w:r w:rsidRPr="00BC498F">
        <w:rPr>
          <w:rFonts w:ascii="Times New Roman" w:hAnsi="Times New Roman"/>
          <w:sz w:val="24"/>
          <w:szCs w:val="24"/>
        </w:rPr>
        <w:t>правам  человека</w:t>
      </w:r>
      <w:proofErr w:type="gramEnd"/>
      <w:r w:rsidRPr="00BC498F">
        <w:rPr>
          <w:rFonts w:ascii="Times New Roman" w:hAnsi="Times New Roman"/>
          <w:sz w:val="24"/>
          <w:szCs w:val="24"/>
        </w:rPr>
        <w:t xml:space="preserve"> в Приднестровской Молдавской Республике считает первоочередными мероприятиями в 20</w:t>
      </w:r>
      <w:r>
        <w:rPr>
          <w:rFonts w:ascii="Times New Roman" w:hAnsi="Times New Roman"/>
          <w:sz w:val="24"/>
          <w:szCs w:val="24"/>
        </w:rPr>
        <w:t>2</w:t>
      </w:r>
      <w:r w:rsidR="00CF0D7E">
        <w:rPr>
          <w:rFonts w:ascii="Times New Roman" w:hAnsi="Times New Roman"/>
          <w:sz w:val="24"/>
          <w:szCs w:val="24"/>
        </w:rPr>
        <w:t>4</w:t>
      </w:r>
      <w:r w:rsidRPr="00BC498F">
        <w:rPr>
          <w:rFonts w:ascii="Times New Roman" w:hAnsi="Times New Roman"/>
          <w:sz w:val="24"/>
          <w:szCs w:val="24"/>
        </w:rPr>
        <w:t xml:space="preserve"> году   …………………………</w:t>
      </w:r>
      <w:r>
        <w:rPr>
          <w:rFonts w:ascii="Times New Roman" w:hAnsi="Times New Roman"/>
          <w:sz w:val="24"/>
          <w:szCs w:val="24"/>
        </w:rPr>
        <w:t xml:space="preserve">……………………………………………………  </w:t>
      </w:r>
      <w:r w:rsidR="009D71F2">
        <w:rPr>
          <w:rFonts w:ascii="Times New Roman" w:hAnsi="Times New Roman"/>
          <w:sz w:val="24"/>
          <w:szCs w:val="24"/>
        </w:rPr>
        <w:t>19</w:t>
      </w:r>
      <w:r w:rsidR="00BE258F">
        <w:rPr>
          <w:rFonts w:ascii="Times New Roman" w:hAnsi="Times New Roman"/>
          <w:sz w:val="24"/>
          <w:szCs w:val="24"/>
        </w:rPr>
        <w:t>1</w:t>
      </w:r>
      <w:r>
        <w:rPr>
          <w:rFonts w:ascii="Times New Roman" w:hAnsi="Times New Roman"/>
          <w:sz w:val="24"/>
          <w:szCs w:val="24"/>
        </w:rPr>
        <w:t>-</w:t>
      </w:r>
      <w:r w:rsidR="009D71F2">
        <w:rPr>
          <w:rFonts w:ascii="Times New Roman" w:hAnsi="Times New Roman"/>
          <w:sz w:val="24"/>
          <w:szCs w:val="24"/>
        </w:rPr>
        <w:t>196</w:t>
      </w:r>
    </w:p>
    <w:p w:rsidR="00726C5D" w:rsidRPr="00726C5D" w:rsidRDefault="00726C5D" w:rsidP="00A43794">
      <w:pPr>
        <w:spacing w:after="0"/>
        <w:rPr>
          <w:rFonts w:ascii="Times New Roman" w:hAnsi="Times New Roman"/>
          <w:sz w:val="16"/>
          <w:szCs w:val="16"/>
        </w:rPr>
      </w:pPr>
    </w:p>
    <w:p w:rsidR="00CA673F" w:rsidRDefault="00CA673F" w:rsidP="00A43794">
      <w:pPr>
        <w:spacing w:after="0"/>
        <w:rPr>
          <w:rFonts w:ascii="Times New Roman" w:hAnsi="Times New Roman"/>
          <w:sz w:val="24"/>
          <w:szCs w:val="24"/>
        </w:rPr>
      </w:pPr>
      <w:r w:rsidRPr="00BC498F">
        <w:rPr>
          <w:rFonts w:ascii="Times New Roman" w:hAnsi="Times New Roman"/>
          <w:sz w:val="24"/>
          <w:szCs w:val="24"/>
        </w:rPr>
        <w:t>VII. Проведение научно-практических конференций</w:t>
      </w:r>
      <w:r>
        <w:rPr>
          <w:rFonts w:ascii="Times New Roman" w:hAnsi="Times New Roman"/>
          <w:sz w:val="24"/>
          <w:szCs w:val="24"/>
        </w:rPr>
        <w:t xml:space="preserve">……………………………...… </w:t>
      </w:r>
      <w:r w:rsidR="009D71F2">
        <w:rPr>
          <w:rFonts w:ascii="Times New Roman" w:hAnsi="Times New Roman"/>
          <w:sz w:val="24"/>
          <w:szCs w:val="24"/>
        </w:rPr>
        <w:t>19</w:t>
      </w:r>
      <w:r w:rsidR="00BE258F">
        <w:rPr>
          <w:rFonts w:ascii="Times New Roman" w:hAnsi="Times New Roman"/>
          <w:sz w:val="24"/>
          <w:szCs w:val="24"/>
        </w:rPr>
        <w:t>6</w:t>
      </w:r>
      <w:r>
        <w:rPr>
          <w:rFonts w:ascii="Times New Roman" w:hAnsi="Times New Roman"/>
          <w:sz w:val="24"/>
          <w:szCs w:val="24"/>
        </w:rPr>
        <w:t>-</w:t>
      </w:r>
      <w:r w:rsidR="00BE258F">
        <w:rPr>
          <w:rFonts w:ascii="Times New Roman" w:hAnsi="Times New Roman"/>
          <w:sz w:val="24"/>
          <w:szCs w:val="24"/>
        </w:rPr>
        <w:t>2</w:t>
      </w:r>
      <w:r w:rsidR="009D71F2">
        <w:rPr>
          <w:rFonts w:ascii="Times New Roman" w:hAnsi="Times New Roman"/>
          <w:sz w:val="24"/>
          <w:szCs w:val="24"/>
        </w:rPr>
        <w:t>06</w:t>
      </w:r>
    </w:p>
    <w:p w:rsidR="00726C5D" w:rsidRDefault="00726C5D" w:rsidP="00A43794">
      <w:pPr>
        <w:tabs>
          <w:tab w:val="left" w:pos="1980"/>
        </w:tabs>
        <w:autoSpaceDE w:val="0"/>
        <w:autoSpaceDN w:val="0"/>
        <w:adjustRightInd w:val="0"/>
        <w:spacing w:after="0"/>
        <w:jc w:val="both"/>
        <w:rPr>
          <w:rFonts w:ascii="Times New Roman" w:hAnsi="Times New Roman"/>
          <w:sz w:val="24"/>
          <w:szCs w:val="24"/>
        </w:rPr>
      </w:pPr>
      <w:r>
        <w:rPr>
          <w:rFonts w:ascii="Times New Roman" w:hAnsi="Times New Roman"/>
          <w:sz w:val="24"/>
          <w:szCs w:val="24"/>
        </w:rPr>
        <w:t>Рекомендации и предложения ……………………………………………………</w:t>
      </w:r>
      <w:proofErr w:type="gramStart"/>
      <w:r>
        <w:rPr>
          <w:rFonts w:ascii="Times New Roman" w:hAnsi="Times New Roman"/>
          <w:sz w:val="24"/>
          <w:szCs w:val="24"/>
        </w:rPr>
        <w:t>…….</w:t>
      </w:r>
      <w:proofErr w:type="gramEnd"/>
      <w:r w:rsidR="00BE258F">
        <w:rPr>
          <w:rFonts w:ascii="Times New Roman" w:hAnsi="Times New Roman"/>
          <w:sz w:val="24"/>
          <w:szCs w:val="24"/>
        </w:rPr>
        <w:t>2</w:t>
      </w:r>
      <w:r w:rsidR="009D71F2">
        <w:rPr>
          <w:rFonts w:ascii="Times New Roman" w:hAnsi="Times New Roman"/>
          <w:sz w:val="24"/>
          <w:szCs w:val="24"/>
        </w:rPr>
        <w:t>07</w:t>
      </w:r>
      <w:r w:rsidR="00BE258F">
        <w:rPr>
          <w:rFonts w:ascii="Times New Roman" w:hAnsi="Times New Roman"/>
          <w:sz w:val="24"/>
          <w:szCs w:val="24"/>
        </w:rPr>
        <w:t>-2</w:t>
      </w:r>
      <w:r w:rsidR="009D71F2">
        <w:rPr>
          <w:rFonts w:ascii="Times New Roman" w:hAnsi="Times New Roman"/>
          <w:sz w:val="24"/>
          <w:szCs w:val="24"/>
        </w:rPr>
        <w:t>09</w:t>
      </w:r>
    </w:p>
    <w:p w:rsidR="005304BE" w:rsidRPr="00A43794" w:rsidRDefault="005304BE" w:rsidP="00A43794">
      <w:pPr>
        <w:tabs>
          <w:tab w:val="left" w:pos="1980"/>
        </w:tabs>
        <w:autoSpaceDE w:val="0"/>
        <w:autoSpaceDN w:val="0"/>
        <w:adjustRightInd w:val="0"/>
        <w:spacing w:after="0"/>
        <w:ind w:firstLine="684"/>
        <w:jc w:val="both"/>
        <w:rPr>
          <w:rFonts w:ascii="Times New Roman" w:hAnsi="Times New Roman"/>
          <w:sz w:val="26"/>
          <w:szCs w:val="26"/>
        </w:rPr>
      </w:pPr>
      <w:r w:rsidRPr="00A43794">
        <w:rPr>
          <w:rFonts w:ascii="Times New Roman" w:hAnsi="Times New Roman"/>
          <w:sz w:val="26"/>
          <w:szCs w:val="26"/>
        </w:rPr>
        <w:lastRenderedPageBreak/>
        <w:t xml:space="preserve">В соответствии с пунктом 1 статьи  18  Конституционного </w:t>
      </w:r>
      <w:r w:rsidR="00022A70" w:rsidRPr="00A43794">
        <w:rPr>
          <w:rFonts w:ascii="Times New Roman" w:hAnsi="Times New Roman"/>
          <w:sz w:val="26"/>
          <w:szCs w:val="26"/>
        </w:rPr>
        <w:t>з</w:t>
      </w:r>
      <w:r w:rsidRPr="00A43794">
        <w:rPr>
          <w:rFonts w:ascii="Times New Roman" w:hAnsi="Times New Roman"/>
          <w:sz w:val="26"/>
          <w:szCs w:val="26"/>
        </w:rPr>
        <w:t>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w:t>
      </w:r>
      <w:r w:rsidR="00E620E2" w:rsidRPr="00A43794">
        <w:rPr>
          <w:rFonts w:ascii="Times New Roman" w:hAnsi="Times New Roman"/>
          <w:sz w:val="26"/>
          <w:szCs w:val="26"/>
        </w:rPr>
        <w:t xml:space="preserve"> органами государственной власти и управления, органами местного самоуправления, объединениями граждан, </w:t>
      </w:r>
      <w:r w:rsidR="00724843" w:rsidRPr="00A43794">
        <w:rPr>
          <w:rFonts w:ascii="Times New Roman" w:hAnsi="Times New Roman"/>
          <w:sz w:val="26"/>
          <w:szCs w:val="26"/>
        </w:rPr>
        <w:t xml:space="preserve">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 </w:t>
      </w:r>
      <w:r w:rsidRPr="00A43794">
        <w:rPr>
          <w:rFonts w:ascii="Times New Roman" w:hAnsi="Times New Roman"/>
          <w:sz w:val="26"/>
          <w:szCs w:val="26"/>
        </w:rPr>
        <w:t>за 20</w:t>
      </w:r>
      <w:r w:rsidR="003462E9" w:rsidRPr="00A43794">
        <w:rPr>
          <w:rFonts w:ascii="Times New Roman" w:hAnsi="Times New Roman"/>
          <w:sz w:val="26"/>
          <w:szCs w:val="26"/>
        </w:rPr>
        <w:t>2</w:t>
      </w:r>
      <w:r w:rsidR="00CF0D7E" w:rsidRPr="00A43794">
        <w:rPr>
          <w:rFonts w:ascii="Times New Roman" w:hAnsi="Times New Roman"/>
          <w:sz w:val="26"/>
          <w:szCs w:val="26"/>
        </w:rPr>
        <w:t>3</w:t>
      </w:r>
      <w:r w:rsidRPr="00A43794">
        <w:rPr>
          <w:rFonts w:ascii="Times New Roman" w:hAnsi="Times New Roman"/>
          <w:sz w:val="26"/>
          <w:szCs w:val="26"/>
        </w:rPr>
        <w:t xml:space="preserve"> год».</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В докладе анализируются наиболее актуальные вопросы обеспечения прав и свобод человека и гражданина, </w:t>
      </w:r>
      <w:proofErr w:type="gramStart"/>
      <w:r w:rsidRPr="00A43794">
        <w:rPr>
          <w:rFonts w:ascii="Times New Roman" w:hAnsi="Times New Roman"/>
          <w:sz w:val="26"/>
          <w:szCs w:val="26"/>
        </w:rPr>
        <w:t>приводится  информация</w:t>
      </w:r>
      <w:proofErr w:type="gramEnd"/>
      <w:r w:rsidRPr="00A43794">
        <w:rPr>
          <w:rFonts w:ascii="Times New Roman" w:hAnsi="Times New Roman"/>
          <w:sz w:val="26"/>
          <w:szCs w:val="26"/>
        </w:rPr>
        <w:t xml:space="preserve">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Доклад содержит информацию о взаимодействии Уполномоченного с </w:t>
      </w:r>
      <w:r w:rsidR="00E620E2" w:rsidRPr="00A43794">
        <w:rPr>
          <w:rFonts w:ascii="Times New Roman" w:hAnsi="Times New Roman"/>
          <w:sz w:val="26"/>
          <w:szCs w:val="26"/>
        </w:rPr>
        <w:t>органами государственной власти и управления, их должностными лицами (государственными служащими)</w:t>
      </w:r>
      <w:r w:rsidRPr="00A43794">
        <w:rPr>
          <w:rFonts w:ascii="Times New Roman" w:hAnsi="Times New Roman"/>
          <w:sz w:val="26"/>
          <w:szCs w:val="26"/>
        </w:rPr>
        <w:t xml:space="preserve">, в том числе о реакции на его </w:t>
      </w:r>
      <w:r w:rsidR="00E620E2" w:rsidRPr="00A43794">
        <w:rPr>
          <w:rFonts w:ascii="Times New Roman" w:hAnsi="Times New Roman"/>
          <w:sz w:val="26"/>
          <w:szCs w:val="26"/>
        </w:rPr>
        <w:t xml:space="preserve">ходатайства, </w:t>
      </w:r>
      <w:r w:rsidRPr="00A43794">
        <w:rPr>
          <w:rFonts w:ascii="Times New Roman" w:hAnsi="Times New Roman"/>
          <w:sz w:val="26"/>
          <w:szCs w:val="26"/>
        </w:rPr>
        <w:t>рекомендации и предложения, а также статистические данные о количестве и</w:t>
      </w:r>
      <w:r w:rsidR="00E620E2" w:rsidRPr="00A43794">
        <w:rPr>
          <w:rFonts w:ascii="Times New Roman" w:hAnsi="Times New Roman"/>
          <w:sz w:val="26"/>
          <w:szCs w:val="26"/>
        </w:rPr>
        <w:t xml:space="preserve"> сфере (</w:t>
      </w:r>
      <w:r w:rsidRPr="00A43794">
        <w:rPr>
          <w:rFonts w:ascii="Times New Roman" w:hAnsi="Times New Roman"/>
          <w:sz w:val="26"/>
          <w:szCs w:val="26"/>
        </w:rPr>
        <w:t>тематике</w:t>
      </w:r>
      <w:r w:rsidR="00E620E2" w:rsidRPr="00A43794">
        <w:rPr>
          <w:rFonts w:ascii="Times New Roman" w:hAnsi="Times New Roman"/>
          <w:sz w:val="26"/>
          <w:szCs w:val="26"/>
        </w:rPr>
        <w:t>)</w:t>
      </w:r>
      <w:r w:rsidRPr="00A43794">
        <w:rPr>
          <w:rFonts w:ascii="Times New Roman" w:hAnsi="Times New Roman"/>
          <w:sz w:val="26"/>
          <w:szCs w:val="26"/>
        </w:rPr>
        <w:t xml:space="preserve"> обращений граждан</w:t>
      </w:r>
      <w:r w:rsidR="00E620E2" w:rsidRPr="00A43794">
        <w:rPr>
          <w:rFonts w:ascii="Times New Roman" w:hAnsi="Times New Roman"/>
          <w:sz w:val="26"/>
          <w:szCs w:val="26"/>
        </w:rPr>
        <w:t>, поступивших в адрес Уполномоченного по правам человека в Приднестровской Молдавской Республике в 202</w:t>
      </w:r>
      <w:r w:rsidR="00CF0D7E" w:rsidRPr="00A43794">
        <w:rPr>
          <w:rFonts w:ascii="Times New Roman" w:hAnsi="Times New Roman"/>
          <w:sz w:val="26"/>
          <w:szCs w:val="26"/>
        </w:rPr>
        <w:t>3</w:t>
      </w:r>
      <w:r w:rsidR="00E620E2" w:rsidRPr="00A43794">
        <w:rPr>
          <w:rFonts w:ascii="Times New Roman" w:hAnsi="Times New Roman"/>
          <w:sz w:val="26"/>
          <w:szCs w:val="26"/>
        </w:rPr>
        <w:t xml:space="preserve"> году</w:t>
      </w:r>
      <w:r w:rsidRPr="00A43794">
        <w:rPr>
          <w:rFonts w:ascii="Times New Roman" w:hAnsi="Times New Roman"/>
          <w:sz w:val="26"/>
          <w:szCs w:val="26"/>
        </w:rPr>
        <w:t>.</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В докладе использованы материалы целевых выездов по изучению соблюдения прав человека в воинских частях, в детских домах и школах</w:t>
      </w:r>
      <w:r w:rsidR="00D219E0" w:rsidRPr="00A43794">
        <w:rPr>
          <w:rFonts w:ascii="Times New Roman" w:hAnsi="Times New Roman"/>
          <w:sz w:val="26"/>
          <w:szCs w:val="26"/>
        </w:rPr>
        <w:t>-</w:t>
      </w:r>
      <w:r w:rsidRPr="00A43794">
        <w:rPr>
          <w:rFonts w:ascii="Times New Roman" w:hAnsi="Times New Roman"/>
          <w:sz w:val="26"/>
          <w:szCs w:val="26"/>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Использована в докладе и информация, предоставленная государственными органами и органами местного самоуправления.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A43794" w:rsidRDefault="005304BE" w:rsidP="00A43794">
      <w:pPr>
        <w:tabs>
          <w:tab w:val="left" w:pos="1170"/>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  Рамки представленного доклада охватывают календарный год деятельности Уполномоченного.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Уполномоченный выражает искреннюю благодарность всем лицам и организациям, оказывавшим содействие </w:t>
      </w:r>
      <w:proofErr w:type="gramStart"/>
      <w:r w:rsidRPr="00A43794">
        <w:rPr>
          <w:rFonts w:ascii="Times New Roman" w:hAnsi="Times New Roman"/>
          <w:sz w:val="26"/>
          <w:szCs w:val="26"/>
        </w:rPr>
        <w:t>при  подготовке</w:t>
      </w:r>
      <w:proofErr w:type="gramEnd"/>
      <w:r w:rsidRPr="00A43794">
        <w:rPr>
          <w:rFonts w:ascii="Times New Roman" w:hAnsi="Times New Roman"/>
          <w:sz w:val="26"/>
          <w:szCs w:val="26"/>
        </w:rPr>
        <w:t xml:space="preserve"> доклада.</w:t>
      </w:r>
    </w:p>
    <w:p w:rsidR="00BE258F" w:rsidRPr="00A43794" w:rsidRDefault="00BE258F" w:rsidP="00A43794">
      <w:pPr>
        <w:tabs>
          <w:tab w:val="left" w:pos="1980"/>
        </w:tabs>
        <w:spacing w:after="0"/>
        <w:ind w:firstLine="684"/>
        <w:jc w:val="both"/>
        <w:rPr>
          <w:rFonts w:ascii="Times New Roman" w:hAnsi="Times New Roman"/>
          <w:sz w:val="26"/>
          <w:szCs w:val="26"/>
        </w:rPr>
      </w:pPr>
    </w:p>
    <w:p w:rsidR="00124850" w:rsidRPr="00A43794" w:rsidRDefault="005304BE" w:rsidP="00A43794">
      <w:pPr>
        <w:tabs>
          <w:tab w:val="left" w:pos="1980"/>
        </w:tabs>
        <w:spacing w:after="0"/>
        <w:jc w:val="both"/>
        <w:rPr>
          <w:rFonts w:ascii="Times New Roman" w:hAnsi="Times New Roman"/>
          <w:b/>
          <w:sz w:val="26"/>
          <w:szCs w:val="26"/>
        </w:rPr>
      </w:pPr>
      <w:proofErr w:type="gramStart"/>
      <w:r w:rsidRPr="00A43794">
        <w:rPr>
          <w:rFonts w:ascii="Times New Roman" w:hAnsi="Times New Roman"/>
          <w:b/>
          <w:sz w:val="26"/>
          <w:szCs w:val="26"/>
        </w:rPr>
        <w:t xml:space="preserve">Уполномоченный  </w:t>
      </w:r>
      <w:r w:rsidR="00B74571" w:rsidRPr="00A43794">
        <w:rPr>
          <w:rFonts w:ascii="Times New Roman" w:hAnsi="Times New Roman"/>
          <w:b/>
          <w:sz w:val="26"/>
          <w:szCs w:val="26"/>
        </w:rPr>
        <w:t>по</w:t>
      </w:r>
      <w:proofErr w:type="gramEnd"/>
      <w:r w:rsidR="00B74571" w:rsidRPr="00A43794">
        <w:rPr>
          <w:rFonts w:ascii="Times New Roman" w:hAnsi="Times New Roman"/>
          <w:b/>
          <w:sz w:val="26"/>
          <w:szCs w:val="26"/>
        </w:rPr>
        <w:t xml:space="preserve"> правам человека </w:t>
      </w:r>
    </w:p>
    <w:p w:rsidR="005304BE" w:rsidRPr="00A43794" w:rsidRDefault="0059725B" w:rsidP="00A43794">
      <w:pPr>
        <w:tabs>
          <w:tab w:val="left" w:pos="1980"/>
        </w:tabs>
        <w:spacing w:after="0"/>
        <w:jc w:val="both"/>
        <w:rPr>
          <w:rFonts w:ascii="Times New Roman" w:hAnsi="Times New Roman"/>
          <w:b/>
          <w:sz w:val="26"/>
          <w:szCs w:val="26"/>
        </w:rPr>
      </w:pPr>
      <w:r w:rsidRPr="00A43794">
        <w:rPr>
          <w:rFonts w:ascii="Times New Roman" w:hAnsi="Times New Roman"/>
          <w:b/>
          <w:sz w:val="26"/>
          <w:szCs w:val="26"/>
        </w:rPr>
        <w:t>в</w:t>
      </w:r>
      <w:r w:rsidR="00124850" w:rsidRPr="00A43794">
        <w:rPr>
          <w:rFonts w:ascii="Times New Roman" w:hAnsi="Times New Roman"/>
          <w:b/>
          <w:sz w:val="26"/>
          <w:szCs w:val="26"/>
        </w:rPr>
        <w:t xml:space="preserve"> Приднестровской Молдавской Республике</w:t>
      </w:r>
      <w:r w:rsidR="005304BE" w:rsidRPr="00A43794">
        <w:rPr>
          <w:rFonts w:ascii="Times New Roman" w:hAnsi="Times New Roman"/>
          <w:b/>
          <w:sz w:val="26"/>
          <w:szCs w:val="26"/>
        </w:rPr>
        <w:t xml:space="preserve">                 </w:t>
      </w:r>
      <w:r w:rsidR="00754D9B" w:rsidRPr="00A43794">
        <w:rPr>
          <w:rFonts w:ascii="Times New Roman" w:hAnsi="Times New Roman"/>
          <w:b/>
          <w:sz w:val="26"/>
          <w:szCs w:val="26"/>
        </w:rPr>
        <w:t xml:space="preserve">                </w:t>
      </w:r>
      <w:r w:rsidR="00124850" w:rsidRPr="00A43794">
        <w:rPr>
          <w:rFonts w:ascii="Times New Roman" w:hAnsi="Times New Roman"/>
          <w:b/>
          <w:sz w:val="26"/>
          <w:szCs w:val="26"/>
        </w:rPr>
        <w:t xml:space="preserve">      </w:t>
      </w:r>
      <w:r w:rsidR="005304BE" w:rsidRPr="00A43794">
        <w:rPr>
          <w:rFonts w:ascii="Times New Roman" w:hAnsi="Times New Roman"/>
          <w:b/>
          <w:sz w:val="26"/>
          <w:szCs w:val="26"/>
        </w:rPr>
        <w:t>В. Н. Косинский</w:t>
      </w:r>
    </w:p>
    <w:p w:rsidR="005304BE" w:rsidRPr="00A43794" w:rsidRDefault="00B74571" w:rsidP="00A43794">
      <w:pPr>
        <w:tabs>
          <w:tab w:val="left" w:pos="1980"/>
        </w:tabs>
        <w:spacing w:after="0"/>
        <w:jc w:val="both"/>
        <w:rPr>
          <w:rFonts w:ascii="Times New Roman" w:hAnsi="Times New Roman"/>
          <w:sz w:val="26"/>
          <w:szCs w:val="26"/>
        </w:rPr>
      </w:pPr>
      <w:r w:rsidRPr="00A43794">
        <w:rPr>
          <w:rFonts w:ascii="Times New Roman" w:hAnsi="Times New Roman"/>
          <w:sz w:val="26"/>
          <w:szCs w:val="26"/>
        </w:rPr>
        <w:t>«</w:t>
      </w:r>
      <w:r w:rsidR="005304BE" w:rsidRPr="00A43794">
        <w:rPr>
          <w:rFonts w:ascii="Times New Roman" w:hAnsi="Times New Roman"/>
          <w:sz w:val="26"/>
          <w:szCs w:val="26"/>
        </w:rPr>
        <w:t>__</w:t>
      </w:r>
      <w:proofErr w:type="gramStart"/>
      <w:r w:rsidR="005304BE" w:rsidRPr="00A43794">
        <w:rPr>
          <w:rFonts w:ascii="Times New Roman" w:hAnsi="Times New Roman"/>
          <w:sz w:val="26"/>
          <w:szCs w:val="26"/>
        </w:rPr>
        <w:t>_</w:t>
      </w:r>
      <w:r w:rsidRPr="00A43794">
        <w:rPr>
          <w:rFonts w:ascii="Times New Roman" w:hAnsi="Times New Roman"/>
          <w:sz w:val="26"/>
          <w:szCs w:val="26"/>
        </w:rPr>
        <w:t>»</w:t>
      </w:r>
      <w:r w:rsidR="005304BE" w:rsidRPr="00A43794">
        <w:rPr>
          <w:rFonts w:ascii="Times New Roman" w:hAnsi="Times New Roman"/>
          <w:sz w:val="26"/>
          <w:szCs w:val="26"/>
        </w:rPr>
        <w:t xml:space="preserve">  марта</w:t>
      </w:r>
      <w:proofErr w:type="gramEnd"/>
      <w:r w:rsidR="005304BE" w:rsidRPr="00A43794">
        <w:rPr>
          <w:rFonts w:ascii="Times New Roman" w:hAnsi="Times New Roman"/>
          <w:sz w:val="26"/>
          <w:szCs w:val="26"/>
        </w:rPr>
        <w:t xml:space="preserve">   202</w:t>
      </w:r>
      <w:r w:rsidR="00CF0D7E" w:rsidRPr="00A43794">
        <w:rPr>
          <w:rFonts w:ascii="Times New Roman" w:hAnsi="Times New Roman"/>
          <w:sz w:val="26"/>
          <w:szCs w:val="26"/>
        </w:rPr>
        <w:t>4</w:t>
      </w:r>
      <w:r w:rsidR="005304BE" w:rsidRPr="00A43794">
        <w:rPr>
          <w:rFonts w:ascii="Times New Roman" w:hAnsi="Times New Roman"/>
          <w:sz w:val="26"/>
          <w:szCs w:val="26"/>
        </w:rPr>
        <w:t xml:space="preserve"> года</w:t>
      </w:r>
    </w:p>
    <w:p w:rsidR="00055CD2" w:rsidRPr="00A43794" w:rsidRDefault="00055CD2" w:rsidP="00A43794">
      <w:pPr>
        <w:spacing w:after="0"/>
        <w:jc w:val="center"/>
        <w:rPr>
          <w:rFonts w:ascii="Times New Roman" w:hAnsi="Times New Roman"/>
          <w:b/>
          <w:sz w:val="26"/>
          <w:szCs w:val="26"/>
        </w:rPr>
      </w:pPr>
    </w:p>
    <w:p w:rsidR="00055CD2" w:rsidRPr="00A43794" w:rsidRDefault="00055CD2" w:rsidP="00A43794">
      <w:pPr>
        <w:spacing w:after="0"/>
        <w:jc w:val="center"/>
        <w:rPr>
          <w:rFonts w:ascii="Times New Roman" w:hAnsi="Times New Roman"/>
          <w:b/>
          <w:sz w:val="26"/>
          <w:szCs w:val="26"/>
        </w:rPr>
      </w:pPr>
    </w:p>
    <w:p w:rsidR="00F32087" w:rsidRPr="00A43794" w:rsidRDefault="00F32087" w:rsidP="00A43794">
      <w:pPr>
        <w:spacing w:after="0"/>
        <w:jc w:val="center"/>
        <w:rPr>
          <w:rFonts w:ascii="Times New Roman" w:hAnsi="Times New Roman"/>
          <w:b/>
          <w:sz w:val="26"/>
          <w:szCs w:val="26"/>
        </w:rPr>
      </w:pPr>
    </w:p>
    <w:p w:rsidR="00E04196" w:rsidRPr="00C03ED2" w:rsidRDefault="00E04196" w:rsidP="00F32087">
      <w:pPr>
        <w:spacing w:after="0" w:line="240" w:lineRule="auto"/>
        <w:jc w:val="center"/>
        <w:rPr>
          <w:rFonts w:ascii="Times New Roman" w:hAnsi="Times New Roman"/>
          <w:b/>
          <w:sz w:val="26"/>
          <w:szCs w:val="26"/>
        </w:rPr>
      </w:pPr>
      <w:r w:rsidRPr="00C03ED2">
        <w:rPr>
          <w:rFonts w:ascii="Times New Roman" w:hAnsi="Times New Roman"/>
          <w:b/>
          <w:sz w:val="26"/>
          <w:szCs w:val="26"/>
        </w:rPr>
        <w:lastRenderedPageBreak/>
        <w:t>ВВЕДЕНИЕ</w:t>
      </w:r>
    </w:p>
    <w:p w:rsidR="00E04196" w:rsidRDefault="00E04196" w:rsidP="00F32087">
      <w:pPr>
        <w:spacing w:after="0" w:line="240" w:lineRule="auto"/>
        <w:ind w:firstLine="708"/>
        <w:jc w:val="both"/>
        <w:rPr>
          <w:rFonts w:ascii="Times New Roman" w:hAnsi="Times New Roman"/>
          <w:sz w:val="26"/>
          <w:szCs w:val="26"/>
        </w:rPr>
      </w:pP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В начале своего ежегодного доклада Уполномоченный хотел бы уделить внимание на некоторые события, которые произошли в 2023 году                                            в Приднестровской Молдавской Республике и на которых Уполномоченный не останавливался отдельно в разделах настоящего доклада.</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rPr>
        <w:t xml:space="preserve">В сентябре 2023 года </w:t>
      </w:r>
      <w:r>
        <w:rPr>
          <w:rFonts w:ascii="Times New Roman" w:hAnsi="Times New Roman"/>
          <w:sz w:val="26"/>
          <w:szCs w:val="26"/>
          <w:shd w:val="clear" w:color="auto" w:fill="FFFFFF"/>
        </w:rPr>
        <w:t>во всех городах и районах</w:t>
      </w:r>
      <w:r>
        <w:rPr>
          <w:rFonts w:ascii="Times New Roman" w:hAnsi="Times New Roman"/>
          <w:sz w:val="26"/>
          <w:szCs w:val="26"/>
        </w:rPr>
        <w:t xml:space="preserve"> </w:t>
      </w:r>
      <w:r>
        <w:rPr>
          <w:rFonts w:ascii="Times New Roman" w:hAnsi="Times New Roman"/>
          <w:sz w:val="26"/>
          <w:szCs w:val="26"/>
          <w:shd w:val="clear" w:color="auto" w:fill="FFFFFF"/>
        </w:rPr>
        <w:t>Приднестровской Молдавской Республики прошли праздничные мероприятия, посвященные 33-й годовщине со дня образования Приднестровской Молдавской Республики.</w:t>
      </w: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В целях повышения продовольственной самообеспеченности государства, устойчивого социально-экономического развития сельских территорий, включая качественное улучшение сельской инфраструктуры, а также комплексного развития сельского туризма, Указом Президента Приднестровской Молдавской Республики 2023 год был объявлен годом агропромышленного комплекса, сельских территорий и сельского туризма. Как подчеркнул Президент Приднестровской Молдавской Республики, актуальность этих направлений никогда не вызывала сомнений, современные реалии указывают на их растущую значимость, а АПК, туризм, развитие инфраструктуры сел – это инструменты, благодаря которым обеспечивается самодостаточность Приднестровья и продовольственная безопасность страны.  </w:t>
      </w:r>
    </w:p>
    <w:p w:rsidR="00E16F7E" w:rsidRPr="00CF0D7E" w:rsidRDefault="00E16F7E" w:rsidP="00F32087">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перейдя по ссылке: </w:t>
      </w:r>
      <w:hyperlink r:id="rId9" w:history="1">
        <w:r w:rsidRPr="00CF0D7E">
          <w:rPr>
            <w:rStyle w:val="a9"/>
            <w:rFonts w:ascii="Times New Roman" w:hAnsi="Times New Roman"/>
            <w:i/>
            <w:sz w:val="26"/>
            <w:szCs w:val="26"/>
            <w:u w:val="none"/>
          </w:rPr>
          <w:t>www.president.gospmr.org/pravovye-akty/ukazi/ob-obyyavlenii-2023-goda-v-pridnestrovskoy-moldavskoy-respublike-godom-agropromishlennogo-kompleksa-seljskih-territoriy-i-seljskogo-turizma.html</w:t>
        </w:r>
      </w:hyperlink>
      <w:r w:rsidRPr="00CF0D7E">
        <w:rPr>
          <w:rFonts w:ascii="Times New Roman" w:hAnsi="Times New Roman"/>
          <w:i/>
          <w:sz w:val="26"/>
          <w:szCs w:val="26"/>
        </w:rPr>
        <w:t>)</w:t>
      </w:r>
    </w:p>
    <w:p w:rsidR="00CE7DBD" w:rsidRDefault="00CE7DBD" w:rsidP="00F32087">
      <w:pPr>
        <w:pStyle w:val="ac"/>
        <w:shd w:val="clear" w:color="auto" w:fill="FFFFFF"/>
        <w:spacing w:after="0"/>
        <w:ind w:firstLine="708"/>
        <w:jc w:val="both"/>
        <w:rPr>
          <w:sz w:val="26"/>
          <w:szCs w:val="26"/>
        </w:rPr>
      </w:pPr>
    </w:p>
    <w:p w:rsidR="00E16F7E" w:rsidRDefault="00E16F7E" w:rsidP="00F32087">
      <w:pPr>
        <w:pStyle w:val="ac"/>
        <w:shd w:val="clear" w:color="auto" w:fill="FFFFFF"/>
        <w:spacing w:after="0"/>
        <w:ind w:firstLine="708"/>
        <w:jc w:val="both"/>
        <w:rPr>
          <w:sz w:val="26"/>
          <w:szCs w:val="26"/>
        </w:rPr>
      </w:pPr>
      <w:r>
        <w:rPr>
          <w:sz w:val="26"/>
          <w:szCs w:val="26"/>
        </w:rPr>
        <w:t xml:space="preserve">На протяжении 2023 года Президентом Приднестровской Молдавской Республики </w:t>
      </w:r>
      <w:r w:rsidR="00CE7DBD">
        <w:rPr>
          <w:sz w:val="26"/>
          <w:szCs w:val="26"/>
        </w:rPr>
        <w:t>неоднократно</w:t>
      </w:r>
      <w:r>
        <w:rPr>
          <w:sz w:val="26"/>
          <w:szCs w:val="26"/>
        </w:rPr>
        <w:t xml:space="preserve"> продле</w:t>
      </w:r>
      <w:r w:rsidR="00CE7DBD">
        <w:rPr>
          <w:sz w:val="26"/>
          <w:szCs w:val="26"/>
        </w:rPr>
        <w:t xml:space="preserve">вался </w:t>
      </w:r>
      <w:r>
        <w:rPr>
          <w:sz w:val="26"/>
          <w:szCs w:val="26"/>
        </w:rPr>
        <w:t xml:space="preserve">срок действия «желтого» уровня террористической опасности. </w:t>
      </w:r>
    </w:p>
    <w:p w:rsidR="00E16F7E" w:rsidRDefault="00E16F7E" w:rsidP="00F32087">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Справка к сведению:</w:t>
      </w:r>
      <w:r>
        <w:rPr>
          <w:rFonts w:ascii="Times New Roman" w:hAnsi="Times New Roman"/>
          <w:i/>
          <w:sz w:val="26"/>
          <w:szCs w:val="26"/>
        </w:rPr>
        <w:t xml:space="preserve"> </w:t>
      </w:r>
      <w:r w:rsidRPr="00CF0D7E">
        <w:rPr>
          <w:rFonts w:ascii="Times New Roman" w:hAnsi="Times New Roman"/>
          <w:i/>
          <w:sz w:val="26"/>
          <w:szCs w:val="26"/>
        </w:rPr>
        <w:t>о введенном в Приднестровской Молдавской Республике коде террористической опасности Уполномоченный писал ранее в своем докладе за 2022 год (страницы 6-7).</w:t>
      </w:r>
    </w:p>
    <w:p w:rsidR="003328C0" w:rsidRDefault="003328C0" w:rsidP="00F32087">
      <w:pPr>
        <w:spacing w:after="0" w:line="240" w:lineRule="auto"/>
        <w:ind w:firstLine="567"/>
        <w:jc w:val="both"/>
        <w:rPr>
          <w:rFonts w:ascii="Times New Roman" w:hAnsi="Times New Roman"/>
          <w:sz w:val="26"/>
          <w:szCs w:val="26"/>
          <w:shd w:val="clear" w:color="auto" w:fill="FFFFFF"/>
        </w:rPr>
      </w:pP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В начале марта 2023 года силовые органы Приднестровской Молдавской Республики задержали террористическую группу, планировавшую теракты на территории республики по заданию Службы безопасности Украины. В ходе следствия выяснилось, что взрыв должен был произойти и на пути следования делегации ОБСЕ во главе с Действующим председателем организации</w:t>
      </w:r>
      <w:r w:rsidR="00CE7DBD">
        <w:rPr>
          <w:rFonts w:ascii="Times New Roman" w:hAnsi="Times New Roman"/>
          <w:sz w:val="26"/>
          <w:szCs w:val="26"/>
          <w:shd w:val="clear" w:color="auto" w:fill="FFFFFF"/>
        </w:rPr>
        <w:t xml:space="preserve"> -</w:t>
      </w:r>
      <w:r>
        <w:rPr>
          <w:rFonts w:ascii="Times New Roman" w:hAnsi="Times New Roman"/>
          <w:sz w:val="26"/>
          <w:szCs w:val="26"/>
          <w:shd w:val="clear" w:color="auto" w:fill="FFFFFF"/>
        </w:rPr>
        <w:t> </w:t>
      </w:r>
      <w:r w:rsidR="00CE7DBD">
        <w:rPr>
          <w:rFonts w:ascii="Times New Roman" w:hAnsi="Times New Roman"/>
          <w:sz w:val="26"/>
          <w:szCs w:val="26"/>
          <w:shd w:val="clear" w:color="auto" w:fill="FFFFFF"/>
        </w:rPr>
        <w:t>М</w:t>
      </w:r>
      <w:r>
        <w:rPr>
          <w:rFonts w:ascii="Times New Roman" w:hAnsi="Times New Roman"/>
          <w:sz w:val="26"/>
          <w:szCs w:val="26"/>
          <w:shd w:val="clear" w:color="auto" w:fill="FFFFFF"/>
        </w:rPr>
        <w:t xml:space="preserve">инистром иностранных дел Северной Македонии </w:t>
      </w:r>
      <w:proofErr w:type="spellStart"/>
      <w:r>
        <w:rPr>
          <w:rFonts w:ascii="Times New Roman" w:hAnsi="Times New Roman"/>
          <w:sz w:val="26"/>
          <w:szCs w:val="26"/>
          <w:shd w:val="clear" w:color="auto" w:fill="FFFFFF"/>
        </w:rPr>
        <w:t>Буяром</w:t>
      </w:r>
      <w:proofErr w:type="spellEnd"/>
      <w:r>
        <w:rPr>
          <w:rFonts w:ascii="Times New Roman" w:hAnsi="Times New Roman"/>
          <w:sz w:val="26"/>
          <w:szCs w:val="26"/>
          <w:shd w:val="clear" w:color="auto" w:fill="FFFFFF"/>
        </w:rPr>
        <w:t xml:space="preserve"> </w:t>
      </w:r>
      <w:proofErr w:type="spellStart"/>
      <w:r>
        <w:rPr>
          <w:rFonts w:ascii="Times New Roman" w:hAnsi="Times New Roman"/>
          <w:sz w:val="26"/>
          <w:szCs w:val="26"/>
          <w:shd w:val="clear" w:color="auto" w:fill="FFFFFF"/>
        </w:rPr>
        <w:t>Османи</w:t>
      </w:r>
      <w:proofErr w:type="spellEnd"/>
      <w:r>
        <w:rPr>
          <w:rFonts w:ascii="Times New Roman" w:hAnsi="Times New Roman"/>
          <w:sz w:val="26"/>
          <w:szCs w:val="26"/>
          <w:shd w:val="clear" w:color="auto" w:fill="FFFFFF"/>
        </w:rPr>
        <w:t xml:space="preserve">. </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Руководство Приднестровской Молдавской Республики считает, что тема терактов, предотвращенных в феврале-марте 2023 года в Приднестровье, </w:t>
      </w:r>
      <w:r w:rsidR="00CE7DBD">
        <w:rPr>
          <w:rFonts w:ascii="Times New Roman" w:hAnsi="Times New Roman"/>
          <w:sz w:val="26"/>
          <w:szCs w:val="26"/>
          <w:shd w:val="clear" w:color="auto" w:fill="FFFFFF"/>
        </w:rPr>
        <w:t xml:space="preserve">и сложившаяся ситуация с планировавшимися </w:t>
      </w:r>
      <w:proofErr w:type="gramStart"/>
      <w:r w:rsidR="00CE7DBD">
        <w:rPr>
          <w:rFonts w:ascii="Times New Roman" w:hAnsi="Times New Roman"/>
          <w:sz w:val="26"/>
          <w:szCs w:val="26"/>
          <w:shd w:val="clear" w:color="auto" w:fill="FFFFFF"/>
        </w:rPr>
        <w:t xml:space="preserve">терактами </w:t>
      </w:r>
      <w:r>
        <w:rPr>
          <w:rFonts w:ascii="Times New Roman" w:hAnsi="Times New Roman"/>
          <w:sz w:val="26"/>
          <w:szCs w:val="26"/>
          <w:shd w:val="clear" w:color="auto" w:fill="FFFFFF"/>
        </w:rPr>
        <w:t xml:space="preserve"> на</w:t>
      </w:r>
      <w:proofErr w:type="gramEnd"/>
      <w:r>
        <w:rPr>
          <w:rFonts w:ascii="Times New Roman" w:hAnsi="Times New Roman"/>
          <w:sz w:val="26"/>
          <w:szCs w:val="26"/>
          <w:shd w:val="clear" w:color="auto" w:fill="FFFFFF"/>
        </w:rPr>
        <w:t xml:space="preserve"> международном уровне намеренно замалчивается, поскольку информация была доведена до международных представителей, но реакции от </w:t>
      </w:r>
      <w:r w:rsidR="00CE7DBD">
        <w:rPr>
          <w:rFonts w:ascii="Times New Roman" w:hAnsi="Times New Roman"/>
          <w:sz w:val="26"/>
          <w:szCs w:val="26"/>
          <w:shd w:val="clear" w:color="auto" w:fill="FFFFFF"/>
        </w:rPr>
        <w:t>з</w:t>
      </w:r>
      <w:r>
        <w:rPr>
          <w:rFonts w:ascii="Times New Roman" w:hAnsi="Times New Roman"/>
          <w:sz w:val="26"/>
          <w:szCs w:val="26"/>
          <w:shd w:val="clear" w:color="auto" w:fill="FFFFFF"/>
        </w:rPr>
        <w:t xml:space="preserve">апада так и не последовало. Вместе с тем Приднестровская Молдавская Республика открыта к сотрудничеству с правоохранительными органами других государств по расследованию предотвращенных терактов. </w:t>
      </w:r>
    </w:p>
    <w:p w:rsidR="00E16F7E" w:rsidRPr="00CF0D7E" w:rsidRDefault="00E16F7E" w:rsidP="00F32087">
      <w:pPr>
        <w:spacing w:after="0" w:line="240" w:lineRule="auto"/>
        <w:ind w:left="567" w:firstLine="567"/>
        <w:jc w:val="both"/>
        <w:rPr>
          <w:rFonts w:ascii="Times New Roman" w:hAnsi="Times New Roman"/>
          <w:i/>
          <w:sz w:val="26"/>
          <w:szCs w:val="26"/>
          <w:shd w:val="clear" w:color="auto" w:fill="FFFFFF"/>
        </w:rPr>
      </w:pPr>
      <w:r>
        <w:rPr>
          <w:rFonts w:ascii="Times New Roman" w:hAnsi="Times New Roman"/>
          <w:i/>
          <w:color w:val="002060"/>
          <w:sz w:val="26"/>
          <w:szCs w:val="26"/>
          <w:u w:val="single"/>
        </w:rPr>
        <w:lastRenderedPageBreak/>
        <w:t xml:space="preserve">Справка к сведению: </w:t>
      </w:r>
      <w:r>
        <w:rPr>
          <w:rFonts w:ascii="Times New Roman" w:hAnsi="Times New Roman"/>
          <w:i/>
          <w:sz w:val="26"/>
          <w:szCs w:val="26"/>
        </w:rPr>
        <w:t xml:space="preserve">подробнее с информацией можно ознакомиться, перейдя по ссылке: </w:t>
      </w:r>
      <w:hyperlink r:id="rId10" w:history="1">
        <w:r w:rsidRPr="00CF0D7E">
          <w:rPr>
            <w:rStyle w:val="a9"/>
            <w:rFonts w:ascii="Times New Roman" w:hAnsi="Times New Roman"/>
            <w:i/>
            <w:sz w:val="26"/>
            <w:szCs w:val="26"/>
            <w:u w:val="none"/>
            <w:shd w:val="clear" w:color="auto" w:fill="FFFFFF"/>
            <w:lang w:val="en-US"/>
          </w:rPr>
          <w:t>www</w:t>
        </w:r>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novostipmr</w:t>
        </w:r>
        <w:proofErr w:type="spellEnd"/>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com</w:t>
        </w:r>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ru</w:t>
        </w:r>
        <w:proofErr w:type="spellEnd"/>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news</w:t>
        </w:r>
        <w:r w:rsidRPr="00CF0D7E">
          <w:rPr>
            <w:rStyle w:val="a9"/>
            <w:rFonts w:ascii="Times New Roman" w:hAnsi="Times New Roman"/>
            <w:i/>
            <w:sz w:val="26"/>
            <w:szCs w:val="26"/>
            <w:u w:val="none"/>
            <w:shd w:val="clear" w:color="auto" w:fill="FFFFFF"/>
          </w:rPr>
          <w:t>/23-09-01/</w:t>
        </w:r>
        <w:proofErr w:type="spellStart"/>
        <w:r w:rsidRPr="00CF0D7E">
          <w:rPr>
            <w:rStyle w:val="a9"/>
            <w:rFonts w:ascii="Times New Roman" w:hAnsi="Times New Roman"/>
            <w:i/>
            <w:sz w:val="26"/>
            <w:szCs w:val="26"/>
            <w:u w:val="none"/>
            <w:shd w:val="clear" w:color="auto" w:fill="FFFFFF"/>
            <w:lang w:val="en-US"/>
          </w:rPr>
          <w:t>tema</w:t>
        </w:r>
        <w:proofErr w:type="spellEnd"/>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teraktov</w:t>
        </w:r>
        <w:proofErr w:type="spellEnd"/>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v</w:t>
        </w:r>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pridnestrove</w:t>
        </w:r>
        <w:proofErr w:type="spellEnd"/>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namerenno</w:t>
        </w:r>
        <w:proofErr w:type="spellEnd"/>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zamalchivaetsya</w:t>
        </w:r>
        <w:proofErr w:type="spellEnd"/>
        <w:r w:rsidRPr="00CF0D7E">
          <w:rPr>
            <w:rStyle w:val="a9"/>
            <w:rFonts w:ascii="Times New Roman" w:hAnsi="Times New Roman"/>
            <w:i/>
            <w:sz w:val="26"/>
            <w:szCs w:val="26"/>
            <w:u w:val="none"/>
            <w:shd w:val="clear" w:color="auto" w:fill="FFFFFF"/>
          </w:rPr>
          <w:t>-</w:t>
        </w:r>
        <w:proofErr w:type="spellStart"/>
        <w:r w:rsidRPr="00CF0D7E">
          <w:rPr>
            <w:rStyle w:val="a9"/>
            <w:rFonts w:ascii="Times New Roman" w:hAnsi="Times New Roman"/>
            <w:i/>
            <w:sz w:val="26"/>
            <w:szCs w:val="26"/>
            <w:u w:val="none"/>
            <w:shd w:val="clear" w:color="auto" w:fill="FFFFFF"/>
            <w:lang w:val="en-US"/>
          </w:rPr>
          <w:t>na</w:t>
        </w:r>
        <w:proofErr w:type="spellEnd"/>
      </w:hyperlink>
      <w:r w:rsidRPr="00CF0D7E">
        <w:rPr>
          <w:rFonts w:ascii="Times New Roman" w:hAnsi="Times New Roman"/>
          <w:i/>
          <w:sz w:val="26"/>
          <w:szCs w:val="26"/>
          <w:shd w:val="clear" w:color="auto" w:fill="FFFFFF"/>
        </w:rPr>
        <w:t xml:space="preserve">) </w:t>
      </w:r>
    </w:p>
    <w:p w:rsidR="00E16F7E" w:rsidRDefault="00E16F7E" w:rsidP="00F32087">
      <w:pPr>
        <w:spacing w:after="0" w:line="240" w:lineRule="auto"/>
        <w:ind w:firstLine="567"/>
        <w:jc w:val="both"/>
        <w:rPr>
          <w:rFonts w:ascii="Times New Roman" w:hAnsi="Times New Roman"/>
          <w:sz w:val="26"/>
          <w:szCs w:val="26"/>
          <w:shd w:val="clear" w:color="auto" w:fill="FFFFFF"/>
        </w:rPr>
      </w:pP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В ночь на 25 сентября 2023 года в </w:t>
      </w:r>
      <w:r w:rsidR="00A6205B">
        <w:rPr>
          <w:rFonts w:ascii="Times New Roman" w:hAnsi="Times New Roman"/>
          <w:sz w:val="26"/>
          <w:szCs w:val="26"/>
          <w:shd w:val="clear" w:color="auto" w:fill="FFFFFF"/>
        </w:rPr>
        <w:t>Приднестровской Молдавской Республике</w:t>
      </w:r>
      <w:r>
        <w:rPr>
          <w:rFonts w:ascii="Times New Roman" w:hAnsi="Times New Roman"/>
          <w:sz w:val="26"/>
          <w:szCs w:val="26"/>
          <w:shd w:val="clear" w:color="auto" w:fill="FFFFFF"/>
        </w:rPr>
        <w:t xml:space="preserve"> произошел инцидент: в 00-54 час. ночи над территорией Приднестровской Молдавской Республики прозвучал серьезный взрыв - разорвались ракеты. Жители городов Тирасполь и Бендеры, а также села </w:t>
      </w:r>
      <w:proofErr w:type="spellStart"/>
      <w:r>
        <w:rPr>
          <w:rFonts w:ascii="Times New Roman" w:hAnsi="Times New Roman"/>
          <w:sz w:val="26"/>
          <w:szCs w:val="26"/>
          <w:shd w:val="clear" w:color="auto" w:fill="FFFFFF"/>
        </w:rPr>
        <w:t>Кицканы</w:t>
      </w:r>
      <w:proofErr w:type="spellEnd"/>
      <w:r>
        <w:rPr>
          <w:rFonts w:ascii="Times New Roman" w:hAnsi="Times New Roman"/>
          <w:sz w:val="26"/>
          <w:szCs w:val="26"/>
          <w:shd w:val="clear" w:color="auto" w:fill="FFFFFF"/>
        </w:rPr>
        <w:t xml:space="preserve"> </w:t>
      </w:r>
      <w:proofErr w:type="spellStart"/>
      <w:r>
        <w:rPr>
          <w:rFonts w:ascii="Times New Roman" w:hAnsi="Times New Roman"/>
          <w:sz w:val="26"/>
          <w:szCs w:val="26"/>
          <w:shd w:val="clear" w:color="auto" w:fill="FFFFFF"/>
        </w:rPr>
        <w:t>Слободзейского</w:t>
      </w:r>
      <w:proofErr w:type="spellEnd"/>
      <w:r>
        <w:rPr>
          <w:rFonts w:ascii="Times New Roman" w:hAnsi="Times New Roman"/>
          <w:sz w:val="26"/>
          <w:szCs w:val="26"/>
          <w:shd w:val="clear" w:color="auto" w:fill="FFFFFF"/>
        </w:rPr>
        <w:t xml:space="preserve"> района услышали два достаточно мощных взрыва. Данный случай взбудоражили население. </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Позднее было установлено, что у села </w:t>
      </w:r>
      <w:proofErr w:type="spellStart"/>
      <w:r>
        <w:rPr>
          <w:rFonts w:ascii="Times New Roman" w:hAnsi="Times New Roman"/>
          <w:sz w:val="26"/>
          <w:szCs w:val="26"/>
          <w:shd w:val="clear" w:color="auto" w:fill="FFFFFF"/>
        </w:rPr>
        <w:t>Кицканы</w:t>
      </w:r>
      <w:proofErr w:type="spellEnd"/>
      <w:r>
        <w:rPr>
          <w:rFonts w:ascii="Times New Roman" w:hAnsi="Times New Roman"/>
          <w:sz w:val="26"/>
          <w:szCs w:val="26"/>
          <w:shd w:val="clear" w:color="auto" w:fill="FFFFFF"/>
        </w:rPr>
        <w:t xml:space="preserve"> рядом с жилым домом (в огороде) были обнаружены обломки, которые идентифицированы саперами как обломки зенитной ракеты С-300. 5 октября 2023 года в поле в двух километрах от фермы села </w:t>
      </w:r>
      <w:proofErr w:type="spellStart"/>
      <w:r>
        <w:rPr>
          <w:rFonts w:ascii="Times New Roman" w:hAnsi="Times New Roman"/>
          <w:sz w:val="26"/>
          <w:szCs w:val="26"/>
          <w:shd w:val="clear" w:color="auto" w:fill="FFFFFF"/>
        </w:rPr>
        <w:t>Гиска</w:t>
      </w:r>
      <w:proofErr w:type="spellEnd"/>
      <w:r>
        <w:rPr>
          <w:rFonts w:ascii="Times New Roman" w:hAnsi="Times New Roman"/>
          <w:sz w:val="26"/>
          <w:szCs w:val="26"/>
          <w:shd w:val="clear" w:color="auto" w:fill="FFFFFF"/>
        </w:rPr>
        <w:t xml:space="preserve"> были обнаружены обломки. Прибывшие саперы определили, что найденные металлические предметы представляют собой </w:t>
      </w:r>
      <w:r w:rsidR="008836EA">
        <w:rPr>
          <w:rFonts w:ascii="Times New Roman" w:hAnsi="Times New Roman"/>
          <w:sz w:val="26"/>
          <w:szCs w:val="26"/>
          <w:shd w:val="clear" w:color="auto" w:fill="FFFFFF"/>
        </w:rPr>
        <w:t>части</w:t>
      </w:r>
      <w:r>
        <w:rPr>
          <w:rFonts w:ascii="Times New Roman" w:hAnsi="Times New Roman"/>
          <w:sz w:val="26"/>
          <w:szCs w:val="26"/>
          <w:shd w:val="clear" w:color="auto" w:fill="FFFFFF"/>
        </w:rPr>
        <w:t xml:space="preserve"> зенитной ракеты, которые не являются взрывоопасными. Вероятно, части принадлежат одной ракете. Военные наблюдатели от России, Молдовы и Приднестровской Молдавской Республики выехали на место происшествия чтобы идентифицировать фрагменты. Находка была изъята и вывезена. </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25 сентября 2023 года житель села Устье </w:t>
      </w:r>
      <w:proofErr w:type="spellStart"/>
      <w:r>
        <w:rPr>
          <w:rFonts w:ascii="Times New Roman" w:hAnsi="Times New Roman"/>
          <w:sz w:val="26"/>
          <w:szCs w:val="26"/>
          <w:shd w:val="clear" w:color="auto" w:fill="FFFFFF"/>
        </w:rPr>
        <w:t>Дубоссарского</w:t>
      </w:r>
      <w:proofErr w:type="spellEnd"/>
      <w:r>
        <w:rPr>
          <w:rFonts w:ascii="Times New Roman" w:hAnsi="Times New Roman"/>
          <w:sz w:val="26"/>
          <w:szCs w:val="26"/>
          <w:shd w:val="clear" w:color="auto" w:fill="FFFFFF"/>
        </w:rPr>
        <w:t xml:space="preserve"> района Молдовы, гуляя по берегу реки </w:t>
      </w:r>
      <w:proofErr w:type="spellStart"/>
      <w:r>
        <w:rPr>
          <w:rFonts w:ascii="Times New Roman" w:hAnsi="Times New Roman"/>
          <w:sz w:val="26"/>
          <w:szCs w:val="26"/>
          <w:shd w:val="clear" w:color="auto" w:fill="FFFFFF"/>
        </w:rPr>
        <w:t>Реут</w:t>
      </w:r>
      <w:proofErr w:type="spellEnd"/>
      <w:r>
        <w:rPr>
          <w:rFonts w:ascii="Times New Roman" w:hAnsi="Times New Roman"/>
          <w:sz w:val="26"/>
          <w:szCs w:val="26"/>
          <w:shd w:val="clear" w:color="auto" w:fill="FFFFFF"/>
        </w:rPr>
        <w:t>, обнаружил предмет, похожий на боеприпас. О находке он сообщил в полицию. Прибывшие саперы определили, что она представляет собой учебную противотанковую мину ТМ-62.</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Спустя </w:t>
      </w:r>
      <w:r w:rsidR="008836EA">
        <w:rPr>
          <w:rFonts w:ascii="Times New Roman" w:hAnsi="Times New Roman"/>
          <w:sz w:val="26"/>
          <w:szCs w:val="26"/>
          <w:shd w:val="clear" w:color="auto" w:fill="FFFFFF"/>
        </w:rPr>
        <w:t>несколько</w:t>
      </w:r>
      <w:r>
        <w:rPr>
          <w:rFonts w:ascii="Times New Roman" w:hAnsi="Times New Roman"/>
          <w:sz w:val="26"/>
          <w:szCs w:val="26"/>
          <w:shd w:val="clear" w:color="auto" w:fill="FFFFFF"/>
        </w:rPr>
        <w:t xml:space="preserve"> дней у молдавского села </w:t>
      </w:r>
      <w:proofErr w:type="spellStart"/>
      <w:r>
        <w:rPr>
          <w:rFonts w:ascii="Times New Roman" w:hAnsi="Times New Roman"/>
          <w:sz w:val="26"/>
          <w:szCs w:val="26"/>
          <w:shd w:val="clear" w:color="auto" w:fill="FFFFFF"/>
        </w:rPr>
        <w:t>Гырбовец</w:t>
      </w:r>
      <w:proofErr w:type="spellEnd"/>
      <w:r>
        <w:rPr>
          <w:rFonts w:ascii="Times New Roman" w:hAnsi="Times New Roman"/>
          <w:sz w:val="26"/>
          <w:szCs w:val="26"/>
          <w:shd w:val="clear" w:color="auto" w:fill="FFFFFF"/>
        </w:rPr>
        <w:t xml:space="preserve"> из пруда вытащили часть ракеты, которую саперам пришлось подорвать. </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Откуда всё это взялось, всем понятно, в соседней стране идет специальная военная операция. Вместе с тем удивляет реакция молдавских властей: то, что обнаружили в </w:t>
      </w:r>
      <w:proofErr w:type="spellStart"/>
      <w:r>
        <w:rPr>
          <w:rFonts w:ascii="Times New Roman" w:hAnsi="Times New Roman"/>
          <w:sz w:val="26"/>
          <w:szCs w:val="26"/>
          <w:shd w:val="clear" w:color="auto" w:fill="FFFFFF"/>
        </w:rPr>
        <w:t>Кицканах</w:t>
      </w:r>
      <w:proofErr w:type="spellEnd"/>
      <w:r>
        <w:rPr>
          <w:rFonts w:ascii="Times New Roman" w:hAnsi="Times New Roman"/>
          <w:sz w:val="26"/>
          <w:szCs w:val="26"/>
          <w:shd w:val="clear" w:color="auto" w:fill="FFFFFF"/>
        </w:rPr>
        <w:t xml:space="preserve">, в Кишиневе даже не хотят называть ракетой, однако то, что нашли и взорвали в </w:t>
      </w:r>
      <w:proofErr w:type="spellStart"/>
      <w:r>
        <w:rPr>
          <w:rFonts w:ascii="Times New Roman" w:hAnsi="Times New Roman"/>
          <w:sz w:val="26"/>
          <w:szCs w:val="26"/>
          <w:shd w:val="clear" w:color="auto" w:fill="FFFFFF"/>
        </w:rPr>
        <w:t>Гырбовце</w:t>
      </w:r>
      <w:proofErr w:type="spellEnd"/>
      <w:r>
        <w:rPr>
          <w:rFonts w:ascii="Times New Roman" w:hAnsi="Times New Roman"/>
          <w:sz w:val="26"/>
          <w:szCs w:val="26"/>
          <w:shd w:val="clear" w:color="auto" w:fill="FFFFFF"/>
        </w:rPr>
        <w:t>, приднестровским экспертам даже не показали.</w:t>
      </w:r>
    </w:p>
    <w:p w:rsidR="00E16F7E" w:rsidRDefault="00E16F7E" w:rsidP="00F32087">
      <w:pPr>
        <w:spacing w:after="0" w:line="240" w:lineRule="auto"/>
        <w:ind w:firstLine="567"/>
        <w:jc w:val="both"/>
        <w:rPr>
          <w:rFonts w:ascii="Times New Roman" w:hAnsi="Times New Roman"/>
          <w:sz w:val="26"/>
          <w:szCs w:val="26"/>
          <w:shd w:val="clear" w:color="auto" w:fill="FFFFFF"/>
        </w:rPr>
      </w:pP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shd w:val="clear" w:color="auto" w:fill="FFFFFF"/>
        </w:rPr>
        <w:t xml:space="preserve">С 18 марта 2023 года в Молдове вступили в силу новые поправки в Уголовный кодекс - так называемый «закон о сепаратизме», в части введения </w:t>
      </w:r>
      <w:r>
        <w:rPr>
          <w:rFonts w:ascii="Times New Roman" w:hAnsi="Times New Roman"/>
          <w:sz w:val="26"/>
          <w:szCs w:val="26"/>
        </w:rPr>
        <w:t>понятия уголовной ответственности за «сепаратизм» (в кодекс были введены новые статьи «сепаратизм», «заговор против Молдовы», «создание незаконной информационной структуры» и т. д.), за все это предлагаются различные тюремные сроки от 2 до 12 лет, а также большие штрафы, что очень что более всего настораживает приднестровцев. Под это понятие властные структуры Республики Молдова подводят всех граждан, проживающих на территории Приднестровской Молдавской Республики, большая часть которых являются также гражданами Российской Федерации и имеют российские паспорта, которых в Республике около 220 тысяч граждан. По мнению экспертов-правоведов, «закон о сепаратизме» может затронуть права и свободы практически каждого жителя Приднестровья.</w:t>
      </w: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shd w:val="clear" w:color="auto" w:fill="FFFFFF"/>
        </w:rPr>
        <w:t xml:space="preserve">Названный «закон о сепаратизме» был введен в действие, несмотря на всю критику в его адрес. 14 февраля 2023 года на встрече с Президентом Приднестровской Молдавской Республики Вадимом Красносельским </w:t>
      </w:r>
      <w:r w:rsidR="00CE7DBD">
        <w:rPr>
          <w:rFonts w:ascii="Times New Roman" w:hAnsi="Times New Roman"/>
          <w:sz w:val="26"/>
          <w:szCs w:val="26"/>
          <w:shd w:val="clear" w:color="auto" w:fill="FFFFFF"/>
        </w:rPr>
        <w:t>Д</w:t>
      </w:r>
      <w:r>
        <w:rPr>
          <w:rFonts w:ascii="Times New Roman" w:hAnsi="Times New Roman"/>
          <w:sz w:val="26"/>
          <w:szCs w:val="26"/>
          <w:shd w:val="clear" w:color="auto" w:fill="FFFFFF"/>
        </w:rPr>
        <w:t xml:space="preserve">ействующий председатель ОБСЕ - </w:t>
      </w:r>
      <w:r w:rsidR="00CE7DBD">
        <w:rPr>
          <w:rFonts w:ascii="Times New Roman" w:hAnsi="Times New Roman"/>
          <w:sz w:val="26"/>
          <w:szCs w:val="26"/>
          <w:shd w:val="clear" w:color="auto" w:fill="FFFFFF"/>
        </w:rPr>
        <w:t>М</w:t>
      </w:r>
      <w:r>
        <w:rPr>
          <w:rFonts w:ascii="Times New Roman" w:hAnsi="Times New Roman"/>
          <w:sz w:val="26"/>
          <w:szCs w:val="26"/>
          <w:shd w:val="clear" w:color="auto" w:fill="FFFFFF"/>
        </w:rPr>
        <w:t xml:space="preserve">инистр иностранных дел Северной Македонии </w:t>
      </w:r>
      <w:proofErr w:type="spellStart"/>
      <w:r>
        <w:rPr>
          <w:rFonts w:ascii="Times New Roman" w:hAnsi="Times New Roman"/>
          <w:sz w:val="26"/>
          <w:szCs w:val="26"/>
          <w:shd w:val="clear" w:color="auto" w:fill="FFFFFF"/>
        </w:rPr>
        <w:t>Буяр</w:t>
      </w:r>
      <w:proofErr w:type="spellEnd"/>
      <w:r>
        <w:rPr>
          <w:rFonts w:ascii="Times New Roman" w:hAnsi="Times New Roman"/>
          <w:sz w:val="26"/>
          <w:szCs w:val="26"/>
          <w:shd w:val="clear" w:color="auto" w:fill="FFFFFF"/>
        </w:rPr>
        <w:t xml:space="preserve"> </w:t>
      </w:r>
      <w:proofErr w:type="spellStart"/>
      <w:r>
        <w:rPr>
          <w:rFonts w:ascii="Times New Roman" w:hAnsi="Times New Roman"/>
          <w:sz w:val="26"/>
          <w:szCs w:val="26"/>
          <w:shd w:val="clear" w:color="auto" w:fill="FFFFFF"/>
        </w:rPr>
        <w:t>Османи</w:t>
      </w:r>
      <w:proofErr w:type="spellEnd"/>
      <w:r>
        <w:rPr>
          <w:rFonts w:ascii="Times New Roman" w:hAnsi="Times New Roman"/>
          <w:sz w:val="26"/>
          <w:szCs w:val="26"/>
          <w:shd w:val="clear" w:color="auto" w:fill="FFFFFF"/>
        </w:rPr>
        <w:t xml:space="preserve"> выразил мнение о том, что Молдове не стоит вводить в действие «закон о сепаратизме», если он может отрицательно повлиять на переговорный процесс между Тирасполем и Кишиневом. Глава Приднестровской Молдавской Республики </w:t>
      </w:r>
      <w:r>
        <w:rPr>
          <w:rFonts w:ascii="Times New Roman" w:hAnsi="Times New Roman"/>
          <w:sz w:val="26"/>
          <w:szCs w:val="26"/>
        </w:rPr>
        <w:lastRenderedPageBreak/>
        <w:t>подчеркнул, что принятый молдавскими властями закон не только «негативно влияет на переговорный процесс», но и «ставит под угрозу жизнь, здоровье и свободу приднестровцев».</w:t>
      </w:r>
    </w:p>
    <w:p w:rsidR="00E16F7E" w:rsidRPr="00CF0D7E" w:rsidRDefault="00E16F7E" w:rsidP="00F32087">
      <w:pPr>
        <w:spacing w:after="0" w:line="240" w:lineRule="auto"/>
        <w:ind w:left="567" w:firstLine="567"/>
        <w:jc w:val="both"/>
        <w:rPr>
          <w:rFonts w:ascii="Times New Roman" w:hAnsi="Times New Roman"/>
          <w:i/>
          <w:sz w:val="26"/>
          <w:szCs w:val="26"/>
          <w:lang w:val="en-US"/>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перейдя по ссылке: </w:t>
      </w:r>
      <w:r w:rsidRPr="00CF0D7E">
        <w:rPr>
          <w:rFonts w:ascii="Times New Roman" w:hAnsi="Times New Roman"/>
          <w:i/>
          <w:sz w:val="26"/>
          <w:szCs w:val="26"/>
          <w:lang w:val="en-US"/>
        </w:rPr>
        <w:t>www</w:t>
      </w:r>
      <w:r w:rsidRPr="00CF0D7E">
        <w:rPr>
          <w:rFonts w:ascii="Times New Roman" w:hAnsi="Times New Roman"/>
          <w:i/>
          <w:sz w:val="26"/>
          <w:szCs w:val="26"/>
        </w:rPr>
        <w:t>.</w:t>
      </w:r>
      <w:hyperlink r:id="rId11" w:history="1">
        <w:r w:rsidRPr="00CF0D7E">
          <w:rPr>
            <w:rStyle w:val="a9"/>
            <w:rFonts w:ascii="Times New Roman" w:hAnsi="Times New Roman"/>
            <w:i/>
            <w:sz w:val="26"/>
            <w:szCs w:val="26"/>
            <w:u w:val="none"/>
            <w:lang w:val="en-US"/>
          </w:rPr>
          <w:t>novostipmr.com/ru/news/23-02-14/moldove-ne-stoit-vvodit-v-silu-zakon-o-separatizme-deystvuyushchiy</w:t>
        </w:r>
      </w:hyperlink>
      <w:r w:rsidRPr="00CF0D7E">
        <w:rPr>
          <w:rFonts w:ascii="Times New Roman" w:hAnsi="Times New Roman"/>
          <w:i/>
          <w:sz w:val="26"/>
          <w:szCs w:val="26"/>
          <w:lang w:val="en-US"/>
        </w:rPr>
        <w:t xml:space="preserve">). </w:t>
      </w:r>
    </w:p>
    <w:p w:rsidR="00E16F7E" w:rsidRDefault="00E16F7E" w:rsidP="00F32087">
      <w:pPr>
        <w:spacing w:after="0" w:line="240" w:lineRule="auto"/>
        <w:ind w:firstLine="567"/>
        <w:jc w:val="both"/>
        <w:rPr>
          <w:rFonts w:ascii="Times New Roman" w:hAnsi="Times New Roman"/>
          <w:sz w:val="26"/>
          <w:szCs w:val="26"/>
          <w:lang w:val="en-US"/>
        </w:rPr>
      </w:pP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rPr>
        <w:t xml:space="preserve">В этой связи нельзя не отметить, что в 2023 году </w:t>
      </w:r>
      <w:r>
        <w:rPr>
          <w:rFonts w:ascii="Times New Roman" w:hAnsi="Times New Roman"/>
          <w:sz w:val="26"/>
          <w:szCs w:val="26"/>
          <w:shd w:val="clear" w:color="auto" w:fill="FFFFFF"/>
        </w:rPr>
        <w:t xml:space="preserve">Молдова продолжила практику необоснованных задержаний и досмотров в аэропорту </w:t>
      </w:r>
      <w:r>
        <w:rPr>
          <w:rFonts w:ascii="Times New Roman" w:hAnsi="Times New Roman"/>
          <w:sz w:val="26"/>
          <w:szCs w:val="26"/>
        </w:rPr>
        <w:t>города Кишинев</w:t>
      </w:r>
      <w:r>
        <w:rPr>
          <w:rFonts w:ascii="Times New Roman" w:hAnsi="Times New Roman"/>
          <w:sz w:val="26"/>
          <w:szCs w:val="26"/>
          <w:shd w:val="clear" w:color="auto" w:fill="FFFFFF"/>
        </w:rPr>
        <w:t xml:space="preserve"> должностных лиц и граждан Приднестровской Молдавской Республики, следовавших домой, в </w:t>
      </w:r>
      <w:r w:rsidR="00CE7DBD">
        <w:rPr>
          <w:rFonts w:ascii="Times New Roman" w:hAnsi="Times New Roman"/>
          <w:sz w:val="26"/>
          <w:szCs w:val="26"/>
          <w:shd w:val="clear" w:color="auto" w:fill="FFFFFF"/>
        </w:rPr>
        <w:t xml:space="preserve">Приднестровскую Молдавскую </w:t>
      </w:r>
      <w:r>
        <w:rPr>
          <w:rFonts w:ascii="Times New Roman" w:hAnsi="Times New Roman"/>
          <w:sz w:val="26"/>
          <w:szCs w:val="26"/>
          <w:shd w:val="clear" w:color="auto" w:fill="FFFFFF"/>
        </w:rPr>
        <w:t xml:space="preserve">Республику. </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Имеются и случаи депортации молдавской стороной граждан Приднестровской Молдавской Республики. Так, к примеру, 19 декабря 2023 года гражданина Приднестровья Н., когда он вернулся с семьей из-за границы, остановили в аэропорту города Кишинев. Под формальным предлогом мужчину не пропустили на территорию Молдовы: якобы он не смог объяснить цель приезда в Республику Молдова. </w:t>
      </w: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22 января 2024 года власти Молдовы депортировали должностное лицо Приднестровской Молдавской Республики, гражданку М., которая одновременно имеет гражданство Российской Федерации и Приднестровской Молдавской Республики и возвращалась домой в город Тирасполь. Прямо из </w:t>
      </w:r>
      <w:r w:rsidR="00CE7DBD">
        <w:rPr>
          <w:rFonts w:ascii="Times New Roman" w:hAnsi="Times New Roman"/>
          <w:sz w:val="26"/>
          <w:szCs w:val="26"/>
        </w:rPr>
        <w:t>к</w:t>
      </w:r>
      <w:r>
        <w:rPr>
          <w:rFonts w:ascii="Times New Roman" w:hAnsi="Times New Roman"/>
          <w:sz w:val="26"/>
          <w:szCs w:val="26"/>
        </w:rPr>
        <w:t>ишинёвского аэропорта её отправили самолётом в Ереван, через который она стыковочным рейсом добиралась домой из России. У гражданки М. забрали и приднестровский, и российский паспорт. Последний вернули только в Ереване.</w:t>
      </w:r>
    </w:p>
    <w:p w:rsidR="00E16F7E" w:rsidRDefault="00E16F7E" w:rsidP="00F32087">
      <w:pPr>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В настоящее время для жителей Приднестровской Молдавской Республики, включая чиновников и парламентариев, имеющих российские </w:t>
      </w:r>
      <w:proofErr w:type="spellStart"/>
      <w:proofErr w:type="gramStart"/>
      <w:r>
        <w:rPr>
          <w:rFonts w:ascii="Times New Roman" w:hAnsi="Times New Roman"/>
          <w:sz w:val="26"/>
          <w:szCs w:val="26"/>
          <w:shd w:val="clear" w:color="auto" w:fill="FFFFFF"/>
        </w:rPr>
        <w:t>загран.паспорта</w:t>
      </w:r>
      <w:proofErr w:type="spellEnd"/>
      <w:proofErr w:type="gramEnd"/>
      <w:r>
        <w:rPr>
          <w:rFonts w:ascii="Times New Roman" w:hAnsi="Times New Roman"/>
          <w:sz w:val="26"/>
          <w:szCs w:val="26"/>
          <w:shd w:val="clear" w:color="auto" w:fill="FFFFFF"/>
        </w:rPr>
        <w:t xml:space="preserve">, все дороги во внешний мир сегодня пролегают через молдавскую территорию. В ту же Российскую Федерацию они могут попасть только через аэропорт города Кишинев. С 24 февраля 2022 года граница Приднестровской Молдавской Республики с Республикой Украина находится на замке. И изменений не предвидится. Украина с самого начала боевых действий рассматривает Приднестровье, где находятся российские военные, как угрозу для собственной безопасности — заявления об этом звучали не раз на разных уровнях. В этих условиях принятие закона, предусматривающего ответственность за сепаратизм, может привести к тому, что приднестровцы попросту будет невыездные за пределы Республики, что в своей основе нарушает общепризнанный принцип на свободу передвижения. </w:t>
      </w:r>
    </w:p>
    <w:p w:rsidR="00E16F7E" w:rsidRDefault="00E16F7E" w:rsidP="00F32087">
      <w:pPr>
        <w:spacing w:after="0" w:line="240" w:lineRule="auto"/>
        <w:ind w:firstLine="567"/>
        <w:jc w:val="both"/>
        <w:rPr>
          <w:rFonts w:ascii="Times New Roman" w:hAnsi="Times New Roman"/>
          <w:sz w:val="26"/>
          <w:szCs w:val="26"/>
          <w:shd w:val="clear" w:color="auto" w:fill="FFFFFF"/>
        </w:rPr>
      </w:pP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В 2023 году продолжил свою работу Оперативный штаб </w:t>
      </w:r>
      <w:r>
        <w:rPr>
          <w:rFonts w:ascii="Times New Roman" w:hAnsi="Times New Roman"/>
          <w:bCs/>
          <w:sz w:val="26"/>
          <w:szCs w:val="26"/>
        </w:rPr>
        <w:t>по оказанию содействия иностранным гражданам, вынужденным временно находиться на территории Приднестровской Молдавской Республики, созданный согласно</w:t>
      </w:r>
      <w:r w:rsidR="008448CB">
        <w:rPr>
          <w:rFonts w:ascii="Times New Roman" w:hAnsi="Times New Roman"/>
          <w:bCs/>
          <w:sz w:val="26"/>
          <w:szCs w:val="26"/>
        </w:rPr>
        <w:t xml:space="preserve"> Указу</w:t>
      </w:r>
      <w:r>
        <w:rPr>
          <w:rFonts w:ascii="Times New Roman" w:hAnsi="Times New Roman"/>
          <w:sz w:val="26"/>
          <w:szCs w:val="26"/>
        </w:rPr>
        <w:t xml:space="preserve"> Президента Приднестровской Молдавской Республики от 24.02.2022 года № 75. </w:t>
      </w:r>
      <w:r w:rsidR="00834B57">
        <w:rPr>
          <w:rFonts w:ascii="Times New Roman" w:hAnsi="Times New Roman"/>
          <w:sz w:val="26"/>
          <w:szCs w:val="26"/>
        </w:rPr>
        <w:t xml:space="preserve">     </w:t>
      </w:r>
      <w:r>
        <w:rPr>
          <w:rFonts w:ascii="Times New Roman" w:hAnsi="Times New Roman"/>
          <w:sz w:val="26"/>
          <w:szCs w:val="26"/>
        </w:rPr>
        <w:t xml:space="preserve">По данным названного </w:t>
      </w:r>
      <w:proofErr w:type="spellStart"/>
      <w:r>
        <w:rPr>
          <w:rFonts w:ascii="Times New Roman" w:hAnsi="Times New Roman"/>
          <w:sz w:val="26"/>
          <w:szCs w:val="26"/>
        </w:rPr>
        <w:t>Оперштаба</w:t>
      </w:r>
      <w:proofErr w:type="spellEnd"/>
      <w:r>
        <w:rPr>
          <w:rFonts w:ascii="Times New Roman" w:hAnsi="Times New Roman"/>
          <w:sz w:val="26"/>
          <w:szCs w:val="26"/>
        </w:rPr>
        <w:t xml:space="preserve"> с 24 февраля 2022 года на территорию Приднестровской Молдавской Республики въехали свыше 190,2 тысячи иностранных граждан, из них зарегистрировались более 177,4 тысячи, по состоянию на январь 2024 года в пункте временного проживания «Солнечный» находилось </w:t>
      </w:r>
      <w:r w:rsidR="00834B57">
        <w:rPr>
          <w:rFonts w:ascii="Times New Roman" w:hAnsi="Times New Roman"/>
          <w:sz w:val="26"/>
          <w:szCs w:val="26"/>
        </w:rPr>
        <w:t xml:space="preserve">       </w:t>
      </w:r>
      <w:r>
        <w:rPr>
          <w:rFonts w:ascii="Times New Roman" w:hAnsi="Times New Roman"/>
          <w:sz w:val="26"/>
          <w:szCs w:val="26"/>
        </w:rPr>
        <w:t xml:space="preserve">46 постояльцев, в том числе 9 детей. Приднестровские детские сады посещают </w:t>
      </w:r>
      <w:r w:rsidR="00834B57">
        <w:rPr>
          <w:rFonts w:ascii="Times New Roman" w:hAnsi="Times New Roman"/>
          <w:sz w:val="26"/>
          <w:szCs w:val="26"/>
        </w:rPr>
        <w:t xml:space="preserve">        </w:t>
      </w:r>
      <w:r>
        <w:rPr>
          <w:rFonts w:ascii="Times New Roman" w:hAnsi="Times New Roman"/>
          <w:sz w:val="26"/>
          <w:szCs w:val="26"/>
        </w:rPr>
        <w:t xml:space="preserve">210 малышей, приехавших с территории Украины. В школах обучаются 407 детей. </w:t>
      </w:r>
      <w:r>
        <w:rPr>
          <w:rFonts w:ascii="Times New Roman" w:hAnsi="Times New Roman"/>
          <w:sz w:val="26"/>
          <w:szCs w:val="26"/>
        </w:rPr>
        <w:lastRenderedPageBreak/>
        <w:t>Центрами для беженцев воспользовались 2032 человека. На горячие линии поступило 17 700 звонков. </w:t>
      </w:r>
    </w:p>
    <w:p w:rsidR="00E16F7E" w:rsidRDefault="00E16F7E" w:rsidP="00F32087">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Справка к сведению:</w:t>
      </w:r>
      <w:r>
        <w:rPr>
          <w:rFonts w:ascii="Times New Roman" w:hAnsi="Times New Roman"/>
          <w:i/>
          <w:sz w:val="26"/>
          <w:szCs w:val="26"/>
        </w:rPr>
        <w:t xml:space="preserve"> о создании Оперативный штаб </w:t>
      </w:r>
      <w:r>
        <w:rPr>
          <w:rFonts w:ascii="Times New Roman" w:hAnsi="Times New Roman"/>
          <w:bCs/>
          <w:i/>
          <w:sz w:val="26"/>
          <w:szCs w:val="26"/>
        </w:rPr>
        <w:t>по оказанию содействия иностранным гражданам, вынужденным временно находиться на территории Приднестровской Молдавской Республики,</w:t>
      </w:r>
      <w:r>
        <w:rPr>
          <w:rFonts w:ascii="Times New Roman" w:hAnsi="Times New Roman"/>
          <w:i/>
          <w:sz w:val="26"/>
          <w:szCs w:val="26"/>
        </w:rPr>
        <w:t xml:space="preserve"> Уполномоченный писал ранее в своем докладе за 2022 год (страница 5).</w:t>
      </w: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Оперативный штаб по профилактике и предотвращению распространения коронавирусной инфекции, созданный в соответствии с Указом Президента Приднестровской Молдавской Республики от 02.03.2020 года № </w:t>
      </w:r>
      <w:proofErr w:type="gramStart"/>
      <w:r>
        <w:rPr>
          <w:rFonts w:ascii="Times New Roman" w:hAnsi="Times New Roman"/>
          <w:sz w:val="26"/>
          <w:szCs w:val="26"/>
        </w:rPr>
        <w:t>77,  в</w:t>
      </w:r>
      <w:proofErr w:type="gramEnd"/>
      <w:r>
        <w:rPr>
          <w:rFonts w:ascii="Times New Roman" w:hAnsi="Times New Roman"/>
          <w:sz w:val="26"/>
          <w:szCs w:val="26"/>
        </w:rPr>
        <w:t xml:space="preserve"> мае 2023 года приостановил еженедельные заседания. Такое решение 11 мая 2023 года было принято в связи со стабильно улучшающейся ситуацией в Республике с COVID-19. Теперь </w:t>
      </w:r>
      <w:proofErr w:type="spellStart"/>
      <w:r>
        <w:rPr>
          <w:rFonts w:ascii="Times New Roman" w:hAnsi="Times New Roman"/>
          <w:sz w:val="26"/>
          <w:szCs w:val="26"/>
        </w:rPr>
        <w:t>коронавирус</w:t>
      </w:r>
      <w:proofErr w:type="spellEnd"/>
      <w:r>
        <w:rPr>
          <w:rFonts w:ascii="Times New Roman" w:hAnsi="Times New Roman"/>
          <w:sz w:val="26"/>
          <w:szCs w:val="26"/>
        </w:rPr>
        <w:t xml:space="preserve"> приравнивается Всемирной организацией здравоохранения</w:t>
      </w:r>
      <w:r w:rsidR="00CE7DBD">
        <w:rPr>
          <w:rFonts w:ascii="Times New Roman" w:hAnsi="Times New Roman"/>
          <w:sz w:val="26"/>
          <w:szCs w:val="26"/>
        </w:rPr>
        <w:t xml:space="preserve"> (далее по тексту – ВОЗ)</w:t>
      </w:r>
      <w:r>
        <w:rPr>
          <w:rFonts w:ascii="Times New Roman" w:hAnsi="Times New Roman"/>
          <w:sz w:val="26"/>
          <w:szCs w:val="26"/>
        </w:rPr>
        <w:t xml:space="preserve"> к обычной инфекции. Вместе с тем специалисты продолжат отслеживать </w:t>
      </w:r>
      <w:proofErr w:type="spellStart"/>
      <w:r>
        <w:rPr>
          <w:rFonts w:ascii="Times New Roman" w:hAnsi="Times New Roman"/>
          <w:sz w:val="26"/>
          <w:szCs w:val="26"/>
        </w:rPr>
        <w:t>эпидситуацию</w:t>
      </w:r>
      <w:proofErr w:type="spellEnd"/>
      <w:r>
        <w:rPr>
          <w:rFonts w:ascii="Times New Roman" w:hAnsi="Times New Roman"/>
          <w:sz w:val="26"/>
          <w:szCs w:val="26"/>
        </w:rPr>
        <w:t xml:space="preserve"> в Республике. В случае ухудшения </w:t>
      </w:r>
      <w:proofErr w:type="spellStart"/>
      <w:r>
        <w:rPr>
          <w:rFonts w:ascii="Times New Roman" w:hAnsi="Times New Roman"/>
          <w:sz w:val="26"/>
          <w:szCs w:val="26"/>
        </w:rPr>
        <w:t>эпидобстановки</w:t>
      </w:r>
      <w:proofErr w:type="spellEnd"/>
      <w:r>
        <w:rPr>
          <w:rFonts w:ascii="Times New Roman" w:hAnsi="Times New Roman"/>
          <w:sz w:val="26"/>
          <w:szCs w:val="26"/>
        </w:rPr>
        <w:t xml:space="preserve"> коллективная работа министерств и ведомств будет возобновлена.</w:t>
      </w:r>
    </w:p>
    <w:p w:rsidR="00E16F7E" w:rsidRDefault="00E16F7E" w:rsidP="00F32087">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Справка к сведению:</w:t>
      </w:r>
      <w:r>
        <w:rPr>
          <w:rFonts w:ascii="Times New Roman" w:hAnsi="Times New Roman"/>
          <w:i/>
          <w:sz w:val="26"/>
          <w:szCs w:val="26"/>
        </w:rPr>
        <w:t xml:space="preserve"> о создании Оперативного штаба </w:t>
      </w:r>
      <w:r>
        <w:rPr>
          <w:rFonts w:ascii="Times New Roman" w:hAnsi="Times New Roman"/>
          <w:i/>
          <w:sz w:val="24"/>
          <w:szCs w:val="24"/>
        </w:rPr>
        <w:t xml:space="preserve">при Президенте Приднестровской Молдавской Республики по профилактике и недопущению распространения вируса </w:t>
      </w:r>
      <w:r>
        <w:rPr>
          <w:rFonts w:ascii="Times New Roman" w:hAnsi="Times New Roman"/>
          <w:i/>
          <w:sz w:val="26"/>
          <w:szCs w:val="26"/>
        </w:rPr>
        <w:t>Уполномоченный писал ранее в своих докладах за 2020 год (страница 29) и за 2022 год (страница 5).</w:t>
      </w: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В 2023 году Глава официального представительства Приднестровской Молдавской Республики в Российской Федерации неоднократно выступал перед участниками Совета Организации Объединенных Наций по правам человека в Женеве: в апреле, июле и сентябре в ходе 52-й, 53-й и 54-й его сессиях. </w:t>
      </w:r>
    </w:p>
    <w:p w:rsidR="00E16F7E" w:rsidRDefault="00E16F7E" w:rsidP="00F32087">
      <w:pPr>
        <w:spacing w:after="0" w:line="240" w:lineRule="auto"/>
        <w:ind w:firstLine="567"/>
        <w:jc w:val="both"/>
        <w:rPr>
          <w:rFonts w:ascii="Times New Roman" w:hAnsi="Times New Roman"/>
          <w:color w:val="000000"/>
          <w:sz w:val="26"/>
          <w:szCs w:val="26"/>
        </w:rPr>
      </w:pPr>
      <w:r>
        <w:rPr>
          <w:rFonts w:ascii="Times New Roman" w:hAnsi="Times New Roman"/>
          <w:sz w:val="26"/>
          <w:szCs w:val="26"/>
        </w:rPr>
        <w:t xml:space="preserve"> </w:t>
      </w:r>
      <w:r>
        <w:rPr>
          <w:rFonts w:ascii="Times New Roman" w:hAnsi="Times New Roman"/>
          <w:color w:val="000000"/>
          <w:sz w:val="26"/>
          <w:szCs w:val="26"/>
        </w:rPr>
        <w:t xml:space="preserve">В выступлениях было подчеркнуто, что что жители </w:t>
      </w:r>
      <w:r w:rsidR="00CE7DBD">
        <w:rPr>
          <w:rFonts w:ascii="Times New Roman" w:hAnsi="Times New Roman"/>
          <w:color w:val="000000"/>
          <w:sz w:val="26"/>
          <w:szCs w:val="26"/>
        </w:rPr>
        <w:t>Приднестровской Молдавской Республики</w:t>
      </w:r>
      <w:r>
        <w:rPr>
          <w:rFonts w:ascii="Times New Roman" w:hAnsi="Times New Roman"/>
          <w:color w:val="000000"/>
          <w:sz w:val="26"/>
          <w:szCs w:val="26"/>
        </w:rPr>
        <w:t xml:space="preserve"> продолжают сталкиваться с</w:t>
      </w:r>
      <w:r>
        <w:rPr>
          <w:rFonts w:ascii="Times New Roman" w:hAnsi="Times New Roman"/>
          <w:color w:val="000000"/>
          <w:sz w:val="26"/>
          <w:szCs w:val="26"/>
          <w:shd w:val="clear" w:color="auto" w:fill="FFFFFF"/>
        </w:rPr>
        <w:t xml:space="preserve"> массовым нарушением прав населения Приднестровья вследствие </w:t>
      </w:r>
      <w:proofErr w:type="spellStart"/>
      <w:r>
        <w:rPr>
          <w:rFonts w:ascii="Times New Roman" w:hAnsi="Times New Roman"/>
          <w:color w:val="000000"/>
          <w:sz w:val="26"/>
          <w:szCs w:val="26"/>
          <w:shd w:val="clear" w:color="auto" w:fill="FFFFFF"/>
        </w:rPr>
        <w:t>блокадно</w:t>
      </w:r>
      <w:proofErr w:type="spellEnd"/>
      <w:r>
        <w:rPr>
          <w:rFonts w:ascii="Times New Roman" w:hAnsi="Times New Roman"/>
          <w:color w:val="000000"/>
          <w:sz w:val="26"/>
          <w:szCs w:val="26"/>
          <w:shd w:val="clear" w:color="auto" w:fill="FFFFFF"/>
        </w:rPr>
        <w:t xml:space="preserve">-ограничительных мер со стороны Республики Молдова, </w:t>
      </w:r>
      <w:r>
        <w:rPr>
          <w:rFonts w:ascii="Times New Roman" w:hAnsi="Times New Roman"/>
          <w:color w:val="000000"/>
          <w:sz w:val="26"/>
          <w:szCs w:val="26"/>
        </w:rPr>
        <w:t xml:space="preserve">массовыми ограничениями во всех сферах жизнедеятельности и нарушением основных прав и свобод со стороны Республики Молдова, тем самым </w:t>
      </w:r>
      <w:r>
        <w:rPr>
          <w:rFonts w:ascii="Times New Roman" w:hAnsi="Times New Roman"/>
          <w:color w:val="000000"/>
          <w:sz w:val="26"/>
          <w:szCs w:val="26"/>
          <w:shd w:val="clear" w:color="auto" w:fill="FFFFFF"/>
        </w:rPr>
        <w:t>действия Молдовы нарушают ряд неотъемных прав и свобод человека</w:t>
      </w:r>
      <w:r>
        <w:rPr>
          <w:rFonts w:ascii="Times New Roman" w:hAnsi="Times New Roman"/>
          <w:color w:val="000000"/>
          <w:sz w:val="26"/>
          <w:szCs w:val="26"/>
        </w:rPr>
        <w:t xml:space="preserve">. </w:t>
      </w:r>
    </w:p>
    <w:p w:rsidR="00E16F7E" w:rsidRDefault="00E16F7E" w:rsidP="00F32087">
      <w:pPr>
        <w:spacing w:after="0" w:line="240" w:lineRule="auto"/>
        <w:ind w:firstLine="567"/>
        <w:jc w:val="both"/>
        <w:rPr>
          <w:rFonts w:ascii="Times New Roman" w:hAnsi="Times New Roman"/>
          <w:color w:val="000000"/>
          <w:sz w:val="26"/>
          <w:szCs w:val="26"/>
        </w:rPr>
      </w:pPr>
      <w:r>
        <w:rPr>
          <w:rFonts w:ascii="Times New Roman" w:hAnsi="Times New Roman"/>
          <w:color w:val="000000"/>
          <w:sz w:val="26"/>
          <w:szCs w:val="26"/>
        </w:rPr>
        <w:t xml:space="preserve">«Сохраняются ограничения на импорт в Приднестровье социально значимых грузов, в том числе лекарств, продовольствия, медицинского оборудования. Массово нарушается право приднестровцев на свободу передвижения, имеются тенденции к усилению банковской блокады», – отметил дипломат Леонид Манаков. </w:t>
      </w:r>
    </w:p>
    <w:p w:rsidR="00E16F7E" w:rsidRDefault="00E16F7E" w:rsidP="00F32087">
      <w:pPr>
        <w:spacing w:after="0" w:line="240" w:lineRule="auto"/>
        <w:ind w:firstLine="567"/>
        <w:jc w:val="both"/>
        <w:rPr>
          <w:rFonts w:ascii="Times New Roman" w:hAnsi="Times New Roman"/>
          <w:color w:val="000000"/>
          <w:sz w:val="26"/>
          <w:szCs w:val="26"/>
        </w:rPr>
      </w:pPr>
      <w:r>
        <w:rPr>
          <w:rFonts w:ascii="Times New Roman" w:hAnsi="Times New Roman"/>
          <w:color w:val="000000"/>
          <w:sz w:val="26"/>
          <w:szCs w:val="26"/>
        </w:rPr>
        <w:t xml:space="preserve">Также до участников международного форума было доведено о том, что особую обеспокоенность вызывает принятый в Молдове в </w:t>
      </w:r>
      <w:r w:rsidR="00CE7DBD">
        <w:rPr>
          <w:rFonts w:ascii="Times New Roman" w:hAnsi="Times New Roman"/>
          <w:color w:val="000000"/>
          <w:sz w:val="26"/>
          <w:szCs w:val="26"/>
        </w:rPr>
        <w:t>2023</w:t>
      </w:r>
      <w:r>
        <w:rPr>
          <w:rFonts w:ascii="Times New Roman" w:hAnsi="Times New Roman"/>
          <w:color w:val="000000"/>
          <w:sz w:val="26"/>
          <w:szCs w:val="26"/>
        </w:rPr>
        <w:t xml:space="preserve"> году, несмотря на критику ОБСЕ, закон о сепаратизме, который создал правовую основу для расширения практики уголовного преследования по политическим мотивам граждан Приднестровья, что грубо нарушает принципы Всеобщей декларации прав человека и двусторонние договоренности. «В этой связи призываю Совет по правам человека обратить самое пристальное внимание на бедственное положение, в котором оказались жители Приднестровья, принять неотложные меры для восстановления их нарушенных прав и недопущения дальнейших ограничений со стороны властей Молдовы», – заявил Глава Представительства.</w:t>
      </w:r>
    </w:p>
    <w:p w:rsidR="00E16F7E" w:rsidRPr="00CF0D7E" w:rsidRDefault="00E16F7E" w:rsidP="00F32087">
      <w:pPr>
        <w:spacing w:after="0" w:line="240" w:lineRule="auto"/>
        <w:ind w:left="567" w:firstLine="567"/>
        <w:jc w:val="both"/>
        <w:rPr>
          <w:rFonts w:ascii="Times New Roman" w:hAnsi="Times New Roman"/>
          <w:i/>
          <w:color w:val="C00000"/>
          <w:sz w:val="26"/>
          <w:szCs w:val="26"/>
          <w:shd w:val="clear" w:color="auto" w:fill="FFFFFF"/>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на официальном сайте Министерства иностранных дел Приднестровской Молдавской Республики, перейдя по ссылкам: </w:t>
      </w:r>
      <w:hyperlink r:id="rId12" w:history="1">
        <w:r w:rsidRPr="00CF0D7E">
          <w:rPr>
            <w:rStyle w:val="a9"/>
            <w:rFonts w:ascii="Times New Roman" w:hAnsi="Times New Roman"/>
            <w:i/>
            <w:sz w:val="26"/>
            <w:szCs w:val="26"/>
            <w:u w:val="none"/>
            <w:shd w:val="clear" w:color="auto" w:fill="FFFFFF"/>
            <w:lang w:val="en-US"/>
          </w:rPr>
          <w:t>www</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mid</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gospmr</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org</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ru</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node</w:t>
        </w:r>
        <w:r w:rsidRPr="00CF0D7E">
          <w:rPr>
            <w:rStyle w:val="a9"/>
            <w:rFonts w:ascii="Times New Roman" w:hAnsi="Times New Roman"/>
            <w:i/>
            <w:sz w:val="26"/>
            <w:szCs w:val="26"/>
            <w:u w:val="none"/>
            <w:shd w:val="clear" w:color="auto" w:fill="FFFFFF"/>
          </w:rPr>
          <w:t>/9504</w:t>
        </w:r>
      </w:hyperlink>
      <w:r w:rsidRPr="00CF0D7E">
        <w:rPr>
          <w:rFonts w:ascii="Times New Roman" w:hAnsi="Times New Roman"/>
          <w:i/>
          <w:sz w:val="26"/>
          <w:szCs w:val="26"/>
          <w:shd w:val="clear" w:color="auto" w:fill="FFFFFF"/>
        </w:rPr>
        <w:t>,</w:t>
      </w:r>
      <w:r w:rsidRPr="00CF0D7E">
        <w:rPr>
          <w:rFonts w:ascii="Times New Roman" w:hAnsi="Times New Roman"/>
          <w:i/>
          <w:color w:val="C00000"/>
          <w:sz w:val="26"/>
          <w:szCs w:val="26"/>
          <w:shd w:val="clear" w:color="auto" w:fill="FFFFFF"/>
        </w:rPr>
        <w:t xml:space="preserve"> </w:t>
      </w:r>
      <w:hyperlink r:id="rId13" w:history="1">
        <w:r w:rsidRPr="00CF0D7E">
          <w:rPr>
            <w:rStyle w:val="a9"/>
            <w:rFonts w:ascii="Times New Roman" w:hAnsi="Times New Roman"/>
            <w:i/>
            <w:sz w:val="26"/>
            <w:szCs w:val="26"/>
            <w:u w:val="none"/>
            <w:shd w:val="clear" w:color="auto" w:fill="FFFFFF"/>
            <w:lang w:val="en-US"/>
          </w:rPr>
          <w:t>www</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mid</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gospmr</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org</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ru</w:t>
        </w:r>
        <w:r w:rsidRPr="00CF0D7E">
          <w:rPr>
            <w:rStyle w:val="a9"/>
            <w:rFonts w:ascii="Times New Roman" w:hAnsi="Times New Roman"/>
            <w:i/>
            <w:sz w:val="26"/>
            <w:szCs w:val="26"/>
            <w:u w:val="none"/>
            <w:shd w:val="clear" w:color="auto" w:fill="FFFFFF"/>
          </w:rPr>
          <w:t>/</w:t>
        </w:r>
        <w:r w:rsidRPr="00CF0D7E">
          <w:rPr>
            <w:rStyle w:val="a9"/>
            <w:rFonts w:ascii="Times New Roman" w:hAnsi="Times New Roman"/>
            <w:i/>
            <w:sz w:val="26"/>
            <w:szCs w:val="26"/>
            <w:u w:val="none"/>
            <w:shd w:val="clear" w:color="auto" w:fill="FFFFFF"/>
            <w:lang w:val="en-US"/>
          </w:rPr>
          <w:t>node</w:t>
        </w:r>
        <w:r w:rsidRPr="00CF0D7E">
          <w:rPr>
            <w:rStyle w:val="a9"/>
            <w:rFonts w:ascii="Times New Roman" w:hAnsi="Times New Roman"/>
            <w:i/>
            <w:sz w:val="26"/>
            <w:szCs w:val="26"/>
            <w:u w:val="none"/>
            <w:shd w:val="clear" w:color="auto" w:fill="FFFFFF"/>
          </w:rPr>
          <w:t>/9415</w:t>
        </w:r>
      </w:hyperlink>
      <w:r w:rsidRPr="00CF0D7E">
        <w:rPr>
          <w:rFonts w:ascii="Times New Roman" w:hAnsi="Times New Roman"/>
          <w:i/>
          <w:color w:val="C00000"/>
          <w:sz w:val="26"/>
          <w:szCs w:val="26"/>
          <w:shd w:val="clear" w:color="auto" w:fill="FFFFFF"/>
        </w:rPr>
        <w:t xml:space="preserve"> </w:t>
      </w:r>
      <w:r w:rsidRPr="00CF0D7E">
        <w:rPr>
          <w:rFonts w:ascii="Times New Roman" w:hAnsi="Times New Roman"/>
          <w:i/>
          <w:sz w:val="26"/>
          <w:szCs w:val="26"/>
          <w:shd w:val="clear" w:color="auto" w:fill="FFFFFF"/>
        </w:rPr>
        <w:t>и</w:t>
      </w:r>
      <w:r w:rsidRPr="00CF0D7E">
        <w:rPr>
          <w:rFonts w:ascii="Times New Roman" w:hAnsi="Times New Roman"/>
          <w:i/>
          <w:color w:val="C00000"/>
          <w:sz w:val="26"/>
          <w:szCs w:val="26"/>
          <w:shd w:val="clear" w:color="auto" w:fill="FFFFFF"/>
        </w:rPr>
        <w:t xml:space="preserve"> </w:t>
      </w:r>
      <w:hyperlink r:id="rId14" w:history="1">
        <w:r w:rsidRPr="00CF0D7E">
          <w:rPr>
            <w:rStyle w:val="a9"/>
            <w:rFonts w:ascii="Times New Roman" w:hAnsi="Times New Roman"/>
            <w:i/>
            <w:sz w:val="26"/>
            <w:szCs w:val="26"/>
            <w:u w:val="none"/>
            <w:shd w:val="clear" w:color="auto" w:fill="FFFFFF"/>
          </w:rPr>
          <w:t>www.mid.gospmr.org/ru/node/9464</w:t>
        </w:r>
      </w:hyperlink>
      <w:r w:rsidRPr="00CF0D7E">
        <w:rPr>
          <w:rFonts w:ascii="Times New Roman" w:hAnsi="Times New Roman"/>
          <w:i/>
          <w:sz w:val="26"/>
          <w:szCs w:val="26"/>
          <w:shd w:val="clear" w:color="auto" w:fill="FFFFFF"/>
        </w:rPr>
        <w:t xml:space="preserve">). </w:t>
      </w:r>
    </w:p>
    <w:p w:rsidR="00DD23D1" w:rsidRPr="00B95101" w:rsidRDefault="00DD23D1" w:rsidP="00F32087">
      <w:pPr>
        <w:pStyle w:val="a4"/>
        <w:tabs>
          <w:tab w:val="center" w:pos="4677"/>
          <w:tab w:val="left" w:pos="6130"/>
        </w:tabs>
        <w:spacing w:after="0" w:line="240" w:lineRule="auto"/>
        <w:ind w:left="0"/>
        <w:jc w:val="center"/>
        <w:outlineLvl w:val="0"/>
        <w:rPr>
          <w:rFonts w:ascii="Times New Roman" w:hAnsi="Times New Roman"/>
          <w:b/>
          <w:sz w:val="28"/>
          <w:szCs w:val="28"/>
        </w:rPr>
      </w:pPr>
      <w:r w:rsidRPr="00B95101">
        <w:rPr>
          <w:rFonts w:ascii="Times New Roman" w:hAnsi="Times New Roman"/>
          <w:b/>
          <w:sz w:val="28"/>
          <w:szCs w:val="28"/>
          <w:lang w:val="en-US"/>
        </w:rPr>
        <w:lastRenderedPageBreak/>
        <w:t>I</w:t>
      </w:r>
      <w:r w:rsidRPr="00B95101">
        <w:rPr>
          <w:rFonts w:ascii="Times New Roman" w:hAnsi="Times New Roman"/>
          <w:b/>
          <w:sz w:val="28"/>
          <w:szCs w:val="28"/>
        </w:rPr>
        <w:t>.</w:t>
      </w:r>
      <w:r w:rsidR="00774054" w:rsidRPr="00B95101">
        <w:rPr>
          <w:rFonts w:ascii="Times New Roman" w:hAnsi="Times New Roman"/>
          <w:b/>
          <w:sz w:val="28"/>
          <w:szCs w:val="28"/>
        </w:rPr>
        <w:t xml:space="preserve"> </w:t>
      </w:r>
      <w:r w:rsidRPr="00B95101">
        <w:rPr>
          <w:rFonts w:ascii="Times New Roman" w:hAnsi="Times New Roman"/>
          <w:b/>
          <w:sz w:val="28"/>
          <w:szCs w:val="28"/>
        </w:rPr>
        <w:t>Статистические данные</w:t>
      </w:r>
    </w:p>
    <w:p w:rsidR="00DD23D1" w:rsidRPr="00B95101" w:rsidRDefault="00DD23D1" w:rsidP="00F32087">
      <w:pPr>
        <w:spacing w:after="0" w:line="240" w:lineRule="auto"/>
        <w:ind w:left="684"/>
        <w:jc w:val="center"/>
        <w:rPr>
          <w:rFonts w:ascii="Times New Roman" w:hAnsi="Times New Roman"/>
          <w:b/>
          <w:sz w:val="28"/>
          <w:szCs w:val="28"/>
        </w:rPr>
      </w:pPr>
      <w:r w:rsidRPr="00B95101">
        <w:rPr>
          <w:rFonts w:ascii="Times New Roman" w:hAnsi="Times New Roman"/>
          <w:b/>
          <w:sz w:val="28"/>
          <w:szCs w:val="28"/>
        </w:rPr>
        <w:t xml:space="preserve">Количество и </w:t>
      </w:r>
      <w:r w:rsidR="00724843" w:rsidRPr="00B95101">
        <w:rPr>
          <w:rFonts w:ascii="Times New Roman" w:hAnsi="Times New Roman"/>
          <w:b/>
          <w:sz w:val="28"/>
          <w:szCs w:val="28"/>
        </w:rPr>
        <w:t>сфера (</w:t>
      </w:r>
      <w:r w:rsidRPr="00B95101">
        <w:rPr>
          <w:rFonts w:ascii="Times New Roman" w:hAnsi="Times New Roman"/>
          <w:b/>
          <w:sz w:val="28"/>
          <w:szCs w:val="28"/>
        </w:rPr>
        <w:t>тематика</w:t>
      </w:r>
      <w:r w:rsidR="00724843" w:rsidRPr="00B95101">
        <w:rPr>
          <w:rFonts w:ascii="Times New Roman" w:hAnsi="Times New Roman"/>
          <w:b/>
          <w:sz w:val="28"/>
          <w:szCs w:val="28"/>
        </w:rPr>
        <w:t>)</w:t>
      </w:r>
      <w:r w:rsidRPr="00B95101">
        <w:rPr>
          <w:rFonts w:ascii="Times New Roman" w:hAnsi="Times New Roman"/>
          <w:b/>
          <w:sz w:val="28"/>
          <w:szCs w:val="28"/>
        </w:rPr>
        <w:t xml:space="preserve"> обращений граждан, поступивших в адрес Уполномоченного по правам человека</w:t>
      </w:r>
      <w:r w:rsidR="00774054" w:rsidRPr="00B95101">
        <w:rPr>
          <w:rFonts w:ascii="Times New Roman" w:hAnsi="Times New Roman"/>
          <w:b/>
          <w:sz w:val="28"/>
          <w:szCs w:val="28"/>
        </w:rPr>
        <w:t xml:space="preserve"> </w:t>
      </w:r>
      <w:r w:rsidRPr="00B95101">
        <w:rPr>
          <w:rFonts w:ascii="Times New Roman" w:hAnsi="Times New Roman"/>
          <w:b/>
          <w:sz w:val="28"/>
          <w:szCs w:val="28"/>
        </w:rPr>
        <w:t xml:space="preserve">в </w:t>
      </w:r>
      <w:proofErr w:type="gramStart"/>
      <w:r w:rsidRPr="00B95101">
        <w:rPr>
          <w:rFonts w:ascii="Times New Roman" w:hAnsi="Times New Roman"/>
          <w:b/>
          <w:sz w:val="28"/>
          <w:szCs w:val="28"/>
        </w:rPr>
        <w:t>Приднестровской  Молдавской</w:t>
      </w:r>
      <w:proofErr w:type="gramEnd"/>
      <w:r w:rsidRPr="00B95101">
        <w:rPr>
          <w:rFonts w:ascii="Times New Roman" w:hAnsi="Times New Roman"/>
          <w:b/>
          <w:sz w:val="28"/>
          <w:szCs w:val="28"/>
        </w:rPr>
        <w:t xml:space="preserve"> Республике в 20</w:t>
      </w:r>
      <w:r w:rsidR="00D1422A" w:rsidRPr="00B95101">
        <w:rPr>
          <w:rFonts w:ascii="Times New Roman" w:hAnsi="Times New Roman"/>
          <w:b/>
          <w:sz w:val="28"/>
          <w:szCs w:val="28"/>
        </w:rPr>
        <w:t>2</w:t>
      </w:r>
      <w:r w:rsidR="00E16F7E">
        <w:rPr>
          <w:rFonts w:ascii="Times New Roman" w:hAnsi="Times New Roman"/>
          <w:b/>
          <w:sz w:val="28"/>
          <w:szCs w:val="28"/>
        </w:rPr>
        <w:t>3</w:t>
      </w:r>
      <w:r w:rsidRPr="00B95101">
        <w:rPr>
          <w:rFonts w:ascii="Times New Roman" w:hAnsi="Times New Roman"/>
          <w:b/>
          <w:sz w:val="28"/>
          <w:szCs w:val="28"/>
        </w:rPr>
        <w:t xml:space="preserve"> году</w:t>
      </w:r>
    </w:p>
    <w:p w:rsidR="00D1422A" w:rsidRPr="00A87F2D" w:rsidRDefault="00D1422A" w:rsidP="00F32087">
      <w:pPr>
        <w:spacing w:after="0" w:line="240" w:lineRule="auto"/>
        <w:ind w:firstLine="684"/>
        <w:jc w:val="center"/>
        <w:rPr>
          <w:rFonts w:ascii="Times New Roman" w:hAnsi="Times New Roman"/>
          <w:b/>
          <w:sz w:val="24"/>
          <w:szCs w:val="24"/>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Ежегодно все органы государственной власти неизменно начинают свои отчеты или доклады о проделанной за истекший год работы со статистических данных. Статистика важна не только для институтов государственных органов или учреждений, но и для каждого отдельного человека, ведь именно благодаря такому аккумулированию и структурированию информации можно достаточно легко проанализировать выполненную за год работу.</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Статистика позволяет увидеть те или иные массовые явления в числовой форме и в этом случае ключевую роль играют именно цифры, за которыми стоят недели, месяцы или даже годы работы омбудсмена, как целого института.</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В 2023 году было зарегистрировано 613 обращений, поступивших в адрес Уполномоченного (из них 56 обращений поступило по электронной почте</w:t>
      </w:r>
      <w:proofErr w:type="gramStart"/>
      <w:r w:rsidRPr="00C46A9E">
        <w:rPr>
          <w:rFonts w:ascii="Times New Roman" w:hAnsi="Times New Roman"/>
          <w:sz w:val="26"/>
          <w:szCs w:val="26"/>
        </w:rPr>
        <w:t xml:space="preserve">),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C46A9E" w:rsidRPr="00C46A9E" w:rsidRDefault="00C46A9E" w:rsidP="00F32087">
      <w:pPr>
        <w:spacing w:after="0" w:line="240" w:lineRule="auto"/>
        <w:ind w:firstLine="684"/>
        <w:jc w:val="both"/>
        <w:rPr>
          <w:rFonts w:ascii="Times New Roman" w:hAnsi="Times New Roman"/>
          <w:sz w:val="26"/>
          <w:szCs w:val="26"/>
        </w:rPr>
      </w:pP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9"/>
        <w:gridCol w:w="1800"/>
        <w:gridCol w:w="1620"/>
      </w:tblGrid>
      <w:tr w:rsidR="00C46A9E" w:rsidRPr="00C46A9E" w:rsidTr="00166BC6">
        <w:tc>
          <w:tcPr>
            <w:tcW w:w="5949" w:type="dxa"/>
            <w:vMerge w:val="restart"/>
          </w:tcPr>
          <w:p w:rsidR="00C46A9E" w:rsidRPr="00C46A9E" w:rsidRDefault="00C46A9E" w:rsidP="00F32087">
            <w:pPr>
              <w:spacing w:after="0" w:line="240" w:lineRule="auto"/>
              <w:ind w:firstLine="684"/>
              <w:rPr>
                <w:rFonts w:ascii="Times New Roman" w:hAnsi="Times New Roman"/>
                <w:sz w:val="26"/>
                <w:szCs w:val="26"/>
              </w:rPr>
            </w:pPr>
          </w:p>
        </w:tc>
        <w:tc>
          <w:tcPr>
            <w:tcW w:w="3420" w:type="dxa"/>
            <w:gridSpan w:val="2"/>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количество поступивших обращений</w:t>
            </w:r>
          </w:p>
        </w:tc>
      </w:tr>
      <w:tr w:rsidR="00C46A9E" w:rsidRPr="00C46A9E" w:rsidTr="00166BC6">
        <w:tc>
          <w:tcPr>
            <w:tcW w:w="5949" w:type="dxa"/>
            <w:vMerge/>
          </w:tcPr>
          <w:p w:rsidR="00C46A9E" w:rsidRPr="00C46A9E" w:rsidRDefault="00C46A9E" w:rsidP="00F32087">
            <w:pPr>
              <w:spacing w:after="0" w:line="240" w:lineRule="auto"/>
              <w:ind w:firstLine="684"/>
              <w:rPr>
                <w:rFonts w:ascii="Times New Roman" w:hAnsi="Times New Roman"/>
                <w:sz w:val="26"/>
                <w:szCs w:val="26"/>
              </w:rPr>
            </w:pPr>
          </w:p>
        </w:tc>
        <w:tc>
          <w:tcPr>
            <w:tcW w:w="1800"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620"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rPr>
          <w:trHeight w:val="236"/>
        </w:trPr>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г. Тирасполь</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265</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213</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w:t>
            </w:r>
            <w:proofErr w:type="spellStart"/>
            <w:r w:rsidRPr="00C46A9E">
              <w:rPr>
                <w:rFonts w:ascii="Times New Roman" w:hAnsi="Times New Roman"/>
                <w:sz w:val="26"/>
                <w:szCs w:val="26"/>
              </w:rPr>
              <w:t>Днестровск</w:t>
            </w:r>
            <w:proofErr w:type="spellEnd"/>
            <w:r w:rsidRPr="00C46A9E">
              <w:rPr>
                <w:rFonts w:ascii="Times New Roman" w:hAnsi="Times New Roman"/>
                <w:sz w:val="26"/>
                <w:szCs w:val="26"/>
              </w:rPr>
              <w:t xml:space="preserve">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г. Бендеры</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76</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73</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Рыбница и </w:t>
            </w:r>
            <w:proofErr w:type="spellStart"/>
            <w:r w:rsidRPr="00C46A9E">
              <w:rPr>
                <w:rFonts w:ascii="Times New Roman" w:hAnsi="Times New Roman"/>
                <w:sz w:val="26"/>
                <w:szCs w:val="26"/>
              </w:rPr>
              <w:t>Рыбницкий</w:t>
            </w:r>
            <w:proofErr w:type="spellEnd"/>
            <w:r w:rsidRPr="00C46A9E">
              <w:rPr>
                <w:rFonts w:ascii="Times New Roman" w:hAnsi="Times New Roman"/>
                <w:sz w:val="26"/>
                <w:szCs w:val="26"/>
              </w:rPr>
              <w:t xml:space="preserve"> район</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65</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60</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w:t>
            </w:r>
            <w:proofErr w:type="spellStart"/>
            <w:r w:rsidRPr="00C46A9E">
              <w:rPr>
                <w:rFonts w:ascii="Times New Roman" w:hAnsi="Times New Roman"/>
                <w:sz w:val="26"/>
                <w:szCs w:val="26"/>
              </w:rPr>
              <w:t>Слободзея</w:t>
            </w:r>
            <w:proofErr w:type="spellEnd"/>
            <w:r w:rsidRPr="00C46A9E">
              <w:rPr>
                <w:rFonts w:ascii="Times New Roman" w:hAnsi="Times New Roman"/>
                <w:sz w:val="26"/>
                <w:szCs w:val="26"/>
              </w:rPr>
              <w:t xml:space="preserve"> и </w:t>
            </w:r>
            <w:proofErr w:type="spellStart"/>
            <w:r w:rsidRPr="00C46A9E">
              <w:rPr>
                <w:rFonts w:ascii="Times New Roman" w:hAnsi="Times New Roman"/>
                <w:sz w:val="26"/>
                <w:szCs w:val="26"/>
              </w:rPr>
              <w:t>Слободзейский</w:t>
            </w:r>
            <w:proofErr w:type="spellEnd"/>
            <w:r w:rsidRPr="00C46A9E">
              <w:rPr>
                <w:rFonts w:ascii="Times New Roman" w:hAnsi="Times New Roman"/>
                <w:sz w:val="26"/>
                <w:szCs w:val="26"/>
              </w:rPr>
              <w:t xml:space="preserve"> район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42</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43</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Дубоссары и </w:t>
            </w:r>
            <w:proofErr w:type="spellStart"/>
            <w:r w:rsidRPr="00C46A9E">
              <w:rPr>
                <w:rFonts w:ascii="Times New Roman" w:hAnsi="Times New Roman"/>
                <w:sz w:val="26"/>
                <w:szCs w:val="26"/>
              </w:rPr>
              <w:t>Дубоссарский</w:t>
            </w:r>
            <w:proofErr w:type="spellEnd"/>
            <w:r w:rsidRPr="00C46A9E">
              <w:rPr>
                <w:rFonts w:ascii="Times New Roman" w:hAnsi="Times New Roman"/>
                <w:sz w:val="26"/>
                <w:szCs w:val="26"/>
              </w:rPr>
              <w:t xml:space="preserve"> район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50</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49</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Григориополь и </w:t>
            </w:r>
            <w:proofErr w:type="spellStart"/>
            <w:r w:rsidRPr="00C46A9E">
              <w:rPr>
                <w:rFonts w:ascii="Times New Roman" w:hAnsi="Times New Roman"/>
                <w:sz w:val="26"/>
                <w:szCs w:val="26"/>
              </w:rPr>
              <w:t>Григориопольский</w:t>
            </w:r>
            <w:proofErr w:type="spellEnd"/>
            <w:r w:rsidRPr="00C46A9E">
              <w:rPr>
                <w:rFonts w:ascii="Times New Roman" w:hAnsi="Times New Roman"/>
                <w:sz w:val="26"/>
                <w:szCs w:val="26"/>
              </w:rPr>
              <w:t xml:space="preserve">  район</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27</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20</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г. Каменка и Каменский район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63</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60</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Российская Федерация</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12</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r>
      <w:tr w:rsidR="00C46A9E" w:rsidRPr="00C46A9E" w:rsidTr="00166BC6">
        <w:tc>
          <w:tcPr>
            <w:tcW w:w="5949" w:type="dxa"/>
          </w:tcPr>
          <w:p w:rsidR="00C46A9E" w:rsidRPr="00C46A9E" w:rsidRDefault="00F215B1" w:rsidP="00F32087">
            <w:pPr>
              <w:spacing w:after="0" w:line="240" w:lineRule="auto"/>
              <w:ind w:firstLine="306"/>
              <w:rPr>
                <w:rFonts w:ascii="Times New Roman" w:hAnsi="Times New Roman"/>
                <w:sz w:val="26"/>
                <w:szCs w:val="26"/>
              </w:rPr>
            </w:pPr>
            <w:r>
              <w:rPr>
                <w:rFonts w:ascii="Times New Roman" w:hAnsi="Times New Roman"/>
                <w:sz w:val="26"/>
                <w:szCs w:val="26"/>
              </w:rPr>
              <w:t xml:space="preserve">Республика </w:t>
            </w:r>
            <w:r w:rsidR="00C46A9E" w:rsidRPr="00C46A9E">
              <w:rPr>
                <w:rFonts w:ascii="Times New Roman" w:hAnsi="Times New Roman"/>
                <w:sz w:val="26"/>
                <w:szCs w:val="26"/>
              </w:rPr>
              <w:t xml:space="preserve">Украина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 xml:space="preserve">Республика Молдова </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Дальнее зарубежье</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p>
        </w:tc>
        <w:tc>
          <w:tcPr>
            <w:tcW w:w="1800" w:type="dxa"/>
          </w:tcPr>
          <w:p w:rsidR="00C46A9E" w:rsidRPr="00C46A9E" w:rsidRDefault="00C46A9E" w:rsidP="00F32087">
            <w:pPr>
              <w:spacing w:after="0" w:line="240" w:lineRule="auto"/>
              <w:jc w:val="center"/>
              <w:rPr>
                <w:rFonts w:ascii="Times New Roman" w:hAnsi="Times New Roman"/>
                <w:sz w:val="26"/>
                <w:szCs w:val="26"/>
              </w:rPr>
            </w:pPr>
          </w:p>
        </w:tc>
        <w:tc>
          <w:tcPr>
            <w:tcW w:w="1620" w:type="dxa"/>
          </w:tcPr>
          <w:p w:rsidR="00C46A9E" w:rsidRPr="00C46A9E" w:rsidRDefault="00C46A9E" w:rsidP="00F32087">
            <w:pPr>
              <w:spacing w:after="0" w:line="240" w:lineRule="auto"/>
              <w:jc w:val="center"/>
              <w:rPr>
                <w:rFonts w:ascii="Times New Roman" w:hAnsi="Times New Roman"/>
                <w:sz w:val="26"/>
                <w:szCs w:val="26"/>
              </w:rPr>
            </w:pPr>
          </w:p>
        </w:tc>
      </w:tr>
      <w:tr w:rsidR="00C46A9E" w:rsidRPr="00C46A9E" w:rsidTr="00166BC6">
        <w:tc>
          <w:tcPr>
            <w:tcW w:w="5949" w:type="dxa"/>
          </w:tcPr>
          <w:p w:rsidR="00C46A9E" w:rsidRPr="00C46A9E" w:rsidRDefault="00C46A9E" w:rsidP="00F32087">
            <w:pPr>
              <w:spacing w:after="0" w:line="240" w:lineRule="auto"/>
              <w:ind w:firstLine="306"/>
              <w:rPr>
                <w:rFonts w:ascii="Times New Roman" w:hAnsi="Times New Roman"/>
                <w:sz w:val="26"/>
                <w:szCs w:val="26"/>
              </w:rPr>
            </w:pPr>
            <w:r w:rsidRPr="00C46A9E">
              <w:rPr>
                <w:rFonts w:ascii="Times New Roman" w:hAnsi="Times New Roman"/>
                <w:sz w:val="26"/>
                <w:szCs w:val="26"/>
              </w:rPr>
              <w:t>Пенитенциарная система республики</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33</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31</w:t>
            </w:r>
          </w:p>
        </w:tc>
      </w:tr>
      <w:tr w:rsidR="00C46A9E" w:rsidRPr="00C46A9E" w:rsidTr="00166BC6">
        <w:tc>
          <w:tcPr>
            <w:tcW w:w="5949" w:type="dxa"/>
          </w:tcPr>
          <w:p w:rsidR="00C46A9E" w:rsidRPr="00C46A9E" w:rsidRDefault="00BF6331" w:rsidP="00F32087">
            <w:pPr>
              <w:spacing w:after="0" w:line="240" w:lineRule="auto"/>
              <w:ind w:firstLine="306"/>
              <w:rPr>
                <w:rFonts w:ascii="Times New Roman" w:hAnsi="Times New Roman"/>
                <w:sz w:val="26"/>
                <w:szCs w:val="26"/>
              </w:rPr>
            </w:pPr>
            <w:r>
              <w:rPr>
                <w:rFonts w:ascii="Times New Roman" w:hAnsi="Times New Roman"/>
                <w:sz w:val="26"/>
                <w:szCs w:val="26"/>
              </w:rPr>
              <w:t>П</w:t>
            </w:r>
            <w:r w:rsidR="00C46A9E" w:rsidRPr="00C46A9E">
              <w:rPr>
                <w:rFonts w:ascii="Times New Roman" w:hAnsi="Times New Roman"/>
                <w:sz w:val="26"/>
                <w:szCs w:val="26"/>
              </w:rPr>
              <w:t>оступило по  электронной почте</w:t>
            </w:r>
          </w:p>
        </w:tc>
        <w:tc>
          <w:tcPr>
            <w:tcW w:w="180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56</w:t>
            </w:r>
          </w:p>
        </w:tc>
        <w:tc>
          <w:tcPr>
            <w:tcW w:w="1620"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51</w:t>
            </w:r>
          </w:p>
        </w:tc>
      </w:tr>
    </w:tbl>
    <w:p w:rsidR="00834B57" w:rsidRDefault="00834B57"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Остаток нерассмотренных, но зарегистрированных в 2022 году, обращений граждан на начало 2023 года составлял 9 обращений. </w:t>
      </w:r>
    </w:p>
    <w:p w:rsidR="00BF6331"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Всего в 2023 году Уполномоченным было рассмотрено 618 обращений </w:t>
      </w:r>
      <w:r w:rsidR="008448CB">
        <w:rPr>
          <w:rFonts w:ascii="Times New Roman" w:hAnsi="Times New Roman"/>
          <w:sz w:val="26"/>
          <w:szCs w:val="26"/>
        </w:rPr>
        <w:t xml:space="preserve">         </w:t>
      </w:r>
      <w:proofErr w:type="gramStart"/>
      <w:r w:rsidR="008448CB">
        <w:rPr>
          <w:rFonts w:ascii="Times New Roman" w:hAnsi="Times New Roman"/>
          <w:sz w:val="26"/>
          <w:szCs w:val="26"/>
        </w:rPr>
        <w:t xml:space="preserve">   </w:t>
      </w:r>
      <w:r w:rsidRPr="00C46A9E">
        <w:rPr>
          <w:rFonts w:ascii="Times New Roman" w:hAnsi="Times New Roman"/>
          <w:sz w:val="26"/>
          <w:szCs w:val="26"/>
        </w:rPr>
        <w:t>(</w:t>
      </w:r>
      <w:proofErr w:type="gramEnd"/>
      <w:r w:rsidRPr="00C46A9E">
        <w:rPr>
          <w:rFonts w:ascii="Times New Roman" w:hAnsi="Times New Roman"/>
          <w:sz w:val="26"/>
          <w:szCs w:val="26"/>
        </w:rPr>
        <w:t xml:space="preserve">из них: 192 - письменных (сюда отнесены и обращения, поступившие  по электронной почте) и 426 – с личного приема граждан). </w:t>
      </w:r>
    </w:p>
    <w:p w:rsidR="00BF6331" w:rsidRDefault="001C4560" w:rsidP="00F32087">
      <w:pPr>
        <w:spacing w:after="0" w:line="240" w:lineRule="auto"/>
        <w:ind w:firstLine="684"/>
        <w:jc w:val="both"/>
        <w:rPr>
          <w:rFonts w:ascii="Times New Roman" w:hAnsi="Times New Roman"/>
          <w:sz w:val="26"/>
          <w:szCs w:val="26"/>
        </w:rPr>
      </w:pPr>
      <w:r>
        <w:rPr>
          <w:rFonts w:ascii="Times New Roman" w:hAnsi="Times New Roman"/>
          <w:sz w:val="26"/>
          <w:szCs w:val="26"/>
        </w:rPr>
        <w:t xml:space="preserve">12 обращений из числа </w:t>
      </w:r>
      <w:r w:rsidR="00BF6331">
        <w:rPr>
          <w:rFonts w:ascii="Times New Roman" w:hAnsi="Times New Roman"/>
          <w:sz w:val="26"/>
          <w:szCs w:val="26"/>
        </w:rPr>
        <w:t xml:space="preserve">рассмотренных Уполномоченным обращений </w:t>
      </w:r>
      <w:r>
        <w:rPr>
          <w:rFonts w:ascii="Times New Roman" w:hAnsi="Times New Roman"/>
          <w:sz w:val="26"/>
          <w:szCs w:val="26"/>
        </w:rPr>
        <w:t>можно отнести к</w:t>
      </w:r>
      <w:r w:rsidR="00BF6331" w:rsidRPr="00C46A9E">
        <w:rPr>
          <w:rFonts w:ascii="Times New Roman" w:hAnsi="Times New Roman"/>
          <w:sz w:val="26"/>
          <w:szCs w:val="26"/>
        </w:rPr>
        <w:t xml:space="preserve"> коллективны</w:t>
      </w:r>
      <w:r>
        <w:rPr>
          <w:rFonts w:ascii="Times New Roman" w:hAnsi="Times New Roman"/>
          <w:sz w:val="26"/>
          <w:szCs w:val="26"/>
        </w:rPr>
        <w:t>м</w:t>
      </w:r>
      <w:r w:rsidR="00BF6331" w:rsidRPr="00C46A9E">
        <w:rPr>
          <w:rFonts w:ascii="Times New Roman" w:hAnsi="Times New Roman"/>
          <w:sz w:val="26"/>
          <w:szCs w:val="26"/>
        </w:rPr>
        <w:t xml:space="preserve"> (в 2022 году </w:t>
      </w:r>
      <w:r>
        <w:rPr>
          <w:rFonts w:ascii="Times New Roman" w:hAnsi="Times New Roman"/>
          <w:sz w:val="26"/>
          <w:szCs w:val="26"/>
        </w:rPr>
        <w:t>таких было</w:t>
      </w:r>
      <w:r w:rsidR="00BF6331" w:rsidRPr="00C46A9E">
        <w:rPr>
          <w:rFonts w:ascii="Times New Roman" w:hAnsi="Times New Roman"/>
          <w:sz w:val="26"/>
          <w:szCs w:val="26"/>
        </w:rPr>
        <w:t xml:space="preserve"> 4 обращени</w:t>
      </w:r>
      <w:r>
        <w:rPr>
          <w:rFonts w:ascii="Times New Roman" w:hAnsi="Times New Roman"/>
          <w:sz w:val="26"/>
          <w:szCs w:val="26"/>
        </w:rPr>
        <w:t>я</w:t>
      </w:r>
      <w:r w:rsidR="00BF6331" w:rsidRPr="00C46A9E">
        <w:rPr>
          <w:rFonts w:ascii="Times New Roman" w:hAnsi="Times New Roman"/>
          <w:sz w:val="26"/>
          <w:szCs w:val="26"/>
        </w:rPr>
        <w:t xml:space="preserve">).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lastRenderedPageBreak/>
        <w:t>В общее количество рассмотренных обращений внесены и обращения, поступившие на рассмотрение Уполномоченному из ГСИН МЮ ПМР (34</w:t>
      </w:r>
      <w:proofErr w:type="gramStart"/>
      <w:r w:rsidRPr="00C46A9E">
        <w:rPr>
          <w:rFonts w:ascii="Times New Roman" w:hAnsi="Times New Roman"/>
          <w:sz w:val="26"/>
          <w:szCs w:val="26"/>
        </w:rPr>
        <w:t xml:space="preserve">), </w:t>
      </w:r>
      <w:r w:rsidR="008643C7">
        <w:rPr>
          <w:rFonts w:ascii="Times New Roman" w:hAnsi="Times New Roman"/>
          <w:sz w:val="26"/>
          <w:szCs w:val="26"/>
        </w:rPr>
        <w:t xml:space="preserve">  </w:t>
      </w:r>
      <w:proofErr w:type="gramEnd"/>
      <w:r w:rsidR="008643C7">
        <w:rPr>
          <w:rFonts w:ascii="Times New Roman" w:hAnsi="Times New Roman"/>
          <w:sz w:val="26"/>
          <w:szCs w:val="26"/>
        </w:rPr>
        <w:t xml:space="preserve">                </w:t>
      </w:r>
      <w:r w:rsidRPr="00C46A9E">
        <w:rPr>
          <w:rFonts w:ascii="Times New Roman" w:hAnsi="Times New Roman"/>
          <w:sz w:val="26"/>
          <w:szCs w:val="26"/>
        </w:rPr>
        <w:t>из общественных организаций (6), от депутатов местного совета (3), из Министерств (1), от Уполномоченного по правам человека в Российской Федерации (2).</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Надо сказать, что часть обращений, находившихся на рассмотрении у Уполномоченного в истекшем году, не были завершены к концу года (это, как правило, поступившие в декабре 2023 года), но их разрешение по существу осталось у омбудсмена на контроле в 2024 году, их количество составило 4 обращений. </w:t>
      </w:r>
    </w:p>
    <w:p w:rsidR="00C46A9E" w:rsidRPr="00C46A9E" w:rsidRDefault="00C46A9E" w:rsidP="00F32087">
      <w:pPr>
        <w:spacing w:after="0" w:line="240" w:lineRule="auto"/>
        <w:ind w:firstLine="684"/>
        <w:jc w:val="both"/>
        <w:rPr>
          <w:rFonts w:ascii="Times New Roman" w:hAnsi="Times New Roman"/>
          <w:sz w:val="26"/>
          <w:szCs w:val="26"/>
        </w:rPr>
      </w:pPr>
    </w:p>
    <w:p w:rsid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Обращения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Вместе с тем имели место и обращения, поступившие в адрес Уполномоченного в 2023 году от граждан из других государств. В целом, распределение поступивших обращений, в сравнении с предыдущим годом, выглядит следующим образом: </w:t>
      </w:r>
    </w:p>
    <w:p w:rsidR="00307427" w:rsidRDefault="00307427" w:rsidP="00F32087">
      <w:pPr>
        <w:spacing w:after="0" w:line="240" w:lineRule="auto"/>
        <w:ind w:firstLine="684"/>
        <w:jc w:val="both"/>
        <w:rPr>
          <w:rFonts w:ascii="Times New Roman" w:hAnsi="Times New Roman"/>
          <w:sz w:val="26"/>
          <w:szCs w:val="26"/>
        </w:rPr>
      </w:pPr>
    </w:p>
    <w:p w:rsidR="00307427" w:rsidRDefault="00307427" w:rsidP="004B7FFC">
      <w:pPr>
        <w:spacing w:after="0" w:line="240" w:lineRule="auto"/>
        <w:jc w:val="both"/>
        <w:rPr>
          <w:rFonts w:ascii="Times New Roman" w:hAnsi="Times New Roman"/>
          <w:sz w:val="26"/>
          <w:szCs w:val="26"/>
        </w:rPr>
      </w:pPr>
      <w:r w:rsidRPr="00415633">
        <w:rPr>
          <w:rFonts w:ascii="Times New Roman" w:hAnsi="Times New Roman"/>
          <w:noProof/>
          <w:sz w:val="24"/>
          <w:szCs w:val="24"/>
        </w:rPr>
        <w:drawing>
          <wp:inline distT="0" distB="0" distL="0" distR="0" wp14:anchorId="1F2C6D5D" wp14:editId="066C4AF3">
            <wp:extent cx="5939790" cy="4906783"/>
            <wp:effectExtent l="0" t="0" r="3810" b="8255"/>
            <wp:docPr id="1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07427" w:rsidRDefault="00307427" w:rsidP="00F32087">
      <w:pPr>
        <w:spacing w:after="0" w:line="240" w:lineRule="auto"/>
        <w:ind w:firstLine="684"/>
        <w:jc w:val="both"/>
        <w:rPr>
          <w:rFonts w:ascii="Times New Roman" w:hAnsi="Times New Roman"/>
          <w:sz w:val="26"/>
          <w:szCs w:val="26"/>
        </w:rPr>
      </w:pPr>
    </w:p>
    <w:p w:rsidR="00307427" w:rsidRDefault="00307427"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Большинство обращений поступило от граждан Приднестровской Молдавской Республики. Поступали и обращения от иностранных </w:t>
      </w:r>
      <w:proofErr w:type="gramStart"/>
      <w:r w:rsidRPr="00C46A9E">
        <w:rPr>
          <w:rFonts w:ascii="Times New Roman" w:hAnsi="Times New Roman"/>
          <w:sz w:val="26"/>
          <w:szCs w:val="26"/>
        </w:rPr>
        <w:t>граждан  -</w:t>
      </w:r>
      <w:proofErr w:type="gramEnd"/>
      <w:r w:rsidRPr="00C46A9E">
        <w:rPr>
          <w:rFonts w:ascii="Times New Roman" w:hAnsi="Times New Roman"/>
          <w:sz w:val="26"/>
          <w:szCs w:val="26"/>
        </w:rPr>
        <w:t xml:space="preserve"> таковых в истекшем году было зарегистрировано 34 обращения (в 2022 году - </w:t>
      </w:r>
      <w:r w:rsidR="008448CB">
        <w:rPr>
          <w:rFonts w:ascii="Times New Roman" w:hAnsi="Times New Roman"/>
          <w:sz w:val="26"/>
          <w:szCs w:val="26"/>
        </w:rPr>
        <w:t xml:space="preserve">             </w:t>
      </w:r>
      <w:r w:rsidRPr="00C46A9E">
        <w:rPr>
          <w:rFonts w:ascii="Times New Roman" w:hAnsi="Times New Roman"/>
          <w:sz w:val="26"/>
          <w:szCs w:val="26"/>
        </w:rPr>
        <w:lastRenderedPageBreak/>
        <w:t xml:space="preserve">20 обращений). От лиц без гражданства поступило 3 обращения (в 2022 году – </w:t>
      </w:r>
      <w:r w:rsidR="008448CB">
        <w:rPr>
          <w:rFonts w:ascii="Times New Roman" w:hAnsi="Times New Roman"/>
          <w:sz w:val="26"/>
          <w:szCs w:val="26"/>
        </w:rPr>
        <w:t xml:space="preserve">              </w:t>
      </w:r>
      <w:r w:rsidRPr="00C46A9E">
        <w:rPr>
          <w:rFonts w:ascii="Times New Roman" w:hAnsi="Times New Roman"/>
          <w:sz w:val="26"/>
          <w:szCs w:val="26"/>
        </w:rPr>
        <w:t>6 обращений).</w:t>
      </w:r>
    </w:p>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Говоря о социальном статусе граждан, обращающихся в адрес Уполномоченного, из года в год Уполномоченный констатирует, что наиболее часто обращаются граждане из так называемой «уязвимой» категории. В подтверждении этого можно привести следующие цифры из числа рассмотренных в 2023 году обращений:  251 обращений поступило - от пенсионеров; 72 обращения - </w:t>
      </w:r>
      <w:r w:rsidR="008448CB">
        <w:rPr>
          <w:rFonts w:ascii="Times New Roman" w:hAnsi="Times New Roman"/>
          <w:sz w:val="26"/>
          <w:szCs w:val="26"/>
        </w:rPr>
        <w:t xml:space="preserve">                        </w:t>
      </w:r>
      <w:r w:rsidRPr="00C46A9E">
        <w:rPr>
          <w:rFonts w:ascii="Times New Roman" w:hAnsi="Times New Roman"/>
          <w:sz w:val="26"/>
          <w:szCs w:val="26"/>
        </w:rPr>
        <w:t>от безработных; 26 обращений - от таких категории граждан, как студенты, домохозяйки; 31 обращение - от инвалидов; 3 обращения - от военнослужащих и лиц к ним приравненных; 5 обращений -  от  участников  боевых действий; 7 обращений - от лиц, имеющих статус дети-сироты и дети, оставшиеся без попечения родителей;  7 обращений от ветеранов труда.</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В целом, поступившие в 2023 году обращения (по сравнению с предыдущим годом) по социальному статусу заявителей в цифрах можно предоставить в следующей таблице:</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65"/>
        <w:gridCol w:w="1843"/>
        <w:gridCol w:w="1843"/>
      </w:tblGrid>
      <w:tr w:rsidR="00C46A9E" w:rsidRPr="00C46A9E" w:rsidTr="00166BC6">
        <w:tc>
          <w:tcPr>
            <w:tcW w:w="5665" w:type="dxa"/>
            <w:vMerge w:val="restart"/>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sz w:val="26"/>
                <w:szCs w:val="26"/>
              </w:rPr>
              <w:tab/>
            </w:r>
            <w:r w:rsidRPr="00C46A9E">
              <w:rPr>
                <w:rFonts w:ascii="Times New Roman" w:hAnsi="Times New Roman"/>
                <w:b/>
                <w:sz w:val="26"/>
                <w:szCs w:val="26"/>
              </w:rPr>
              <w:t>социальный статус</w:t>
            </w:r>
          </w:p>
        </w:tc>
        <w:tc>
          <w:tcPr>
            <w:tcW w:w="3686" w:type="dxa"/>
            <w:gridSpan w:val="2"/>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количество поступивших обращений</w:t>
            </w:r>
          </w:p>
        </w:tc>
      </w:tr>
      <w:tr w:rsidR="00C46A9E" w:rsidRPr="00C46A9E" w:rsidTr="00166BC6">
        <w:tc>
          <w:tcPr>
            <w:tcW w:w="5665" w:type="dxa"/>
            <w:vMerge/>
          </w:tcPr>
          <w:p w:rsidR="00C46A9E" w:rsidRPr="00C46A9E" w:rsidRDefault="00C46A9E" w:rsidP="00F32087">
            <w:pPr>
              <w:spacing w:after="0" w:line="240" w:lineRule="auto"/>
              <w:jc w:val="center"/>
              <w:rPr>
                <w:rFonts w:ascii="Times New Roman" w:hAnsi="Times New Roman"/>
                <w:b/>
                <w:sz w:val="26"/>
                <w:szCs w:val="26"/>
              </w:rPr>
            </w:pPr>
          </w:p>
        </w:tc>
        <w:tc>
          <w:tcPr>
            <w:tcW w:w="1843"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843"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Госслужащие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16</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21</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Муниципальные служащие</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20</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12</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Военнослужащие и лица, к ним приравненные</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10</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Работники сферы здравоохранения</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Работники сферы образования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22</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12</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Работники сельского хозяйства</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Предприниматели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23</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21</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Наемные работники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67</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47</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Пенсионеры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251</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207</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Ветераны труда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Инвалиды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31</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27</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Безработные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72</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59</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Осужденные, подследственные, подсудимые, а также от других лиц, но в их интересах</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52</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43</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Лица,  имеющие статус дети-сироты</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Участник боевых действий</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r>
      <w:tr w:rsidR="00C46A9E" w:rsidRPr="00C46A9E" w:rsidTr="00166BC6">
        <w:tc>
          <w:tcPr>
            <w:tcW w:w="5665" w:type="dxa"/>
          </w:tcPr>
          <w:p w:rsidR="00C46A9E" w:rsidRPr="00C46A9E" w:rsidRDefault="00C46A9E" w:rsidP="00F32087">
            <w:pPr>
              <w:spacing w:after="0" w:line="240" w:lineRule="auto"/>
              <w:rPr>
                <w:rFonts w:ascii="Times New Roman" w:hAnsi="Times New Roman"/>
                <w:sz w:val="26"/>
                <w:szCs w:val="26"/>
              </w:rPr>
            </w:pPr>
            <w:r w:rsidRPr="00C46A9E">
              <w:rPr>
                <w:rFonts w:ascii="Times New Roman" w:hAnsi="Times New Roman"/>
                <w:sz w:val="26"/>
                <w:szCs w:val="26"/>
              </w:rPr>
              <w:t xml:space="preserve">Другие (студенты, домохозяйки) </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26</w:t>
            </w:r>
          </w:p>
        </w:tc>
        <w:tc>
          <w:tcPr>
            <w:tcW w:w="1843"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40</w:t>
            </w:r>
          </w:p>
        </w:tc>
      </w:tr>
    </w:tbl>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Вместе с тем Уполномоченный хотел бы обратить внимание на </w:t>
      </w:r>
      <w:r w:rsidR="00AD5082" w:rsidRPr="00C46A9E">
        <w:rPr>
          <w:rFonts w:ascii="Times New Roman" w:hAnsi="Times New Roman"/>
          <w:sz w:val="26"/>
          <w:szCs w:val="26"/>
        </w:rPr>
        <w:t>выше предс</w:t>
      </w:r>
      <w:r w:rsidR="00AD5082">
        <w:rPr>
          <w:rFonts w:ascii="Times New Roman" w:hAnsi="Times New Roman"/>
          <w:sz w:val="26"/>
          <w:szCs w:val="26"/>
        </w:rPr>
        <w:t>т</w:t>
      </w:r>
      <w:r w:rsidR="00AD5082" w:rsidRPr="00C46A9E">
        <w:rPr>
          <w:rFonts w:ascii="Times New Roman" w:hAnsi="Times New Roman"/>
          <w:sz w:val="26"/>
          <w:szCs w:val="26"/>
        </w:rPr>
        <w:t>авленное</w:t>
      </w:r>
      <w:r w:rsidRPr="00C46A9E">
        <w:rPr>
          <w:rFonts w:ascii="Times New Roman" w:hAnsi="Times New Roman"/>
          <w:sz w:val="26"/>
          <w:szCs w:val="26"/>
        </w:rPr>
        <w:t xml:space="preserve"> распределение граждан по социальному статусу</w:t>
      </w:r>
      <w:r w:rsidR="008448CB">
        <w:rPr>
          <w:rFonts w:ascii="Times New Roman" w:hAnsi="Times New Roman"/>
          <w:sz w:val="26"/>
          <w:szCs w:val="26"/>
        </w:rPr>
        <w:t>,</w:t>
      </w:r>
      <w:r w:rsidRPr="00C46A9E">
        <w:rPr>
          <w:rFonts w:ascii="Times New Roman" w:hAnsi="Times New Roman"/>
          <w:sz w:val="26"/>
          <w:szCs w:val="26"/>
        </w:rPr>
        <w:t xml:space="preserve"> обратившихся в адрес Уполномоченного, так как статус гражданина может быть достаточно условным, поскольку в одно и тоже время заявитель может быть, к примеру, пенсионером, инвалидом и обратиться в адрес омбудсмена по вопросам интересов осужденных (в данном случае  Уполномоченный в представленной таблице такого заявителя учитывает, как обратившийся в интересах осужденного). Или в случае, заявитель из категории лица, имеющее статус дети-сироты или дети, оставшиеся без попечения </w:t>
      </w:r>
      <w:proofErr w:type="gramStart"/>
      <w:r w:rsidRPr="00C46A9E">
        <w:rPr>
          <w:rFonts w:ascii="Times New Roman" w:hAnsi="Times New Roman"/>
          <w:sz w:val="26"/>
          <w:szCs w:val="26"/>
        </w:rPr>
        <w:t>родителей;  учащийся</w:t>
      </w:r>
      <w:proofErr w:type="gramEnd"/>
      <w:r w:rsidRPr="00C46A9E">
        <w:rPr>
          <w:rFonts w:ascii="Times New Roman" w:hAnsi="Times New Roman"/>
          <w:sz w:val="26"/>
          <w:szCs w:val="26"/>
        </w:rPr>
        <w:t xml:space="preserve"> – Уполномоченный считает наиболее </w:t>
      </w:r>
      <w:r w:rsidRPr="00C46A9E">
        <w:rPr>
          <w:rFonts w:ascii="Times New Roman" w:hAnsi="Times New Roman"/>
          <w:sz w:val="26"/>
          <w:szCs w:val="26"/>
        </w:rPr>
        <w:lastRenderedPageBreak/>
        <w:t xml:space="preserve">целесообразно отнести к категории граждан «дети-сироты или дети, оставшиеся без попечения родителей». Также если заявитель инвалид, пенсионер – Уполномоченный сочтет нужным отнести заявителя к категории «инвалиды», а в случае, если заявитель военнослужащий и лицо, приравненное к </w:t>
      </w:r>
      <w:proofErr w:type="gramStart"/>
      <w:r w:rsidRPr="00C46A9E">
        <w:rPr>
          <w:rFonts w:ascii="Times New Roman" w:hAnsi="Times New Roman"/>
          <w:sz w:val="26"/>
          <w:szCs w:val="26"/>
        </w:rPr>
        <w:t>нему  и</w:t>
      </w:r>
      <w:proofErr w:type="gramEnd"/>
      <w:r w:rsidRPr="00C46A9E">
        <w:rPr>
          <w:rFonts w:ascii="Times New Roman" w:hAnsi="Times New Roman"/>
          <w:sz w:val="26"/>
          <w:szCs w:val="26"/>
        </w:rPr>
        <w:t xml:space="preserve"> одновременно является участником боевых действий – в категорию «участник боевых действий»  и  т.д.</w:t>
      </w: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В каждом случае при рассмотрении обращения Уполномоченный выбирает наиболее объективную категорию социального статуса обратившегося гражданина.</w:t>
      </w:r>
    </w:p>
    <w:p w:rsid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2F6BDD" w:rsidRDefault="002F6BDD" w:rsidP="002F6BDD">
      <w:pPr>
        <w:autoSpaceDE w:val="0"/>
        <w:autoSpaceDN w:val="0"/>
        <w:adjustRightInd w:val="0"/>
        <w:spacing w:after="0" w:line="240" w:lineRule="auto"/>
        <w:jc w:val="both"/>
        <w:rPr>
          <w:rFonts w:ascii="Times New Roman" w:hAnsi="Times New Roman"/>
          <w:sz w:val="26"/>
          <w:szCs w:val="26"/>
        </w:rPr>
      </w:pPr>
      <w:r w:rsidRPr="00415633">
        <w:rPr>
          <w:rFonts w:ascii="Times New Roman" w:hAnsi="Times New Roman"/>
          <w:noProof/>
          <w:sz w:val="24"/>
          <w:szCs w:val="24"/>
        </w:rPr>
        <w:drawing>
          <wp:inline distT="0" distB="0" distL="0" distR="0" wp14:anchorId="054393FE" wp14:editId="0C912296">
            <wp:extent cx="5939790" cy="5883754"/>
            <wp:effectExtent l="0" t="0" r="3810" b="3175"/>
            <wp:docPr id="14"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F6BDD"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2F6BDD"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2F6BDD"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2F6BDD"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2F6BDD"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2F6BDD" w:rsidRPr="00C46A9E" w:rsidRDefault="002F6BDD"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lastRenderedPageBreak/>
        <w:t xml:space="preserve">Все поступившие к Уполномоченному обращения подлежали изучению на предмет их соответствия критериям приемлемости, установленным действующим законодательством, а затем - по существу изложенного. </w:t>
      </w: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По всем обращениям проводились проверки путем тщательного изучения законодательства и направления соответствующих запросов в различные инстанции, по тому или иному вопросу. По </w:t>
      </w:r>
      <w:proofErr w:type="gramStart"/>
      <w:r w:rsidRPr="00C46A9E">
        <w:rPr>
          <w:rFonts w:ascii="Times New Roman" w:hAnsi="Times New Roman"/>
          <w:sz w:val="26"/>
          <w:szCs w:val="26"/>
        </w:rPr>
        <w:t>всем письменным обращениям</w:t>
      </w:r>
      <w:proofErr w:type="gramEnd"/>
      <w:r w:rsidRPr="00C46A9E">
        <w:rPr>
          <w:rFonts w:ascii="Times New Roman" w:hAnsi="Times New Roman"/>
          <w:sz w:val="26"/>
          <w:szCs w:val="26"/>
        </w:rPr>
        <w:t xml:space="preserve"> Уполномоченным в адрес заявителей, давались исчерпывающие письменные ответы с разъяснением о порядке разрешения, обозначенных в обращениях вопросов или рекомендации гражданам о необходимости дальнейших действий.</w:t>
      </w: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Гражданам, обратившимся к Уполномоченному в порядке личного приема или к его представителям в городах и районах Республики, давались исчерпывающие устные разъяснения и юридические консультации, в том числе и </w:t>
      </w:r>
      <w:r w:rsidR="008448CB">
        <w:rPr>
          <w:rFonts w:ascii="Times New Roman" w:hAnsi="Times New Roman"/>
          <w:sz w:val="26"/>
          <w:szCs w:val="26"/>
        </w:rPr>
        <w:t xml:space="preserve">      </w:t>
      </w:r>
      <w:r w:rsidRPr="00C46A9E">
        <w:rPr>
          <w:rFonts w:ascii="Times New Roman" w:hAnsi="Times New Roman"/>
          <w:sz w:val="26"/>
          <w:szCs w:val="26"/>
        </w:rPr>
        <w:t>в ходе поступивших от граждан звонков по телефону.</w:t>
      </w: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1C4560">
        <w:rPr>
          <w:rFonts w:ascii="Times New Roman" w:hAnsi="Times New Roman"/>
          <w:sz w:val="26"/>
          <w:szCs w:val="26"/>
        </w:rPr>
        <w:t>13 обращений</w:t>
      </w:r>
      <w:r w:rsidRPr="00C46A9E">
        <w:rPr>
          <w:rFonts w:ascii="Times New Roman" w:hAnsi="Times New Roman"/>
          <w:sz w:val="26"/>
          <w:szCs w:val="26"/>
        </w:rPr>
        <w:t xml:space="preserve"> было списано в архив без рассмотрения. Как правило, такое решение принималось по обращениям, которые не раз ранее уже рассматривались Уполномоченным (5 обращений). Также имели место обращения к Уполномоченному, которые на момент их поступления в адрес омбудсмена уже находились на рассмотрении в суде (6 обращений) или не относились к компетенции Уполномоченного (2 обращения). Обращения, в которых заявителями не была </w:t>
      </w:r>
      <w:proofErr w:type="gramStart"/>
      <w:r w:rsidRPr="00C46A9E">
        <w:rPr>
          <w:rFonts w:ascii="Times New Roman" w:hAnsi="Times New Roman"/>
          <w:sz w:val="26"/>
          <w:szCs w:val="26"/>
        </w:rPr>
        <w:t>раскрыта  суть</w:t>
      </w:r>
      <w:proofErr w:type="gramEnd"/>
      <w:r w:rsidRPr="00C46A9E">
        <w:rPr>
          <w:rFonts w:ascii="Times New Roman" w:hAnsi="Times New Roman"/>
          <w:sz w:val="26"/>
          <w:szCs w:val="26"/>
        </w:rPr>
        <w:t xml:space="preserve"> своей проблемы, или они не отвечали установленным требованиям в соответствии с Законом </w:t>
      </w:r>
      <w:r w:rsidR="00022A70">
        <w:rPr>
          <w:rFonts w:ascii="Times New Roman" w:hAnsi="Times New Roman"/>
          <w:sz w:val="26"/>
          <w:szCs w:val="26"/>
        </w:rPr>
        <w:t xml:space="preserve">Приднестровской Молдавской Республики </w:t>
      </w:r>
      <w:r w:rsidRPr="00C46A9E">
        <w:rPr>
          <w:rFonts w:ascii="Times New Roman" w:hAnsi="Times New Roman"/>
          <w:sz w:val="26"/>
          <w:szCs w:val="26"/>
        </w:rPr>
        <w:t xml:space="preserve">«Об обращениях граждан и </w:t>
      </w:r>
      <w:r w:rsidRPr="00C46A9E">
        <w:rPr>
          <w:rFonts w:ascii="Times New Roman" w:hAnsi="Times New Roman"/>
          <w:bCs/>
          <w:kern w:val="36"/>
          <w:sz w:val="26"/>
          <w:szCs w:val="26"/>
        </w:rPr>
        <w:t>юридических лиц, а также общественных объединений</w:t>
      </w:r>
      <w:r w:rsidRPr="00C46A9E">
        <w:rPr>
          <w:rFonts w:ascii="Times New Roman" w:hAnsi="Times New Roman"/>
          <w:sz w:val="26"/>
          <w:szCs w:val="26"/>
        </w:rPr>
        <w:t xml:space="preserve">» были списаны в архив без рассмотрения (3 обращения).  Были случаи, когда на первом этапе, при личной беседе с заявителями, граждане были удовлетворены полученными юридическими </w:t>
      </w:r>
      <w:proofErr w:type="gramStart"/>
      <w:r w:rsidRPr="00C46A9E">
        <w:rPr>
          <w:rFonts w:ascii="Times New Roman" w:hAnsi="Times New Roman"/>
          <w:sz w:val="26"/>
          <w:szCs w:val="26"/>
        </w:rPr>
        <w:t>разъяснениями  и</w:t>
      </w:r>
      <w:proofErr w:type="gramEnd"/>
      <w:r w:rsidRPr="00C46A9E">
        <w:rPr>
          <w:rFonts w:ascii="Times New Roman" w:hAnsi="Times New Roman"/>
          <w:sz w:val="26"/>
          <w:szCs w:val="26"/>
        </w:rPr>
        <w:t xml:space="preserve"> в письменном ответе не нуждались, таких в 2023 году  было зарегистрировано (2 обращения).  Вместе с тем в каждом случае Уполномоченным в адрес заявителей направлялись мотивированные ответы о причинах оставления их обращений без движения (без рассмотрения) в соответствии с требованиями Закона </w:t>
      </w:r>
      <w:r w:rsidR="008448CB">
        <w:rPr>
          <w:rFonts w:ascii="Times New Roman" w:hAnsi="Times New Roman"/>
          <w:sz w:val="26"/>
          <w:szCs w:val="26"/>
        </w:rPr>
        <w:t>Приднестровской Молдавской Республики</w:t>
      </w:r>
      <w:r w:rsidRPr="00C46A9E">
        <w:rPr>
          <w:rFonts w:ascii="Times New Roman" w:hAnsi="Times New Roman"/>
          <w:sz w:val="26"/>
          <w:szCs w:val="26"/>
        </w:rPr>
        <w:t xml:space="preserve"> «Об обращениях граждан и </w:t>
      </w:r>
      <w:r w:rsidRPr="00C46A9E">
        <w:rPr>
          <w:rFonts w:ascii="Times New Roman" w:hAnsi="Times New Roman"/>
          <w:bCs/>
          <w:kern w:val="36"/>
          <w:sz w:val="26"/>
          <w:szCs w:val="26"/>
        </w:rPr>
        <w:t>юридических лиц, а также общественных объединений</w:t>
      </w:r>
      <w:r w:rsidRPr="00C46A9E">
        <w:rPr>
          <w:rFonts w:ascii="Times New Roman" w:hAnsi="Times New Roman"/>
          <w:sz w:val="26"/>
          <w:szCs w:val="26"/>
        </w:rPr>
        <w:t xml:space="preserve">». </w:t>
      </w: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Среди поступивших в 2023 году к Уполномоченному </w:t>
      </w:r>
      <w:proofErr w:type="gramStart"/>
      <w:r w:rsidRPr="00C46A9E">
        <w:rPr>
          <w:rFonts w:ascii="Times New Roman" w:hAnsi="Times New Roman"/>
          <w:sz w:val="26"/>
          <w:szCs w:val="26"/>
        </w:rPr>
        <w:t>обращений  имели</w:t>
      </w:r>
      <w:proofErr w:type="gramEnd"/>
      <w:r w:rsidRPr="00C46A9E">
        <w:rPr>
          <w:rFonts w:ascii="Times New Roman" w:hAnsi="Times New Roman"/>
          <w:sz w:val="26"/>
          <w:szCs w:val="26"/>
        </w:rPr>
        <w:t xml:space="preserve">  место и случаи повторного обращения граждан по тому же вопросу. Как правило, в повторных обращениях заявители, выражая свое несогласие с принятыми по их обращениям решениями, не приводили иных доводов, которые могли </w:t>
      </w:r>
      <w:proofErr w:type="gramStart"/>
      <w:r w:rsidRPr="00C46A9E">
        <w:rPr>
          <w:rFonts w:ascii="Times New Roman" w:hAnsi="Times New Roman"/>
          <w:sz w:val="26"/>
          <w:szCs w:val="26"/>
        </w:rPr>
        <w:t>бы  повлечь</w:t>
      </w:r>
      <w:proofErr w:type="gramEnd"/>
      <w:r w:rsidRPr="00C46A9E">
        <w:rPr>
          <w:rFonts w:ascii="Times New Roman" w:hAnsi="Times New Roman"/>
          <w:sz w:val="26"/>
          <w:szCs w:val="26"/>
        </w:rPr>
        <w:t xml:space="preserve"> за собой принятие другого решения. По каждому повторному обращению Уполномоченным еще раз изучался пакет документов, и при отсутствии новых обстоятельств заявителю в каждом случае давался письменный ответ.</w:t>
      </w:r>
    </w:p>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567"/>
        <w:jc w:val="both"/>
        <w:rPr>
          <w:rFonts w:ascii="Times New Roman" w:eastAsiaTheme="minorHAnsi" w:hAnsi="Times New Roman"/>
          <w:sz w:val="26"/>
          <w:szCs w:val="26"/>
          <w:lang w:eastAsia="en-US"/>
        </w:rPr>
      </w:pPr>
      <w:r w:rsidRPr="00C46A9E">
        <w:rPr>
          <w:rFonts w:ascii="Times New Roman" w:eastAsiaTheme="minorHAnsi" w:hAnsi="Times New Roman"/>
          <w:sz w:val="26"/>
          <w:szCs w:val="26"/>
          <w:lang w:eastAsia="en-US"/>
        </w:rPr>
        <w:t xml:space="preserve">Согласно Конституционному </w:t>
      </w:r>
      <w:r w:rsidR="008643C7">
        <w:rPr>
          <w:rFonts w:ascii="Times New Roman" w:eastAsiaTheme="minorHAnsi" w:hAnsi="Times New Roman"/>
          <w:sz w:val="26"/>
          <w:szCs w:val="26"/>
          <w:lang w:eastAsia="en-US"/>
        </w:rPr>
        <w:t>з</w:t>
      </w:r>
      <w:r w:rsidRPr="00C46A9E">
        <w:rPr>
          <w:rFonts w:ascii="Times New Roman" w:eastAsiaTheme="minorHAnsi" w:hAnsi="Times New Roman"/>
          <w:sz w:val="26"/>
          <w:szCs w:val="26"/>
          <w:lang w:eastAsia="en-US"/>
        </w:rPr>
        <w:t xml:space="preserve">акону Приднестровской Молдавской Республики «Об Уполномоченном по правам человека в Приднестровской Молдавской Республике» деятельность Уполномоченного дополняет существующие средства защиты конституционных прав и свобод человека и гражданина, не отменяет их и не умаляет компетенции органов государственной власти и управления, органов местного самоуправления, их должностных лиц </w:t>
      </w:r>
      <w:r w:rsidRPr="00C46A9E">
        <w:rPr>
          <w:rFonts w:ascii="Times New Roman" w:eastAsiaTheme="minorHAnsi" w:hAnsi="Times New Roman"/>
          <w:sz w:val="26"/>
          <w:szCs w:val="26"/>
          <w:lang w:eastAsia="en-US"/>
        </w:rPr>
        <w:lastRenderedPageBreak/>
        <w:t>(государственных служащих), которые обеспечивают защиту и восстановление прав и свобод (часть 4 статьи 3).</w:t>
      </w:r>
    </w:p>
    <w:p w:rsidR="00C46A9E" w:rsidRPr="00C46A9E" w:rsidRDefault="00C46A9E" w:rsidP="00F32087">
      <w:pPr>
        <w:spacing w:after="0" w:line="240" w:lineRule="auto"/>
        <w:ind w:firstLine="567"/>
        <w:jc w:val="both"/>
        <w:rPr>
          <w:rFonts w:ascii="Times New Roman" w:eastAsiaTheme="minorHAnsi" w:hAnsi="Times New Roman"/>
          <w:sz w:val="26"/>
          <w:szCs w:val="26"/>
          <w:lang w:eastAsia="en-US"/>
        </w:rPr>
      </w:pPr>
      <w:r w:rsidRPr="00C46A9E">
        <w:rPr>
          <w:rFonts w:ascii="Times New Roman" w:eastAsiaTheme="minorHAnsi" w:hAnsi="Times New Roman"/>
          <w:sz w:val="26"/>
          <w:szCs w:val="26"/>
          <w:lang w:eastAsia="en-US"/>
        </w:rPr>
        <w:t xml:space="preserve">В соответствии с названным </w:t>
      </w:r>
      <w:r w:rsidR="00022A70">
        <w:rPr>
          <w:rFonts w:ascii="Times New Roman" w:eastAsiaTheme="minorHAnsi" w:hAnsi="Times New Roman"/>
          <w:sz w:val="26"/>
          <w:szCs w:val="26"/>
          <w:lang w:eastAsia="en-US"/>
        </w:rPr>
        <w:t>К</w:t>
      </w:r>
      <w:r w:rsidRPr="00C46A9E">
        <w:rPr>
          <w:rFonts w:ascii="Times New Roman" w:eastAsiaTheme="minorHAnsi" w:hAnsi="Times New Roman"/>
          <w:sz w:val="26"/>
          <w:szCs w:val="26"/>
          <w:lang w:eastAsia="en-US"/>
        </w:rPr>
        <w:t xml:space="preserve">онституционным законом Уполномоченный вправе передать обращение в орган государственной власти и управления, орган местного самоуправления, иной орган или должностному лицу (государственному служащему), к компетенции которых относится разрешение обращения по существу, и контролировать рассмотрение этого обращения (подпункт в) пункта 4 статьи 17). Похожего содержания норма содержится и в пункте 2 статьи 8 Закона Приднестровской Молдавской Республики «Об обращениях граждан и юридических лиц, а также общественных объединений» </w:t>
      </w:r>
    </w:p>
    <w:p w:rsidR="00C46A9E" w:rsidRPr="00C46A9E" w:rsidRDefault="00C46A9E" w:rsidP="00F32087">
      <w:pPr>
        <w:spacing w:after="0" w:line="240" w:lineRule="auto"/>
        <w:ind w:firstLine="567"/>
        <w:jc w:val="both"/>
        <w:rPr>
          <w:rFonts w:ascii="Times New Roman" w:eastAsiaTheme="minorHAnsi" w:hAnsi="Times New Roman"/>
          <w:sz w:val="26"/>
          <w:szCs w:val="26"/>
          <w:lang w:eastAsia="en-US"/>
        </w:rPr>
      </w:pPr>
      <w:r w:rsidRPr="00C46A9E">
        <w:rPr>
          <w:rFonts w:ascii="Times New Roman" w:eastAsiaTheme="minorHAnsi" w:hAnsi="Times New Roman"/>
          <w:sz w:val="26"/>
          <w:szCs w:val="26"/>
          <w:lang w:eastAsia="en-US"/>
        </w:rPr>
        <w:t xml:space="preserve">В этой связи хотелось бы сказать, что 32 обращения, </w:t>
      </w:r>
      <w:proofErr w:type="gramStart"/>
      <w:r w:rsidRPr="00C46A9E">
        <w:rPr>
          <w:rFonts w:ascii="Times New Roman" w:eastAsiaTheme="minorHAnsi" w:hAnsi="Times New Roman"/>
          <w:sz w:val="26"/>
          <w:szCs w:val="26"/>
          <w:lang w:eastAsia="en-US"/>
        </w:rPr>
        <w:t>из  поступивших</w:t>
      </w:r>
      <w:proofErr w:type="gramEnd"/>
      <w:r w:rsidRPr="00C46A9E">
        <w:rPr>
          <w:rFonts w:ascii="Times New Roman" w:eastAsiaTheme="minorHAnsi" w:hAnsi="Times New Roman"/>
          <w:sz w:val="26"/>
          <w:szCs w:val="26"/>
          <w:lang w:eastAsia="en-US"/>
        </w:rPr>
        <w:t xml:space="preserve"> в 2023 году к Уполномоченному,  были   направлены  в адрес компетентных органов государственной или местной власти и управления по подведомственности для их рассмотрения по существу (в 2022 году - 20  обращений), а именно: в адрес министерств и ведомств – 19 обращений, органов прокуратуры Республики – </w:t>
      </w:r>
      <w:r w:rsidR="008448CB">
        <w:rPr>
          <w:rFonts w:ascii="Times New Roman" w:eastAsiaTheme="minorHAnsi" w:hAnsi="Times New Roman"/>
          <w:sz w:val="26"/>
          <w:szCs w:val="26"/>
          <w:lang w:eastAsia="en-US"/>
        </w:rPr>
        <w:t xml:space="preserve">                </w:t>
      </w:r>
      <w:r w:rsidRPr="00C46A9E">
        <w:rPr>
          <w:rFonts w:ascii="Times New Roman" w:eastAsiaTheme="minorHAnsi" w:hAnsi="Times New Roman"/>
          <w:sz w:val="26"/>
          <w:szCs w:val="26"/>
          <w:lang w:eastAsia="en-US"/>
        </w:rPr>
        <w:t>6 обращений, судов разной юрисдикции – 6 обращений, местные органы государственной власти – 1 обращение.</w:t>
      </w:r>
    </w:p>
    <w:p w:rsidR="00C46A9E" w:rsidRPr="00C46A9E" w:rsidRDefault="00C46A9E" w:rsidP="00F32087">
      <w:pPr>
        <w:spacing w:after="0" w:line="240" w:lineRule="auto"/>
        <w:ind w:firstLine="567"/>
        <w:jc w:val="both"/>
        <w:rPr>
          <w:rFonts w:ascii="Times New Roman" w:eastAsiaTheme="minorHAnsi" w:hAnsi="Times New Roman"/>
          <w:sz w:val="26"/>
          <w:szCs w:val="26"/>
          <w:lang w:eastAsia="en-US"/>
        </w:rPr>
      </w:pPr>
      <w:r w:rsidRPr="00C46A9E">
        <w:rPr>
          <w:rFonts w:ascii="Times New Roman" w:eastAsiaTheme="minorHAnsi" w:hAnsi="Times New Roman"/>
          <w:sz w:val="26"/>
          <w:szCs w:val="26"/>
          <w:lang w:eastAsia="en-US"/>
        </w:rPr>
        <w:t xml:space="preserve">В каждом из таких случаев Уполномоченным в адрес заявителей давалось письменное уведомление о том, кому было направлено поступившее в адрес омбудсмена обращение.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По итогам рассмотрения 472 обращения заявителям были даны разъяснения и рекомендации о последующих их действиях (в 2022 году разъяснения были даны по 400 обращениям). Оказывалась гражданам и иная юридическая помощь: различного рода юридические консультации, помощь в составлении исковых заявлений и жалоб на судебные постановления.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В результате всестороннего изучения поднятых заявителями в их обращениях вопросов после проведения анализа норм законодательства </w:t>
      </w:r>
      <w:r w:rsidR="00115EE4">
        <w:rPr>
          <w:rFonts w:ascii="Times New Roman" w:hAnsi="Times New Roman"/>
          <w:sz w:val="26"/>
          <w:szCs w:val="26"/>
        </w:rPr>
        <w:t>Приднестровской Молдавской Республики</w:t>
      </w:r>
      <w:r w:rsidRPr="00C46A9E">
        <w:rPr>
          <w:rFonts w:ascii="Times New Roman" w:hAnsi="Times New Roman"/>
          <w:sz w:val="26"/>
          <w:szCs w:val="26"/>
        </w:rPr>
        <w:t xml:space="preserve"> 37 обращений граждан были признаны необоснованными. Заявителям были направлены мотивированные ответы об отсутствии оснований к принятию Уполномоченным мер реагирования по их обращениям.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Из общего количества рассмотренных обращений - 64 обращения граждан были признаны обоснованными. В 47 случаях удалось добиться полного или частичного восстановления нарушенных прав граждан.</w:t>
      </w:r>
    </w:p>
    <w:p w:rsidR="00C46A9E" w:rsidRPr="00C46A9E" w:rsidRDefault="00C46A9E" w:rsidP="00F32087">
      <w:pPr>
        <w:tabs>
          <w:tab w:val="left" w:pos="540"/>
        </w:tabs>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Что касается тематики обращений и  их распределения по группам, обращает на себя внимание то, что в истекшем году наиболее часто заявители затрагивали  вопросы гражданских прав - 212 обращений;  вопросы реализации социальных прав – 158 обращений; вопросы экономических прав были затронуты в 150 обращениях; в 67 обращениях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 30 обращениях затрагивались вопросы реализации личных прав; по вопросам нарушения политических прав поступило 1 обращение. </w:t>
      </w:r>
    </w:p>
    <w:p w:rsidR="00C46A9E" w:rsidRPr="00C46A9E" w:rsidRDefault="00C46A9E" w:rsidP="00F32087">
      <w:pPr>
        <w:tabs>
          <w:tab w:val="left" w:pos="540"/>
        </w:tabs>
        <w:autoSpaceDE w:val="0"/>
        <w:autoSpaceDN w:val="0"/>
        <w:adjustRightInd w:val="0"/>
        <w:spacing w:after="0" w:line="240" w:lineRule="auto"/>
        <w:ind w:firstLine="684"/>
        <w:jc w:val="both"/>
        <w:rPr>
          <w:rFonts w:ascii="Times New Roman" w:hAnsi="Times New Roman"/>
          <w:sz w:val="26"/>
          <w:szCs w:val="26"/>
        </w:rPr>
      </w:pPr>
    </w:p>
    <w:p w:rsidR="00C46A9E" w:rsidRPr="00C46A9E" w:rsidRDefault="00C46A9E" w:rsidP="00F32087">
      <w:pPr>
        <w:tabs>
          <w:tab w:val="left" w:pos="540"/>
        </w:tabs>
        <w:autoSpaceDE w:val="0"/>
        <w:autoSpaceDN w:val="0"/>
        <w:adjustRightInd w:val="0"/>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Сведения о количестве и тематике обращений по группам в </w:t>
      </w:r>
      <w:proofErr w:type="gramStart"/>
      <w:r w:rsidRPr="00C46A9E">
        <w:rPr>
          <w:rFonts w:ascii="Times New Roman" w:hAnsi="Times New Roman"/>
          <w:sz w:val="26"/>
          <w:szCs w:val="26"/>
        </w:rPr>
        <w:t xml:space="preserve">целом,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в сравнении с предыдущим годом, приведены в таблицах ниже: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275"/>
        <w:gridCol w:w="1276"/>
      </w:tblGrid>
      <w:tr w:rsidR="00C46A9E" w:rsidRPr="00C46A9E" w:rsidTr="00166BC6">
        <w:trPr>
          <w:jc w:val="center"/>
        </w:trPr>
        <w:tc>
          <w:tcPr>
            <w:tcW w:w="6658" w:type="dxa"/>
            <w:vMerge w:val="restart"/>
            <w:vAlign w:val="center"/>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b/>
                <w:sz w:val="26"/>
                <w:szCs w:val="26"/>
              </w:rPr>
              <w:t>Характер обращений</w:t>
            </w:r>
          </w:p>
        </w:tc>
        <w:tc>
          <w:tcPr>
            <w:tcW w:w="2551" w:type="dxa"/>
            <w:gridSpan w:val="2"/>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b/>
                <w:sz w:val="26"/>
                <w:szCs w:val="26"/>
              </w:rPr>
              <w:t>количество обращений</w:t>
            </w:r>
          </w:p>
        </w:tc>
      </w:tr>
      <w:tr w:rsidR="00C46A9E" w:rsidRPr="00C46A9E" w:rsidTr="00166BC6">
        <w:trPr>
          <w:jc w:val="center"/>
        </w:trPr>
        <w:tc>
          <w:tcPr>
            <w:tcW w:w="6658" w:type="dxa"/>
            <w:vMerge/>
          </w:tcPr>
          <w:p w:rsidR="00C46A9E" w:rsidRPr="00C46A9E" w:rsidRDefault="00C46A9E" w:rsidP="00F32087">
            <w:pPr>
              <w:autoSpaceDE w:val="0"/>
              <w:autoSpaceDN w:val="0"/>
              <w:adjustRightInd w:val="0"/>
              <w:spacing w:after="0" w:line="240" w:lineRule="auto"/>
              <w:jc w:val="both"/>
              <w:rPr>
                <w:rFonts w:ascii="Times New Roman" w:hAnsi="Times New Roman"/>
                <w:sz w:val="26"/>
                <w:szCs w:val="26"/>
              </w:rPr>
            </w:pP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гражданские права</w:t>
            </w: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212</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197</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lastRenderedPageBreak/>
              <w:t>социальные права</w:t>
            </w: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158</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127</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экономические права</w:t>
            </w: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150</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113</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права граждан на судебную защиту, справедливый суд, правовую помощь и своевременное исполнение судебных решений</w:t>
            </w:r>
          </w:p>
        </w:tc>
        <w:tc>
          <w:tcPr>
            <w:tcW w:w="1275" w:type="dxa"/>
            <w:vAlign w:val="center"/>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67</w:t>
            </w:r>
          </w:p>
        </w:tc>
        <w:tc>
          <w:tcPr>
            <w:tcW w:w="1276" w:type="dxa"/>
            <w:vAlign w:val="center"/>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59</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личные права</w:t>
            </w: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30</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26</w:t>
            </w:r>
          </w:p>
        </w:tc>
      </w:tr>
      <w:tr w:rsidR="00C46A9E" w:rsidRPr="00C46A9E" w:rsidTr="00166BC6">
        <w:trPr>
          <w:jc w:val="center"/>
        </w:trPr>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политические права </w:t>
            </w:r>
          </w:p>
        </w:tc>
        <w:tc>
          <w:tcPr>
            <w:tcW w:w="1275"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276" w:type="dxa"/>
          </w:tcPr>
          <w:p w:rsidR="00C46A9E" w:rsidRPr="00C46A9E" w:rsidRDefault="00C46A9E" w:rsidP="00F32087">
            <w:pPr>
              <w:autoSpaceDE w:val="0"/>
              <w:autoSpaceDN w:val="0"/>
              <w:adjustRightInd w:val="0"/>
              <w:spacing w:after="0" w:line="240" w:lineRule="auto"/>
              <w:jc w:val="center"/>
              <w:rPr>
                <w:rFonts w:ascii="Times New Roman" w:hAnsi="Times New Roman"/>
                <w:sz w:val="26"/>
                <w:szCs w:val="26"/>
              </w:rPr>
            </w:pPr>
            <w:r w:rsidRPr="00C46A9E">
              <w:rPr>
                <w:rFonts w:ascii="Times New Roman" w:hAnsi="Times New Roman"/>
                <w:sz w:val="26"/>
                <w:szCs w:val="26"/>
              </w:rPr>
              <w:t>1</w:t>
            </w:r>
          </w:p>
        </w:tc>
      </w:tr>
    </w:tbl>
    <w:p w:rsidR="00855C3B" w:rsidRDefault="00855C3B" w:rsidP="00F32087">
      <w:pPr>
        <w:spacing w:after="0" w:line="240" w:lineRule="auto"/>
        <w:ind w:firstLine="684"/>
        <w:jc w:val="both"/>
        <w:rPr>
          <w:rFonts w:ascii="Times New Roman" w:hAnsi="Times New Roman"/>
          <w:b/>
          <w:sz w:val="26"/>
          <w:szCs w:val="26"/>
        </w:rPr>
      </w:pPr>
    </w:p>
    <w:p w:rsidR="00BA737F" w:rsidRPr="00CE0510" w:rsidRDefault="00BA737F" w:rsidP="00BA737F">
      <w:pPr>
        <w:spacing w:after="0"/>
        <w:ind w:firstLine="708"/>
        <w:jc w:val="both"/>
        <w:rPr>
          <w:rFonts w:ascii="Times New Roman" w:hAnsi="Times New Roman"/>
          <w:sz w:val="26"/>
          <w:szCs w:val="26"/>
        </w:rPr>
      </w:pPr>
      <w:r w:rsidRPr="00CE0510">
        <w:rPr>
          <w:rFonts w:ascii="Times New Roman" w:hAnsi="Times New Roman"/>
          <w:sz w:val="26"/>
          <w:szCs w:val="26"/>
        </w:rPr>
        <w:t>В разрезе характера обращений из общего количества рассмотренных Уполномоченным в истекшем году это выглядит следующим образом.</w:t>
      </w:r>
    </w:p>
    <w:p w:rsidR="00BA737F" w:rsidRDefault="00BA737F" w:rsidP="00BA737F">
      <w:pPr>
        <w:spacing w:after="0" w:line="240" w:lineRule="auto"/>
        <w:ind w:firstLine="708"/>
        <w:jc w:val="both"/>
        <w:rPr>
          <w:rFonts w:ascii="Times New Roman" w:hAnsi="Times New Roman"/>
          <w:sz w:val="24"/>
          <w:szCs w:val="24"/>
        </w:rPr>
      </w:pPr>
    </w:p>
    <w:p w:rsidR="00BA737F" w:rsidRDefault="00BA737F" w:rsidP="00BA737F">
      <w:pPr>
        <w:spacing w:after="0" w:line="240" w:lineRule="auto"/>
        <w:jc w:val="both"/>
        <w:rPr>
          <w:rFonts w:ascii="Times New Roman" w:hAnsi="Times New Roman"/>
          <w:sz w:val="24"/>
          <w:szCs w:val="24"/>
        </w:rPr>
      </w:pPr>
      <w:r w:rsidRPr="00415633">
        <w:rPr>
          <w:rFonts w:ascii="Times New Roman" w:hAnsi="Times New Roman"/>
          <w:noProof/>
          <w:sz w:val="24"/>
          <w:szCs w:val="24"/>
        </w:rPr>
        <w:drawing>
          <wp:inline distT="0" distB="0" distL="0" distR="0" wp14:anchorId="38C56FCA" wp14:editId="095E603E">
            <wp:extent cx="5514975" cy="3902149"/>
            <wp:effectExtent l="0" t="0" r="9525" b="3175"/>
            <wp:docPr id="1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A737F" w:rsidRDefault="00BA737F" w:rsidP="00F32087">
      <w:pPr>
        <w:spacing w:after="0" w:line="240" w:lineRule="auto"/>
        <w:ind w:firstLine="684"/>
        <w:jc w:val="both"/>
        <w:rPr>
          <w:rFonts w:ascii="Times New Roman" w:hAnsi="Times New Roman"/>
          <w:b/>
          <w:sz w:val="26"/>
          <w:szCs w:val="26"/>
        </w:rPr>
      </w:pPr>
    </w:p>
    <w:p w:rsidR="00BA737F" w:rsidRDefault="00BA737F" w:rsidP="00F32087">
      <w:pPr>
        <w:spacing w:after="0" w:line="240" w:lineRule="auto"/>
        <w:ind w:firstLine="684"/>
        <w:jc w:val="both"/>
        <w:rPr>
          <w:rFonts w:ascii="Times New Roman" w:hAnsi="Times New Roman"/>
          <w:b/>
          <w:sz w:val="26"/>
          <w:szCs w:val="26"/>
        </w:rPr>
      </w:pPr>
    </w:p>
    <w:p w:rsidR="00BA737F" w:rsidRDefault="00BA737F" w:rsidP="00F32087">
      <w:pPr>
        <w:spacing w:after="0" w:line="240" w:lineRule="auto"/>
        <w:ind w:firstLine="684"/>
        <w:jc w:val="both"/>
        <w:rPr>
          <w:rFonts w:ascii="Times New Roman" w:hAnsi="Times New Roman"/>
          <w:b/>
          <w:sz w:val="26"/>
          <w:szCs w:val="26"/>
        </w:rPr>
      </w:pPr>
    </w:p>
    <w:p w:rsidR="00C46A9E" w:rsidRDefault="00C46A9E" w:rsidP="00F32087">
      <w:pPr>
        <w:spacing w:after="0" w:line="240" w:lineRule="auto"/>
        <w:ind w:firstLine="684"/>
        <w:jc w:val="both"/>
        <w:rPr>
          <w:rFonts w:ascii="Times New Roman" w:hAnsi="Times New Roman"/>
          <w:sz w:val="26"/>
          <w:szCs w:val="26"/>
        </w:rPr>
      </w:pPr>
      <w:proofErr w:type="gramStart"/>
      <w:r w:rsidRPr="00C46A9E">
        <w:rPr>
          <w:rFonts w:ascii="Times New Roman" w:hAnsi="Times New Roman"/>
          <w:b/>
          <w:sz w:val="26"/>
          <w:szCs w:val="26"/>
        </w:rPr>
        <w:t>В  истекшем</w:t>
      </w:r>
      <w:proofErr w:type="gramEnd"/>
      <w:r w:rsidRPr="00C46A9E">
        <w:rPr>
          <w:rFonts w:ascii="Times New Roman" w:hAnsi="Times New Roman"/>
          <w:b/>
          <w:sz w:val="26"/>
          <w:szCs w:val="26"/>
        </w:rPr>
        <w:t xml:space="preserve"> году было рассмотрено 212 обращений по нарушению гражданских прав.</w:t>
      </w:r>
      <w:r w:rsidRPr="00C46A9E">
        <w:rPr>
          <w:rFonts w:ascii="Times New Roman" w:hAnsi="Times New Roman"/>
          <w:sz w:val="26"/>
          <w:szCs w:val="26"/>
        </w:rPr>
        <w:t xml:space="preserve">  В этой группе наибольшее количество обращений относится к категории «права, связанные с нарушением прав несовершеннолетних» - </w:t>
      </w:r>
      <w:r w:rsidR="008448CB">
        <w:rPr>
          <w:rFonts w:ascii="Times New Roman" w:hAnsi="Times New Roman"/>
          <w:sz w:val="26"/>
          <w:szCs w:val="26"/>
        </w:rPr>
        <w:t xml:space="preserve">                      </w:t>
      </w:r>
      <w:r w:rsidRPr="00C46A9E">
        <w:rPr>
          <w:rFonts w:ascii="Times New Roman" w:hAnsi="Times New Roman"/>
          <w:sz w:val="26"/>
          <w:szCs w:val="26"/>
        </w:rPr>
        <w:t xml:space="preserve">39 обращений; на прописку (выписку),  регистрацию – 37 обращений; право на получение достоверной информации - 32 обращения;  в 27 обращениях затрагивались вопросы права на свободу от нарушения прав граждан работниками правоохранительных органов, органов исполнительной и судебной властей; </w:t>
      </w:r>
      <w:r w:rsidR="008448CB">
        <w:rPr>
          <w:rFonts w:ascii="Times New Roman" w:hAnsi="Times New Roman"/>
          <w:sz w:val="26"/>
          <w:szCs w:val="26"/>
        </w:rPr>
        <w:t xml:space="preserve">                   </w:t>
      </w:r>
      <w:r w:rsidRPr="00C46A9E">
        <w:rPr>
          <w:rFonts w:ascii="Times New Roman" w:hAnsi="Times New Roman"/>
          <w:sz w:val="26"/>
          <w:szCs w:val="26"/>
        </w:rPr>
        <w:t>в 26 обращениях затрагивались вопросы  получения документов, удостоверяющих личность и т.д.</w:t>
      </w:r>
    </w:p>
    <w:p w:rsidR="006802F1" w:rsidRPr="00C46A9E" w:rsidRDefault="006802F1" w:rsidP="006802F1">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Результаты рассмотрения </w:t>
      </w:r>
      <w:r w:rsidR="005058DB">
        <w:rPr>
          <w:rFonts w:ascii="Times New Roman" w:hAnsi="Times New Roman"/>
          <w:sz w:val="26"/>
          <w:szCs w:val="26"/>
        </w:rPr>
        <w:t xml:space="preserve">общего количества </w:t>
      </w:r>
      <w:r w:rsidRPr="00C46A9E">
        <w:rPr>
          <w:rFonts w:ascii="Times New Roman" w:hAnsi="Times New Roman"/>
          <w:sz w:val="26"/>
          <w:szCs w:val="26"/>
        </w:rPr>
        <w:t xml:space="preserve">обращений этой группы представлены следующим образом: 34 обращения признаны обоснованными </w:t>
      </w:r>
      <w:r w:rsidR="005058DB">
        <w:rPr>
          <w:rFonts w:ascii="Times New Roman" w:hAnsi="Times New Roman"/>
          <w:sz w:val="26"/>
          <w:szCs w:val="26"/>
        </w:rPr>
        <w:t xml:space="preserve">          </w:t>
      </w:r>
      <w:proofErr w:type="gramStart"/>
      <w:r w:rsidR="005058DB">
        <w:rPr>
          <w:rFonts w:ascii="Times New Roman" w:hAnsi="Times New Roman"/>
          <w:sz w:val="26"/>
          <w:szCs w:val="26"/>
        </w:rPr>
        <w:t xml:space="preserve">   </w:t>
      </w:r>
      <w:r w:rsidRPr="00C46A9E">
        <w:rPr>
          <w:rFonts w:ascii="Times New Roman" w:hAnsi="Times New Roman"/>
          <w:sz w:val="26"/>
          <w:szCs w:val="26"/>
        </w:rPr>
        <w:t>(</w:t>
      </w:r>
      <w:proofErr w:type="gramEnd"/>
      <w:r w:rsidRPr="00C46A9E">
        <w:rPr>
          <w:rFonts w:ascii="Times New Roman" w:hAnsi="Times New Roman"/>
          <w:sz w:val="26"/>
          <w:szCs w:val="26"/>
        </w:rPr>
        <w:t xml:space="preserve">из них 26 - разрешены положительно); 13 обращений признаны необоснованными;  по 147 обращениям даны соответствующие разъяснения; 12 обращений были </w:t>
      </w:r>
      <w:r w:rsidRPr="00C46A9E">
        <w:rPr>
          <w:rFonts w:ascii="Times New Roman" w:hAnsi="Times New Roman"/>
          <w:sz w:val="26"/>
          <w:szCs w:val="26"/>
        </w:rPr>
        <w:lastRenderedPageBreak/>
        <w:t>направлены по подведомственности;  6 обращений были списаны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C46A9E" w:rsidRPr="00C46A9E" w:rsidTr="00166BC6">
        <w:tc>
          <w:tcPr>
            <w:tcW w:w="6658" w:type="dxa"/>
            <w:vMerge w:val="restart"/>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Гражданские  права</w:t>
            </w:r>
          </w:p>
        </w:tc>
        <w:tc>
          <w:tcPr>
            <w:tcW w:w="2693" w:type="dxa"/>
            <w:gridSpan w:val="2"/>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количество обращений</w:t>
            </w:r>
          </w:p>
        </w:tc>
      </w:tr>
      <w:tr w:rsidR="00C46A9E" w:rsidRPr="00C46A9E" w:rsidTr="00166BC6">
        <w:tc>
          <w:tcPr>
            <w:tcW w:w="6658" w:type="dxa"/>
            <w:vMerge/>
          </w:tcPr>
          <w:p w:rsidR="00C46A9E" w:rsidRPr="00C46A9E" w:rsidRDefault="00C46A9E" w:rsidP="00F32087">
            <w:pPr>
              <w:spacing w:after="0" w:line="240" w:lineRule="auto"/>
              <w:jc w:val="both"/>
              <w:rPr>
                <w:rFonts w:ascii="Times New Roman" w:hAnsi="Times New Roman"/>
                <w:sz w:val="26"/>
                <w:szCs w:val="26"/>
              </w:rPr>
            </w:pPr>
          </w:p>
        </w:tc>
        <w:tc>
          <w:tcPr>
            <w:tcW w:w="1417" w:type="dxa"/>
          </w:tcPr>
          <w:p w:rsidR="00C46A9E" w:rsidRPr="00C46A9E" w:rsidRDefault="00C46A9E" w:rsidP="00F32087">
            <w:pPr>
              <w:tabs>
                <w:tab w:val="left" w:pos="500"/>
              </w:tabs>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276" w:type="dxa"/>
          </w:tcPr>
          <w:p w:rsidR="00C46A9E" w:rsidRPr="00C46A9E" w:rsidRDefault="00C46A9E" w:rsidP="00F32087">
            <w:pPr>
              <w:tabs>
                <w:tab w:val="left" w:pos="500"/>
              </w:tabs>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гражданство, вид на жительство </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14</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свободу передвижения </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получение документов, удостоверяющих личность</w:t>
            </w:r>
          </w:p>
        </w:tc>
        <w:tc>
          <w:tcPr>
            <w:tcW w:w="1417" w:type="dxa"/>
          </w:tcPr>
          <w:p w:rsidR="00C46A9E" w:rsidRPr="00C46A9E" w:rsidRDefault="00C46A9E" w:rsidP="00F32087">
            <w:pPr>
              <w:spacing w:after="0" w:line="240" w:lineRule="auto"/>
              <w:ind w:left="-35"/>
              <w:jc w:val="center"/>
              <w:rPr>
                <w:rFonts w:ascii="Times New Roman" w:hAnsi="Times New Roman"/>
                <w:sz w:val="26"/>
                <w:szCs w:val="26"/>
              </w:rPr>
            </w:pPr>
            <w:r w:rsidRPr="00C46A9E">
              <w:rPr>
                <w:rFonts w:ascii="Times New Roman" w:hAnsi="Times New Roman"/>
                <w:sz w:val="26"/>
                <w:szCs w:val="26"/>
              </w:rPr>
              <w:t>26</w:t>
            </w:r>
          </w:p>
        </w:tc>
        <w:tc>
          <w:tcPr>
            <w:tcW w:w="1276" w:type="dxa"/>
          </w:tcPr>
          <w:p w:rsidR="00C46A9E" w:rsidRPr="00C46A9E" w:rsidRDefault="00C46A9E" w:rsidP="00F32087">
            <w:pPr>
              <w:spacing w:after="0" w:line="240" w:lineRule="auto"/>
              <w:ind w:left="-35"/>
              <w:jc w:val="center"/>
              <w:rPr>
                <w:rFonts w:ascii="Times New Roman" w:hAnsi="Times New Roman"/>
                <w:sz w:val="26"/>
                <w:szCs w:val="26"/>
              </w:rPr>
            </w:pPr>
            <w:r w:rsidRPr="00C46A9E">
              <w:rPr>
                <w:rFonts w:ascii="Times New Roman" w:hAnsi="Times New Roman"/>
                <w:sz w:val="26"/>
                <w:szCs w:val="26"/>
              </w:rPr>
              <w:t>23</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прописку (выписку),  регистрацию</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37</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9</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права осужденных при отбывании наказания, назначенного приговором суда</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28</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право на свободу от нарушения прав граждан  работниками правоохранительных органов, органов исполнительной и судебной властей</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27</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31</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 на получение достоверной информации</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39</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 право на возмещение морального и материального вреда</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11</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связанные с нарушением прав несовершеннолетних </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39</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36</w:t>
            </w:r>
          </w:p>
        </w:tc>
      </w:tr>
    </w:tbl>
    <w:p w:rsidR="00387F8F" w:rsidRDefault="00387F8F"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proofErr w:type="gramStart"/>
      <w:r w:rsidRPr="00C46A9E">
        <w:rPr>
          <w:rFonts w:ascii="Times New Roman" w:hAnsi="Times New Roman"/>
          <w:sz w:val="26"/>
          <w:szCs w:val="26"/>
        </w:rPr>
        <w:t>В частности</w:t>
      </w:r>
      <w:proofErr w:type="gramEnd"/>
      <w:r w:rsidRPr="00C46A9E">
        <w:rPr>
          <w:rFonts w:ascii="Times New Roman" w:hAnsi="Times New Roman"/>
          <w:sz w:val="26"/>
          <w:szCs w:val="26"/>
        </w:rPr>
        <w:t xml:space="preserve">: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14 обращений, в которых затрагивались вопросы гражданства и вида на </w:t>
      </w:r>
      <w:proofErr w:type="gramStart"/>
      <w:r w:rsidRPr="00C46A9E">
        <w:rPr>
          <w:rFonts w:ascii="Times New Roman" w:hAnsi="Times New Roman"/>
          <w:sz w:val="26"/>
          <w:szCs w:val="26"/>
        </w:rPr>
        <w:t>жительство:  2</w:t>
      </w:r>
      <w:proofErr w:type="gramEnd"/>
      <w:r w:rsidRPr="00C46A9E">
        <w:rPr>
          <w:rFonts w:ascii="Times New Roman" w:hAnsi="Times New Roman"/>
          <w:sz w:val="26"/>
          <w:szCs w:val="26"/>
        </w:rPr>
        <w:t xml:space="preserve"> обращения признаны обоснованными и  разрешены положительно; по 11 обращениям гражданам даны соответствующие разъяснения; 1 обращение признано необоснованным;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по 2 обращениям, в которых затрагивались вопросы свободы передвижения были даны соответствующие разъяснения;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26 обращений, в которых затрагивались вопросы получения документов, удостоверяющих личность: 7 обращений признаны обоснованными (из них 5 - разрешены положительно); по 16 обращениям гражданам были даны </w:t>
      </w:r>
      <w:proofErr w:type="gramStart"/>
      <w:r w:rsidRPr="00C46A9E">
        <w:rPr>
          <w:rFonts w:ascii="Times New Roman" w:hAnsi="Times New Roman"/>
          <w:sz w:val="26"/>
          <w:szCs w:val="26"/>
        </w:rPr>
        <w:t xml:space="preserve">разъяснения;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1 обращение списано в архив без рассмотрения; 1 обращение признано необоснованным; 1 обращение направлено по подведомственности;</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37 обращений, в которых затрагивались вопросы прописки (выписки), регистрации: 16 обращений признаны обоснованными и разрешены положительно; по 20 обращениям гражданам были даны разъяснения; 1 обращение списано в архив без рассмотрения;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22 обращений, в которых затрагивались вопросы реализации прав осужденных при отбывании наказания, назначенного приговором суда: 2 обращения признаны обоснованными (из них 1 обращение разрешено положительно</w:t>
      </w:r>
      <w:proofErr w:type="gramStart"/>
      <w:r w:rsidRPr="00C46A9E">
        <w:rPr>
          <w:rFonts w:ascii="Times New Roman" w:hAnsi="Times New Roman"/>
          <w:sz w:val="26"/>
          <w:szCs w:val="26"/>
        </w:rPr>
        <w:t xml:space="preserve">);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4 обращения признаны необоснованными; по 12 обращениям даны соответствующие разъяснения; 4 обращения направлены по подведомственности;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27 обращений, в которых граждане указывали на нарушения их прав работниками правоохранительных органов, органов исполнительной и судебной властей: 2 обращения признаны обоснованными; 6 обращений признаны необоснованными; по 13 обращениям гражданам были даны </w:t>
      </w:r>
      <w:proofErr w:type="gramStart"/>
      <w:r w:rsidRPr="00C46A9E">
        <w:rPr>
          <w:rFonts w:ascii="Times New Roman" w:hAnsi="Times New Roman"/>
          <w:sz w:val="26"/>
          <w:szCs w:val="26"/>
        </w:rPr>
        <w:t xml:space="preserve">разъяснения;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4 обращения направлены по подведомственности; 2 обращения списаны без рассмотрения в архив;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lastRenderedPageBreak/>
        <w:t>- из 32 обращений, в которых граждане затрагивали права на получение достоверной информации: по 25 обращениям были даны разъяснения; 1 обращение было признано необоснованным; 1 обращение направлено по подведомственности; 2 обращения списаны в архив без рассмотрения; 3 обращения признаны обоснованными (из них 1 разрешено положительно);</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 по 13 обращениям, в которых затрагивались </w:t>
      </w:r>
      <w:proofErr w:type="gramStart"/>
      <w:r w:rsidRPr="00C46A9E">
        <w:rPr>
          <w:rFonts w:ascii="Times New Roman" w:hAnsi="Times New Roman"/>
          <w:sz w:val="26"/>
          <w:szCs w:val="26"/>
        </w:rPr>
        <w:t>вопросы  возмещения</w:t>
      </w:r>
      <w:proofErr w:type="gramEnd"/>
      <w:r w:rsidRPr="00C46A9E">
        <w:rPr>
          <w:rFonts w:ascii="Times New Roman" w:hAnsi="Times New Roman"/>
          <w:sz w:val="26"/>
          <w:szCs w:val="26"/>
        </w:rPr>
        <w:t xml:space="preserve"> морального и материального вреда, были даны разъяснения;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39 обращений, в которых указывалось на нарушение прав несовершеннолетних: 2 обращения признаны обоснованными (из них 1 обращение разрешено положительно); на 35 обращений были даны разъяснения; 2 обращения были направлены по подведомственности.</w:t>
      </w:r>
    </w:p>
    <w:p w:rsidR="00C46A9E" w:rsidRPr="00C46A9E" w:rsidRDefault="00C46A9E" w:rsidP="00F32087">
      <w:pPr>
        <w:spacing w:after="0" w:line="240" w:lineRule="auto"/>
        <w:ind w:firstLine="684"/>
        <w:jc w:val="both"/>
        <w:rPr>
          <w:rFonts w:ascii="Times New Roman" w:hAnsi="Times New Roman"/>
          <w:b/>
          <w:i/>
          <w:sz w:val="26"/>
          <w:szCs w:val="26"/>
        </w:rPr>
      </w:pPr>
    </w:p>
    <w:p w:rsidR="00C46A9E" w:rsidRPr="00C46A9E" w:rsidRDefault="00C46A9E" w:rsidP="00DD0F89">
      <w:pPr>
        <w:spacing w:after="0" w:line="240" w:lineRule="auto"/>
        <w:ind w:firstLine="684"/>
        <w:jc w:val="both"/>
        <w:rPr>
          <w:rFonts w:ascii="Times New Roman" w:hAnsi="Times New Roman"/>
          <w:sz w:val="26"/>
          <w:szCs w:val="26"/>
        </w:rPr>
      </w:pPr>
      <w:r w:rsidRPr="00C46A9E">
        <w:rPr>
          <w:rFonts w:ascii="Times New Roman" w:hAnsi="Times New Roman"/>
          <w:b/>
          <w:i/>
          <w:sz w:val="26"/>
          <w:szCs w:val="26"/>
        </w:rPr>
        <w:t xml:space="preserve">  </w:t>
      </w:r>
      <w:r w:rsidRPr="00C46A9E">
        <w:rPr>
          <w:rFonts w:ascii="Times New Roman" w:hAnsi="Times New Roman"/>
          <w:i/>
          <w:sz w:val="26"/>
          <w:szCs w:val="26"/>
        </w:rPr>
        <w:t xml:space="preserve"> </w:t>
      </w:r>
      <w:r w:rsidRPr="00C46A9E">
        <w:rPr>
          <w:rFonts w:ascii="Times New Roman" w:hAnsi="Times New Roman"/>
          <w:b/>
          <w:sz w:val="26"/>
          <w:szCs w:val="26"/>
        </w:rPr>
        <w:t xml:space="preserve">В 158 обращениях граждане затрагивали вопросы реализации социальных прав. </w:t>
      </w:r>
      <w:r w:rsidRPr="00C46A9E">
        <w:rPr>
          <w:rFonts w:ascii="Times New Roman" w:hAnsi="Times New Roman"/>
          <w:sz w:val="26"/>
          <w:szCs w:val="26"/>
        </w:rPr>
        <w:t>Чаще всего затрагивались вопросы реализации права на получение пенсий - 52 обращений; на втором месте обращения, в которых затрагивались вопросы, связанные с нарушением жилищного законодательства –</w:t>
      </w:r>
      <w:r w:rsidR="008448CB">
        <w:rPr>
          <w:rFonts w:ascii="Times New Roman" w:hAnsi="Times New Roman"/>
          <w:sz w:val="26"/>
          <w:szCs w:val="26"/>
        </w:rPr>
        <w:t xml:space="preserve">     </w:t>
      </w:r>
      <w:r w:rsidRPr="00C46A9E">
        <w:rPr>
          <w:rFonts w:ascii="Times New Roman" w:hAnsi="Times New Roman"/>
          <w:sz w:val="26"/>
          <w:szCs w:val="26"/>
        </w:rPr>
        <w:t xml:space="preserve"> 32 обращени</w:t>
      </w:r>
      <w:r w:rsidR="008448CB">
        <w:rPr>
          <w:rFonts w:ascii="Times New Roman" w:hAnsi="Times New Roman"/>
          <w:sz w:val="26"/>
          <w:szCs w:val="26"/>
        </w:rPr>
        <w:t>я</w:t>
      </w:r>
      <w:r w:rsidRPr="00C46A9E">
        <w:rPr>
          <w:rFonts w:ascii="Times New Roman" w:hAnsi="Times New Roman"/>
          <w:sz w:val="26"/>
          <w:szCs w:val="26"/>
        </w:rPr>
        <w:t xml:space="preserve">; далее можно поставить обращения в следующем </w:t>
      </w:r>
      <w:proofErr w:type="gramStart"/>
      <w:r w:rsidRPr="00C46A9E">
        <w:rPr>
          <w:rFonts w:ascii="Times New Roman" w:hAnsi="Times New Roman"/>
          <w:sz w:val="26"/>
          <w:szCs w:val="26"/>
        </w:rPr>
        <w:t xml:space="preserve">порядке:  </w:t>
      </w:r>
      <w:r w:rsidR="00DB09A5">
        <w:rPr>
          <w:rFonts w:ascii="Times New Roman" w:hAnsi="Times New Roman"/>
          <w:sz w:val="26"/>
          <w:szCs w:val="26"/>
        </w:rPr>
        <w:t xml:space="preserve"> </w:t>
      </w:r>
      <w:proofErr w:type="gramEnd"/>
      <w:r w:rsidR="00DB09A5">
        <w:rPr>
          <w:rFonts w:ascii="Times New Roman" w:hAnsi="Times New Roman"/>
          <w:sz w:val="26"/>
          <w:szCs w:val="26"/>
        </w:rPr>
        <w:t xml:space="preserve">                     </w:t>
      </w:r>
      <w:r w:rsidRPr="00C46A9E">
        <w:rPr>
          <w:rFonts w:ascii="Times New Roman" w:hAnsi="Times New Roman"/>
          <w:sz w:val="26"/>
          <w:szCs w:val="26"/>
        </w:rPr>
        <w:t>по вопросам установления статуса гражданина – 19 обращений; обращения, в которых затрагивались вопросы здравоохранения – 15 обращений; получение иных социальных выплат  - 14 обращений и т.д.</w:t>
      </w:r>
    </w:p>
    <w:p w:rsidR="00DB09A5" w:rsidRPr="00C46A9E" w:rsidRDefault="00DB09A5" w:rsidP="00DD0F89">
      <w:pPr>
        <w:spacing w:line="240" w:lineRule="auto"/>
        <w:ind w:firstLine="684"/>
        <w:jc w:val="both"/>
        <w:rPr>
          <w:rFonts w:ascii="Times New Roman" w:hAnsi="Times New Roman"/>
          <w:sz w:val="26"/>
          <w:szCs w:val="26"/>
        </w:rPr>
      </w:pPr>
      <w:r w:rsidRPr="00C46A9E">
        <w:rPr>
          <w:rFonts w:ascii="Times New Roman" w:hAnsi="Times New Roman"/>
          <w:sz w:val="26"/>
          <w:szCs w:val="26"/>
        </w:rPr>
        <w:t xml:space="preserve">Результаты рассмотрения </w:t>
      </w:r>
      <w:r>
        <w:rPr>
          <w:rFonts w:ascii="Times New Roman" w:hAnsi="Times New Roman"/>
          <w:sz w:val="26"/>
          <w:szCs w:val="26"/>
        </w:rPr>
        <w:t xml:space="preserve">общего количества </w:t>
      </w:r>
      <w:r w:rsidRPr="00C46A9E">
        <w:rPr>
          <w:rFonts w:ascii="Times New Roman" w:hAnsi="Times New Roman"/>
          <w:sz w:val="26"/>
          <w:szCs w:val="26"/>
        </w:rPr>
        <w:t>обращений этой группы представлены следующим образом:</w:t>
      </w:r>
      <w:r w:rsidR="00387F8F">
        <w:rPr>
          <w:rFonts w:ascii="Times New Roman" w:hAnsi="Times New Roman"/>
          <w:sz w:val="26"/>
          <w:szCs w:val="26"/>
        </w:rPr>
        <w:t xml:space="preserve"> </w:t>
      </w:r>
      <w:r w:rsidRPr="00C46A9E">
        <w:rPr>
          <w:rFonts w:ascii="Times New Roman" w:hAnsi="Times New Roman"/>
          <w:sz w:val="26"/>
          <w:szCs w:val="26"/>
        </w:rPr>
        <w:t xml:space="preserve">на 129 обращений были даны соответствующие разъяснения; 17 обращений признаны обоснованными (из них 12 разрешены положительно); 2 обращения направлены по подведомственности; </w:t>
      </w:r>
      <w:proofErr w:type="gramStart"/>
      <w:r w:rsidRPr="00C46A9E">
        <w:rPr>
          <w:rFonts w:ascii="Times New Roman" w:hAnsi="Times New Roman"/>
          <w:sz w:val="26"/>
          <w:szCs w:val="26"/>
        </w:rPr>
        <w:t>1  обращение</w:t>
      </w:r>
      <w:proofErr w:type="gramEnd"/>
      <w:r w:rsidRPr="00C46A9E">
        <w:rPr>
          <w:rFonts w:ascii="Times New Roman" w:hAnsi="Times New Roman"/>
          <w:sz w:val="26"/>
          <w:szCs w:val="26"/>
        </w:rPr>
        <w:t xml:space="preserve"> списано в архив без рассмотрения;  9 обращений признаны необоснованными.</w:t>
      </w:r>
    </w:p>
    <w:p w:rsidR="00C46A9E" w:rsidRPr="00C46A9E" w:rsidRDefault="00C46A9E" w:rsidP="00F32087">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16"/>
        <w:gridCol w:w="1559"/>
        <w:gridCol w:w="1276"/>
      </w:tblGrid>
      <w:tr w:rsidR="00C46A9E" w:rsidRPr="00C46A9E" w:rsidTr="00166BC6">
        <w:tc>
          <w:tcPr>
            <w:tcW w:w="6516" w:type="dxa"/>
            <w:vMerge w:val="restart"/>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социальные права</w:t>
            </w:r>
          </w:p>
        </w:tc>
        <w:tc>
          <w:tcPr>
            <w:tcW w:w="2835" w:type="dxa"/>
            <w:gridSpan w:val="2"/>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Количество</w:t>
            </w:r>
          </w:p>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 xml:space="preserve"> обращений</w:t>
            </w:r>
          </w:p>
        </w:tc>
      </w:tr>
      <w:tr w:rsidR="00C46A9E" w:rsidRPr="00C46A9E" w:rsidTr="00166BC6">
        <w:tc>
          <w:tcPr>
            <w:tcW w:w="6516" w:type="dxa"/>
            <w:vMerge/>
          </w:tcPr>
          <w:p w:rsidR="00C46A9E" w:rsidRPr="00C46A9E" w:rsidRDefault="00C46A9E" w:rsidP="00F32087">
            <w:pPr>
              <w:spacing w:after="0" w:line="240" w:lineRule="auto"/>
              <w:jc w:val="both"/>
              <w:rPr>
                <w:rFonts w:ascii="Times New Roman" w:hAnsi="Times New Roman"/>
                <w:sz w:val="26"/>
                <w:szCs w:val="26"/>
              </w:rPr>
            </w:pPr>
          </w:p>
        </w:tc>
        <w:tc>
          <w:tcPr>
            <w:tcW w:w="1559"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276"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связанные с нарушением жилищного законодательства</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28</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получение пенсий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36</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получение иных социальных выплат</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14</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15</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образование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здравоохранение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15</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безопасную окружающую среду</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14</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9</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установление статуса гражданина</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19</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устройство в учреждения социальной защиты</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вопросы предоставления социальной помощи</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6</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r>
      <w:tr w:rsidR="00C46A9E" w:rsidRPr="00C46A9E" w:rsidTr="00166BC6">
        <w:tc>
          <w:tcPr>
            <w:tcW w:w="6516"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вопросы назначения субсидий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w:t>
            </w:r>
          </w:p>
        </w:tc>
      </w:tr>
    </w:tbl>
    <w:p w:rsidR="00C46A9E" w:rsidRPr="00C46A9E" w:rsidRDefault="00C46A9E" w:rsidP="00F32087">
      <w:pPr>
        <w:tabs>
          <w:tab w:val="left" w:pos="1180"/>
        </w:tabs>
        <w:spacing w:after="0" w:line="240" w:lineRule="auto"/>
        <w:ind w:firstLine="684"/>
        <w:jc w:val="both"/>
        <w:rPr>
          <w:rFonts w:ascii="Times New Roman" w:hAnsi="Times New Roman"/>
          <w:sz w:val="26"/>
          <w:szCs w:val="26"/>
        </w:rPr>
      </w:pPr>
    </w:p>
    <w:p w:rsidR="00C46A9E" w:rsidRPr="00C46A9E" w:rsidRDefault="00C46A9E" w:rsidP="00F32087">
      <w:pPr>
        <w:tabs>
          <w:tab w:val="left" w:pos="1180"/>
        </w:tabs>
        <w:spacing w:after="0" w:line="240" w:lineRule="auto"/>
        <w:ind w:firstLine="684"/>
        <w:jc w:val="both"/>
        <w:rPr>
          <w:rFonts w:ascii="Times New Roman" w:hAnsi="Times New Roman"/>
          <w:sz w:val="26"/>
          <w:szCs w:val="26"/>
        </w:rPr>
      </w:pPr>
      <w:proofErr w:type="gramStart"/>
      <w:r w:rsidRPr="00C46A9E">
        <w:rPr>
          <w:rFonts w:ascii="Times New Roman" w:hAnsi="Times New Roman"/>
          <w:sz w:val="26"/>
          <w:szCs w:val="26"/>
        </w:rPr>
        <w:t>В частности</w:t>
      </w:r>
      <w:proofErr w:type="gramEnd"/>
      <w:r w:rsidRPr="00C46A9E">
        <w:rPr>
          <w:rFonts w:ascii="Times New Roman" w:hAnsi="Times New Roman"/>
          <w:sz w:val="26"/>
          <w:szCs w:val="26"/>
        </w:rPr>
        <w:t>:</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32 обращений, в которых затрагивались вопросы </w:t>
      </w:r>
      <w:proofErr w:type="gramStart"/>
      <w:r w:rsidRPr="00C46A9E">
        <w:rPr>
          <w:rFonts w:ascii="Times New Roman" w:hAnsi="Times New Roman"/>
          <w:sz w:val="26"/>
          <w:szCs w:val="26"/>
        </w:rPr>
        <w:t>нарушения  жилищного</w:t>
      </w:r>
      <w:proofErr w:type="gramEnd"/>
      <w:r w:rsidRPr="00C46A9E">
        <w:rPr>
          <w:rFonts w:ascii="Times New Roman" w:hAnsi="Times New Roman"/>
          <w:sz w:val="26"/>
          <w:szCs w:val="26"/>
        </w:rPr>
        <w:t xml:space="preserve">  законодательства: 1 обращение признано обоснованным; по 29 обращениям  гражданам были даны разъяснения; 2 обращения признаны необоснованными;</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 из 52 обращений, в которых затрагивались вопросы получения </w:t>
      </w:r>
      <w:proofErr w:type="gramStart"/>
      <w:r w:rsidRPr="00C46A9E">
        <w:rPr>
          <w:rFonts w:ascii="Times New Roman" w:hAnsi="Times New Roman"/>
          <w:sz w:val="26"/>
          <w:szCs w:val="26"/>
        </w:rPr>
        <w:t>пенсий:</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 по 47 обращениям гражданам даны разъяснения; 2 обращения признаны </w:t>
      </w:r>
      <w:r w:rsidRPr="00C46A9E">
        <w:rPr>
          <w:rFonts w:ascii="Times New Roman" w:hAnsi="Times New Roman"/>
          <w:sz w:val="26"/>
          <w:szCs w:val="26"/>
        </w:rPr>
        <w:lastRenderedPageBreak/>
        <w:t xml:space="preserve">обоснованным и разрешены положительно; 2 обращения признаны необоснованными;  1 обращение списано в архив без рассмотрения; </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по 14 обращениям, в которых затрагивались вопросы получения иных социальных выплат, 2 обращения признаны обоснованными (из них 1 - разрешено положительно); на 12 обращений были </w:t>
      </w:r>
      <w:proofErr w:type="gramStart"/>
      <w:r w:rsidRPr="00C46A9E">
        <w:rPr>
          <w:rFonts w:ascii="Times New Roman" w:hAnsi="Times New Roman"/>
          <w:sz w:val="26"/>
          <w:szCs w:val="26"/>
        </w:rPr>
        <w:t>даны  соответствующие</w:t>
      </w:r>
      <w:proofErr w:type="gramEnd"/>
      <w:r w:rsidRPr="00C46A9E">
        <w:rPr>
          <w:rFonts w:ascii="Times New Roman" w:hAnsi="Times New Roman"/>
          <w:sz w:val="26"/>
          <w:szCs w:val="26"/>
        </w:rPr>
        <w:t xml:space="preserve"> разъяснения;  </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- 1 обращение, в котором затрагивался вопрос реализации права на образование, было признано необоснованным;</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15 обращений, в которых затрагивались вопросы </w:t>
      </w:r>
      <w:proofErr w:type="gramStart"/>
      <w:r w:rsidRPr="00C46A9E">
        <w:rPr>
          <w:rFonts w:ascii="Times New Roman" w:hAnsi="Times New Roman"/>
          <w:sz w:val="26"/>
          <w:szCs w:val="26"/>
        </w:rPr>
        <w:t>здравоохранения:</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 xml:space="preserve"> 1 обращение признано обоснованным и разрешено положительно; 3 обращения признаны необоснованными; по 10 обращениям гражданам были даны разъяснения;  1 обращение направлено по подведомственности;</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из 14 обращений, в которых затрагивались вопросы безопасной   окружающей среды: по 8 обращениям даны разъяснения, 1 обращение было направлено по подведомственности; 4 обращения признано обоснованными (из них 2 - разрешены положительно); 1 обращение признано необоснованным;</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19 обращений, в которых граждане просили оказать содействие в установлении статуса гражданина: 4 обращения были признаны обоснованными </w:t>
      </w:r>
      <w:r w:rsidR="008448CB">
        <w:rPr>
          <w:rFonts w:ascii="Times New Roman" w:hAnsi="Times New Roman"/>
          <w:sz w:val="26"/>
          <w:szCs w:val="26"/>
        </w:rPr>
        <w:t xml:space="preserve"> </w:t>
      </w:r>
      <w:proofErr w:type="gramStart"/>
      <w:r w:rsidR="008448CB">
        <w:rPr>
          <w:rFonts w:ascii="Times New Roman" w:hAnsi="Times New Roman"/>
          <w:sz w:val="26"/>
          <w:szCs w:val="26"/>
        </w:rPr>
        <w:t xml:space="preserve">   </w:t>
      </w:r>
      <w:r w:rsidRPr="00C46A9E">
        <w:rPr>
          <w:rFonts w:ascii="Times New Roman" w:hAnsi="Times New Roman"/>
          <w:sz w:val="26"/>
          <w:szCs w:val="26"/>
        </w:rPr>
        <w:t>(</w:t>
      </w:r>
      <w:proofErr w:type="gramEnd"/>
      <w:r w:rsidRPr="00C46A9E">
        <w:rPr>
          <w:rFonts w:ascii="Times New Roman" w:hAnsi="Times New Roman"/>
          <w:sz w:val="26"/>
          <w:szCs w:val="26"/>
        </w:rPr>
        <w:t xml:space="preserve">из них 3 - разрешены положительно); по 15 обращениям гражданам были даны разъяснения; </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4 обращений, в которых затрагивались вопросы устройства в учреждения социальной защиты: по 2 обращениям были даны </w:t>
      </w:r>
      <w:proofErr w:type="gramStart"/>
      <w:r w:rsidRPr="00C46A9E">
        <w:rPr>
          <w:rFonts w:ascii="Times New Roman" w:hAnsi="Times New Roman"/>
          <w:sz w:val="26"/>
          <w:szCs w:val="26"/>
        </w:rPr>
        <w:t>разъяснения,  2</w:t>
      </w:r>
      <w:proofErr w:type="gramEnd"/>
      <w:r w:rsidRPr="00C46A9E">
        <w:rPr>
          <w:rFonts w:ascii="Times New Roman" w:hAnsi="Times New Roman"/>
          <w:sz w:val="26"/>
          <w:szCs w:val="26"/>
        </w:rPr>
        <w:t xml:space="preserve"> обращения признаны обоснованными и разрешены положительно;</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6 обращений, в которых затрагивались вопросы предоставления социальной помощи: 1 обращение признано обоснованным и разрешено положительно; на 5 </w:t>
      </w:r>
      <w:proofErr w:type="gramStart"/>
      <w:r w:rsidRPr="00C46A9E">
        <w:rPr>
          <w:rFonts w:ascii="Times New Roman" w:hAnsi="Times New Roman"/>
          <w:sz w:val="26"/>
          <w:szCs w:val="26"/>
        </w:rPr>
        <w:t>обращений  заявителям</w:t>
      </w:r>
      <w:proofErr w:type="gramEnd"/>
      <w:r w:rsidRPr="00C46A9E">
        <w:rPr>
          <w:rFonts w:ascii="Times New Roman" w:hAnsi="Times New Roman"/>
          <w:sz w:val="26"/>
          <w:szCs w:val="26"/>
        </w:rPr>
        <w:t xml:space="preserve"> были даны разъяснения; </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по 1 обращению, в котором затрагивались вопросы назначения </w:t>
      </w:r>
      <w:proofErr w:type="gramStart"/>
      <w:r w:rsidRPr="00C46A9E">
        <w:rPr>
          <w:rFonts w:ascii="Times New Roman" w:hAnsi="Times New Roman"/>
          <w:sz w:val="26"/>
          <w:szCs w:val="26"/>
        </w:rPr>
        <w:t>субсидий,  было</w:t>
      </w:r>
      <w:proofErr w:type="gramEnd"/>
      <w:r w:rsidRPr="00C46A9E">
        <w:rPr>
          <w:rFonts w:ascii="Times New Roman" w:hAnsi="Times New Roman"/>
          <w:sz w:val="26"/>
          <w:szCs w:val="26"/>
        </w:rPr>
        <w:t xml:space="preserve"> дано разъяснение.</w:t>
      </w:r>
    </w:p>
    <w:p w:rsidR="00C46A9E" w:rsidRPr="00C46A9E" w:rsidRDefault="00C46A9E" w:rsidP="00F32087">
      <w:pPr>
        <w:tabs>
          <w:tab w:val="left" w:pos="567"/>
        </w:tabs>
        <w:spacing w:after="0" w:line="240" w:lineRule="auto"/>
        <w:ind w:firstLine="684"/>
        <w:jc w:val="both"/>
        <w:rPr>
          <w:rFonts w:ascii="Times New Roman" w:hAnsi="Times New Roman"/>
          <w:sz w:val="26"/>
          <w:szCs w:val="26"/>
        </w:rPr>
      </w:pPr>
    </w:p>
    <w:p w:rsidR="00C46A9E" w:rsidRDefault="00C46A9E" w:rsidP="00DD0F89">
      <w:pPr>
        <w:spacing w:after="0" w:line="240" w:lineRule="auto"/>
        <w:ind w:firstLine="684"/>
        <w:jc w:val="both"/>
        <w:rPr>
          <w:rFonts w:ascii="Times New Roman" w:hAnsi="Times New Roman"/>
          <w:sz w:val="26"/>
          <w:szCs w:val="26"/>
        </w:rPr>
      </w:pPr>
      <w:r w:rsidRPr="00C46A9E">
        <w:rPr>
          <w:rFonts w:ascii="Times New Roman" w:hAnsi="Times New Roman"/>
          <w:b/>
          <w:sz w:val="26"/>
          <w:szCs w:val="26"/>
        </w:rPr>
        <w:t xml:space="preserve">В истекшем году Уполномоченным было рассмотрено 150 обращений, в которых граждане указывали на нарушение их экономических   прав.   </w:t>
      </w:r>
      <w:r w:rsidRPr="00C46A9E">
        <w:rPr>
          <w:rFonts w:ascii="Times New Roman" w:hAnsi="Times New Roman"/>
          <w:sz w:val="26"/>
          <w:szCs w:val="26"/>
        </w:rPr>
        <w:t xml:space="preserve">Из них  на первое место можно выделить  обращения, в  которых граждане указывали на нарушение прав, связанных с вопросами коммунального хозяйства (37 обращений), далее следуют обращения, в которых указываются на нарушения, связанные с правом частной и иной собственности (23 и 13 обращений соответственно); далее обращения по </w:t>
      </w:r>
      <w:r w:rsidR="00DD0F89">
        <w:rPr>
          <w:rFonts w:ascii="Times New Roman" w:hAnsi="Times New Roman"/>
          <w:sz w:val="26"/>
          <w:szCs w:val="26"/>
        </w:rPr>
        <w:t>вопросам</w:t>
      </w:r>
      <w:r w:rsidRPr="00C46A9E">
        <w:rPr>
          <w:rFonts w:ascii="Times New Roman" w:hAnsi="Times New Roman"/>
          <w:sz w:val="26"/>
          <w:szCs w:val="26"/>
        </w:rPr>
        <w:t xml:space="preserve"> незаконного увольнения</w:t>
      </w:r>
      <w:r w:rsidR="00DD0F89">
        <w:rPr>
          <w:rFonts w:ascii="Times New Roman" w:hAnsi="Times New Roman"/>
          <w:sz w:val="26"/>
          <w:szCs w:val="26"/>
        </w:rPr>
        <w:t>,</w:t>
      </w:r>
      <w:r w:rsidRPr="00C46A9E">
        <w:rPr>
          <w:rFonts w:ascii="Times New Roman" w:hAnsi="Times New Roman"/>
          <w:sz w:val="26"/>
          <w:szCs w:val="26"/>
        </w:rPr>
        <w:t xml:space="preserve"> права на трудоустройство и получение   вознаграждения за труд  (23 и 11 обращений);  а в 8 обращениях граждане просили защитить их права потребителей  и  т.д.</w:t>
      </w:r>
    </w:p>
    <w:p w:rsidR="00DD0F89" w:rsidRPr="008448CB" w:rsidRDefault="00DD0F89" w:rsidP="00DD0F89">
      <w:pPr>
        <w:spacing w:line="240" w:lineRule="auto"/>
        <w:ind w:firstLine="684"/>
        <w:jc w:val="both"/>
        <w:rPr>
          <w:rFonts w:ascii="Times New Roman" w:hAnsi="Times New Roman"/>
          <w:sz w:val="26"/>
          <w:szCs w:val="26"/>
        </w:rPr>
      </w:pPr>
      <w:r w:rsidRPr="00C46A9E">
        <w:rPr>
          <w:rFonts w:ascii="Times New Roman" w:hAnsi="Times New Roman"/>
          <w:sz w:val="26"/>
          <w:szCs w:val="26"/>
        </w:rPr>
        <w:t xml:space="preserve">Результаты рассмотрения </w:t>
      </w:r>
      <w:r>
        <w:rPr>
          <w:rFonts w:ascii="Times New Roman" w:hAnsi="Times New Roman"/>
          <w:sz w:val="26"/>
          <w:szCs w:val="26"/>
        </w:rPr>
        <w:t xml:space="preserve">общего количества </w:t>
      </w:r>
      <w:r w:rsidRPr="00C46A9E">
        <w:rPr>
          <w:rFonts w:ascii="Times New Roman" w:hAnsi="Times New Roman"/>
          <w:sz w:val="26"/>
          <w:szCs w:val="26"/>
        </w:rPr>
        <w:t>обращений этой группы представлены следующим образом:</w:t>
      </w:r>
      <w:r w:rsidRPr="008448CB">
        <w:rPr>
          <w:rFonts w:ascii="Times New Roman" w:hAnsi="Times New Roman"/>
          <w:sz w:val="26"/>
          <w:szCs w:val="26"/>
        </w:rPr>
        <w:t xml:space="preserve"> 7 обращений признаны обоснованными </w:t>
      </w:r>
      <w:r w:rsidR="002D7903">
        <w:rPr>
          <w:rFonts w:ascii="Times New Roman" w:hAnsi="Times New Roman"/>
          <w:sz w:val="26"/>
          <w:szCs w:val="26"/>
        </w:rPr>
        <w:t xml:space="preserve">           </w:t>
      </w:r>
      <w:proofErr w:type="gramStart"/>
      <w:r w:rsidR="002D7903">
        <w:rPr>
          <w:rFonts w:ascii="Times New Roman" w:hAnsi="Times New Roman"/>
          <w:sz w:val="26"/>
          <w:szCs w:val="26"/>
        </w:rPr>
        <w:t xml:space="preserve">   </w:t>
      </w:r>
      <w:r w:rsidRPr="008448CB">
        <w:rPr>
          <w:rFonts w:ascii="Times New Roman" w:hAnsi="Times New Roman"/>
          <w:sz w:val="26"/>
          <w:szCs w:val="26"/>
        </w:rPr>
        <w:t>(</w:t>
      </w:r>
      <w:proofErr w:type="gramEnd"/>
      <w:r w:rsidRPr="008448CB">
        <w:rPr>
          <w:rFonts w:ascii="Times New Roman" w:hAnsi="Times New Roman"/>
          <w:sz w:val="26"/>
          <w:szCs w:val="26"/>
        </w:rPr>
        <w:t xml:space="preserve">из них 5 разрешено положительно); по 130 обращениям гражданам были  даны соответствующие разъяснения; 7 обращений признаны необоснованными;                      2 обращения направлены по подведомственности; 4 обращения списаны в архив без рассмотрения.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4"/>
        <w:gridCol w:w="1559"/>
        <w:gridCol w:w="1418"/>
      </w:tblGrid>
      <w:tr w:rsidR="00C46A9E" w:rsidRPr="00C46A9E" w:rsidTr="00166BC6">
        <w:tc>
          <w:tcPr>
            <w:tcW w:w="6374" w:type="dxa"/>
            <w:vMerge w:val="restart"/>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экономические права</w:t>
            </w:r>
          </w:p>
        </w:tc>
        <w:tc>
          <w:tcPr>
            <w:tcW w:w="2977" w:type="dxa"/>
            <w:gridSpan w:val="2"/>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Количество</w:t>
            </w:r>
          </w:p>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 xml:space="preserve"> обращений</w:t>
            </w:r>
          </w:p>
        </w:tc>
      </w:tr>
      <w:tr w:rsidR="00C46A9E" w:rsidRPr="00C46A9E" w:rsidTr="00166BC6">
        <w:tc>
          <w:tcPr>
            <w:tcW w:w="6374" w:type="dxa"/>
            <w:vMerge/>
          </w:tcPr>
          <w:p w:rsidR="00C46A9E" w:rsidRPr="00C46A9E" w:rsidRDefault="00C46A9E" w:rsidP="00F32087">
            <w:pPr>
              <w:spacing w:after="0" w:line="240" w:lineRule="auto"/>
              <w:jc w:val="both"/>
              <w:rPr>
                <w:rFonts w:ascii="Times New Roman" w:hAnsi="Times New Roman"/>
                <w:sz w:val="26"/>
                <w:szCs w:val="26"/>
              </w:rPr>
            </w:pPr>
          </w:p>
        </w:tc>
        <w:tc>
          <w:tcPr>
            <w:tcW w:w="1559"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418"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право частной собственности</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23</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21</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lastRenderedPageBreak/>
              <w:t>право иной собственности</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10</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земельные права</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22</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9</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получение вознаграждения за труд</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11</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16</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незаконного увольнения и право на трудоустройство</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23</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12</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возврат государством денежных  сбережений граждан</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10</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нарушения законодательства о приватизации</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предпринимательскую деятельность</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права потребителей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r>
      <w:tr w:rsidR="00C46A9E" w:rsidRPr="00C46A9E" w:rsidTr="00166BC6">
        <w:tc>
          <w:tcPr>
            <w:tcW w:w="6374"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права, связанные с вопросами коммунального хозяйства </w:t>
            </w:r>
          </w:p>
        </w:tc>
        <w:tc>
          <w:tcPr>
            <w:tcW w:w="1559"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37</w:t>
            </w:r>
          </w:p>
        </w:tc>
        <w:tc>
          <w:tcPr>
            <w:tcW w:w="1418"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25</w:t>
            </w:r>
          </w:p>
        </w:tc>
      </w:tr>
    </w:tbl>
    <w:p w:rsidR="00C46A9E" w:rsidRPr="00C46A9E" w:rsidRDefault="00C46A9E" w:rsidP="00F32087">
      <w:pPr>
        <w:spacing w:after="0" w:line="240" w:lineRule="auto"/>
        <w:ind w:firstLine="684"/>
        <w:jc w:val="both"/>
        <w:rPr>
          <w:rFonts w:ascii="Times New Roman" w:hAnsi="Times New Roman"/>
          <w:i/>
          <w:sz w:val="26"/>
          <w:szCs w:val="26"/>
        </w:rPr>
      </w:pPr>
    </w:p>
    <w:p w:rsidR="00C46A9E" w:rsidRPr="008448CB" w:rsidRDefault="00C46A9E" w:rsidP="00F32087">
      <w:pPr>
        <w:spacing w:after="0" w:line="240" w:lineRule="auto"/>
        <w:ind w:firstLine="684"/>
        <w:jc w:val="both"/>
        <w:rPr>
          <w:rFonts w:ascii="Times New Roman" w:hAnsi="Times New Roman"/>
          <w:sz w:val="26"/>
          <w:szCs w:val="26"/>
        </w:rPr>
      </w:pPr>
      <w:proofErr w:type="gramStart"/>
      <w:r w:rsidRPr="008448CB">
        <w:rPr>
          <w:rFonts w:ascii="Times New Roman" w:hAnsi="Times New Roman"/>
          <w:sz w:val="26"/>
          <w:szCs w:val="26"/>
        </w:rPr>
        <w:t>В частности</w:t>
      </w:r>
      <w:proofErr w:type="gramEnd"/>
      <w:r w:rsidRPr="008448CB">
        <w:rPr>
          <w:rFonts w:ascii="Times New Roman" w:hAnsi="Times New Roman"/>
          <w:sz w:val="26"/>
          <w:szCs w:val="26"/>
        </w:rPr>
        <w:t xml:space="preserve">: </w:t>
      </w:r>
    </w:p>
    <w:p w:rsidR="00C46A9E" w:rsidRPr="00C46A9E" w:rsidRDefault="00C46A9E" w:rsidP="00F32087">
      <w:pPr>
        <w:spacing w:after="0" w:line="240" w:lineRule="auto"/>
        <w:ind w:firstLine="684"/>
        <w:jc w:val="both"/>
        <w:rPr>
          <w:rFonts w:ascii="Times New Roman" w:hAnsi="Times New Roman"/>
          <w:sz w:val="26"/>
          <w:szCs w:val="26"/>
        </w:rPr>
      </w:pPr>
      <w:r w:rsidRPr="008448CB">
        <w:rPr>
          <w:rFonts w:ascii="Times New Roman" w:hAnsi="Times New Roman"/>
          <w:sz w:val="26"/>
          <w:szCs w:val="26"/>
        </w:rPr>
        <w:t xml:space="preserve">-  по 23 обращениям, в которых </w:t>
      </w:r>
      <w:r w:rsidRPr="00C46A9E">
        <w:rPr>
          <w:rFonts w:ascii="Times New Roman" w:hAnsi="Times New Roman"/>
          <w:sz w:val="26"/>
          <w:szCs w:val="26"/>
        </w:rPr>
        <w:t xml:space="preserve">затрагивались вопросы реализации </w:t>
      </w:r>
      <w:proofErr w:type="gramStart"/>
      <w:r w:rsidRPr="00C46A9E">
        <w:rPr>
          <w:rFonts w:ascii="Times New Roman" w:hAnsi="Times New Roman"/>
          <w:sz w:val="26"/>
          <w:szCs w:val="26"/>
        </w:rPr>
        <w:t>права  частной</w:t>
      </w:r>
      <w:proofErr w:type="gramEnd"/>
      <w:r w:rsidRPr="00C46A9E">
        <w:rPr>
          <w:rFonts w:ascii="Times New Roman" w:hAnsi="Times New Roman"/>
          <w:sz w:val="26"/>
          <w:szCs w:val="26"/>
        </w:rPr>
        <w:t xml:space="preserve"> собственности,  гражданам были даны разъяснения;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13 обращений, в которых затрагивались вопросы реализации права иной собственности, по 12 обращениям гражданам были даны разъяснения; 1 обращение признано обоснованным и разрешено положительно;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22 обращений, в которых затрагивались вопросы, связанные с земельными правами, по 19 обращениям гражданам даны соответствующие </w:t>
      </w:r>
      <w:proofErr w:type="gramStart"/>
      <w:r w:rsidRPr="00C46A9E">
        <w:rPr>
          <w:rFonts w:ascii="Times New Roman" w:hAnsi="Times New Roman"/>
          <w:sz w:val="26"/>
          <w:szCs w:val="26"/>
        </w:rPr>
        <w:t xml:space="preserve">разъяснения;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1 обращение признано необоснованным; 2 обращения были списаны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11 обращений, в которых затрагивались вопросы реализации права на получение вознаграждения за труд: 1 обращение признано </w:t>
      </w:r>
      <w:proofErr w:type="gramStart"/>
      <w:r w:rsidRPr="00C46A9E">
        <w:rPr>
          <w:rFonts w:ascii="Times New Roman" w:hAnsi="Times New Roman"/>
          <w:sz w:val="26"/>
          <w:szCs w:val="26"/>
        </w:rPr>
        <w:t xml:space="preserve">обоснованным;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по 9 обращениям гражданам были даны разъяснения; 1 обращение списано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23 обращений, в которых затрагивались вопросы незаконного увольнения и право на трудоустройство: по 22 обращениям были даны </w:t>
      </w:r>
      <w:proofErr w:type="gramStart"/>
      <w:r w:rsidRPr="00C46A9E">
        <w:rPr>
          <w:rFonts w:ascii="Times New Roman" w:hAnsi="Times New Roman"/>
          <w:sz w:val="26"/>
          <w:szCs w:val="26"/>
        </w:rPr>
        <w:t xml:space="preserve">разъяснения; </w:t>
      </w:r>
      <w:r w:rsidR="007F7E32">
        <w:rPr>
          <w:rFonts w:ascii="Times New Roman" w:hAnsi="Times New Roman"/>
          <w:sz w:val="26"/>
          <w:szCs w:val="26"/>
        </w:rPr>
        <w:t xml:space="preserve">  </w:t>
      </w:r>
      <w:proofErr w:type="gramEnd"/>
      <w:r w:rsidR="007F7E32">
        <w:rPr>
          <w:rFonts w:ascii="Times New Roman" w:hAnsi="Times New Roman"/>
          <w:sz w:val="26"/>
          <w:szCs w:val="26"/>
        </w:rPr>
        <w:t xml:space="preserve">                         </w:t>
      </w:r>
      <w:r w:rsidRPr="00C46A9E">
        <w:rPr>
          <w:rFonts w:ascii="Times New Roman" w:hAnsi="Times New Roman"/>
          <w:sz w:val="26"/>
          <w:szCs w:val="26"/>
        </w:rPr>
        <w:t>1 обращение было направлено по подведомственности;</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10 обращений, в которых затрагивались вопросы права на возврат государством денежных средств и иных сбережений граждан: по 9 обращениям были даны разъяснения; 1 обращение признано обоснованным;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на 1 обращение, в котором затрагивались вопросы от нарушения </w:t>
      </w:r>
      <w:proofErr w:type="gramStart"/>
      <w:r w:rsidRPr="00C46A9E">
        <w:rPr>
          <w:rFonts w:ascii="Times New Roman" w:hAnsi="Times New Roman"/>
          <w:sz w:val="26"/>
          <w:szCs w:val="26"/>
        </w:rPr>
        <w:t>законодательства  о</w:t>
      </w:r>
      <w:proofErr w:type="gramEnd"/>
      <w:r w:rsidRPr="00C46A9E">
        <w:rPr>
          <w:rFonts w:ascii="Times New Roman" w:hAnsi="Times New Roman"/>
          <w:sz w:val="26"/>
          <w:szCs w:val="26"/>
        </w:rPr>
        <w:t xml:space="preserve"> приватизации, было дано разъяснение;</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2 обращений, в которых затрагивались вопросы права на предпринимательскую деятельность по 1 обращению было дано соответствующее разъяснение; 1 обращение списано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 по 8 обращениям, в которых затрагивались права </w:t>
      </w:r>
      <w:proofErr w:type="gramStart"/>
      <w:r w:rsidRPr="00C46A9E">
        <w:rPr>
          <w:rFonts w:ascii="Times New Roman" w:hAnsi="Times New Roman"/>
          <w:sz w:val="26"/>
          <w:szCs w:val="26"/>
        </w:rPr>
        <w:t xml:space="preserve">потребителей: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на 6 обращений были даны разъяснения; 1 обращение направлено по подведомственности; 1 обращение признано обоснованным и разрешено положительно;</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37 обращений, в которых затрагивались права, связанные с вопросами коммунального хозяйства: 3 обращения признаны обоснованными и разрешены положительно; по 28 обращениям гражданам были даны разъяснения; 6 обращений признаны необоснованными.</w:t>
      </w:r>
    </w:p>
    <w:p w:rsidR="00C46A9E" w:rsidRPr="00C46A9E" w:rsidRDefault="00C46A9E" w:rsidP="00F32087">
      <w:pPr>
        <w:spacing w:after="0" w:line="240" w:lineRule="auto"/>
        <w:ind w:firstLine="684"/>
        <w:jc w:val="both"/>
        <w:rPr>
          <w:rFonts w:ascii="Times New Roman" w:hAnsi="Times New Roman"/>
          <w:sz w:val="26"/>
          <w:szCs w:val="26"/>
        </w:rPr>
      </w:pPr>
    </w:p>
    <w:p w:rsidR="00C46A9E" w:rsidRDefault="00C46A9E" w:rsidP="00F32087">
      <w:pPr>
        <w:tabs>
          <w:tab w:val="left" w:pos="567"/>
        </w:tabs>
        <w:spacing w:after="0" w:line="240" w:lineRule="auto"/>
        <w:ind w:firstLine="684"/>
        <w:jc w:val="both"/>
        <w:rPr>
          <w:rFonts w:ascii="Times New Roman" w:hAnsi="Times New Roman"/>
          <w:sz w:val="26"/>
          <w:szCs w:val="26"/>
        </w:rPr>
      </w:pPr>
      <w:r w:rsidRPr="00C46A9E">
        <w:rPr>
          <w:rFonts w:ascii="Times New Roman" w:hAnsi="Times New Roman"/>
          <w:b/>
          <w:sz w:val="26"/>
          <w:szCs w:val="26"/>
        </w:rPr>
        <w:t xml:space="preserve">В 67 обращениях граждане указывали на нарушенное, по их </w:t>
      </w:r>
      <w:proofErr w:type="gramStart"/>
      <w:r w:rsidRPr="00C46A9E">
        <w:rPr>
          <w:rFonts w:ascii="Times New Roman" w:hAnsi="Times New Roman"/>
          <w:b/>
          <w:sz w:val="26"/>
          <w:szCs w:val="26"/>
        </w:rPr>
        <w:t>мнению,  право</w:t>
      </w:r>
      <w:proofErr w:type="gramEnd"/>
      <w:r w:rsidRPr="00C46A9E">
        <w:rPr>
          <w:rFonts w:ascii="Times New Roman" w:hAnsi="Times New Roman"/>
          <w:b/>
          <w:sz w:val="26"/>
          <w:szCs w:val="26"/>
        </w:rPr>
        <w:t xml:space="preserve"> на судебную защиту, справедливый беспристрастный суд, правовую </w:t>
      </w:r>
      <w:r w:rsidRPr="00C46A9E">
        <w:rPr>
          <w:rFonts w:ascii="Times New Roman" w:hAnsi="Times New Roman"/>
          <w:b/>
          <w:sz w:val="26"/>
          <w:szCs w:val="26"/>
        </w:rPr>
        <w:lastRenderedPageBreak/>
        <w:t xml:space="preserve">помощь и своевременное исполнение судебного решения. </w:t>
      </w:r>
      <w:r w:rsidRPr="00C46A9E">
        <w:rPr>
          <w:rFonts w:ascii="Times New Roman" w:hAnsi="Times New Roman"/>
          <w:sz w:val="26"/>
          <w:szCs w:val="26"/>
        </w:rPr>
        <w:t xml:space="preserve">  В истекшем году </w:t>
      </w:r>
      <w:r w:rsidR="008448CB">
        <w:rPr>
          <w:rFonts w:ascii="Times New Roman" w:hAnsi="Times New Roman"/>
          <w:sz w:val="26"/>
          <w:szCs w:val="26"/>
        </w:rPr>
        <w:t xml:space="preserve">        </w:t>
      </w:r>
      <w:r w:rsidRPr="00C46A9E">
        <w:rPr>
          <w:rFonts w:ascii="Times New Roman" w:hAnsi="Times New Roman"/>
          <w:sz w:val="26"/>
          <w:szCs w:val="26"/>
        </w:rPr>
        <w:t xml:space="preserve">55 обращений касались вопросов справедливого судебного разбирательства по уголовным </w:t>
      </w:r>
      <w:proofErr w:type="gramStart"/>
      <w:r w:rsidRPr="00C46A9E">
        <w:rPr>
          <w:rFonts w:ascii="Times New Roman" w:hAnsi="Times New Roman"/>
          <w:sz w:val="26"/>
          <w:szCs w:val="26"/>
        </w:rPr>
        <w:t>и  гражданским</w:t>
      </w:r>
      <w:proofErr w:type="gramEnd"/>
      <w:r w:rsidRPr="00C46A9E">
        <w:rPr>
          <w:rFonts w:ascii="Times New Roman" w:hAnsi="Times New Roman"/>
          <w:sz w:val="26"/>
          <w:szCs w:val="26"/>
        </w:rPr>
        <w:t xml:space="preserve"> делам; 10 обращений - вопросов судебного разбирательства по административным и арбитражным делам; в 2 обращениях гражданами затрагивались вопросы права на исполнения судебных решений.</w:t>
      </w:r>
    </w:p>
    <w:p w:rsidR="007F7E32" w:rsidRPr="00C46A9E" w:rsidRDefault="007F7E32" w:rsidP="007F7E32">
      <w:pPr>
        <w:spacing w:line="240" w:lineRule="auto"/>
        <w:ind w:firstLine="684"/>
        <w:jc w:val="both"/>
        <w:rPr>
          <w:rFonts w:ascii="Times New Roman" w:hAnsi="Times New Roman"/>
          <w:sz w:val="26"/>
          <w:szCs w:val="26"/>
        </w:rPr>
      </w:pPr>
      <w:r w:rsidRPr="00C46A9E">
        <w:rPr>
          <w:rFonts w:ascii="Times New Roman" w:hAnsi="Times New Roman"/>
          <w:sz w:val="26"/>
          <w:szCs w:val="26"/>
        </w:rPr>
        <w:t xml:space="preserve">Результаты рассмотрения </w:t>
      </w:r>
      <w:r>
        <w:rPr>
          <w:rFonts w:ascii="Times New Roman" w:hAnsi="Times New Roman"/>
          <w:sz w:val="26"/>
          <w:szCs w:val="26"/>
        </w:rPr>
        <w:t xml:space="preserve">общего количества </w:t>
      </w:r>
      <w:r w:rsidRPr="00C46A9E">
        <w:rPr>
          <w:rFonts w:ascii="Times New Roman" w:hAnsi="Times New Roman"/>
          <w:sz w:val="26"/>
          <w:szCs w:val="26"/>
        </w:rPr>
        <w:t>обращений этой группы представлены следующим образом:</w:t>
      </w:r>
      <w:r>
        <w:rPr>
          <w:rFonts w:ascii="Times New Roman" w:hAnsi="Times New Roman"/>
          <w:sz w:val="26"/>
          <w:szCs w:val="26"/>
        </w:rPr>
        <w:t xml:space="preserve"> </w:t>
      </w:r>
      <w:r w:rsidRPr="00C46A9E">
        <w:rPr>
          <w:rFonts w:ascii="Times New Roman" w:hAnsi="Times New Roman"/>
          <w:sz w:val="26"/>
          <w:szCs w:val="26"/>
        </w:rPr>
        <w:t xml:space="preserve">4 обращения признаны обоснованными </w:t>
      </w:r>
      <w:r>
        <w:rPr>
          <w:rFonts w:ascii="Times New Roman" w:hAnsi="Times New Roman"/>
          <w:sz w:val="26"/>
          <w:szCs w:val="26"/>
        </w:rPr>
        <w:t xml:space="preserve">            </w:t>
      </w:r>
      <w:proofErr w:type="gramStart"/>
      <w:r>
        <w:rPr>
          <w:rFonts w:ascii="Times New Roman" w:hAnsi="Times New Roman"/>
          <w:sz w:val="26"/>
          <w:szCs w:val="26"/>
        </w:rPr>
        <w:t xml:space="preserve">   </w:t>
      </w:r>
      <w:r w:rsidRPr="00C46A9E">
        <w:rPr>
          <w:rFonts w:ascii="Times New Roman" w:hAnsi="Times New Roman"/>
          <w:sz w:val="26"/>
          <w:szCs w:val="26"/>
        </w:rPr>
        <w:t>(</w:t>
      </w:r>
      <w:proofErr w:type="gramEnd"/>
      <w:r w:rsidRPr="00C46A9E">
        <w:rPr>
          <w:rFonts w:ascii="Times New Roman" w:hAnsi="Times New Roman"/>
          <w:sz w:val="26"/>
          <w:szCs w:val="26"/>
        </w:rPr>
        <w:t>из них 3 - разрешены положительно); по 49 обращениям были даны соответствующие разъяснения;</w:t>
      </w:r>
      <w:r>
        <w:rPr>
          <w:rFonts w:ascii="Times New Roman" w:hAnsi="Times New Roman"/>
          <w:sz w:val="26"/>
          <w:szCs w:val="26"/>
        </w:rPr>
        <w:t xml:space="preserve">  </w:t>
      </w:r>
      <w:r w:rsidRPr="00C46A9E">
        <w:rPr>
          <w:rFonts w:ascii="Times New Roman" w:hAnsi="Times New Roman"/>
          <w:sz w:val="26"/>
          <w:szCs w:val="26"/>
        </w:rPr>
        <w:t xml:space="preserve">7 обращений признаны необоснованными;  </w:t>
      </w:r>
      <w:r>
        <w:rPr>
          <w:rFonts w:ascii="Times New Roman" w:hAnsi="Times New Roman"/>
          <w:sz w:val="26"/>
          <w:szCs w:val="26"/>
        </w:rPr>
        <w:t xml:space="preserve">                   </w:t>
      </w:r>
      <w:r w:rsidRPr="00C46A9E">
        <w:rPr>
          <w:rFonts w:ascii="Times New Roman" w:hAnsi="Times New Roman"/>
          <w:sz w:val="26"/>
          <w:szCs w:val="26"/>
        </w:rPr>
        <w:t>6 обращений направлены по подведомственности; 1 обращение списано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p>
    <w:tbl>
      <w:tblPr>
        <w:tblW w:w="9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3"/>
        <w:gridCol w:w="1134"/>
        <w:gridCol w:w="1134"/>
        <w:gridCol w:w="10"/>
      </w:tblGrid>
      <w:tr w:rsidR="00C46A9E" w:rsidRPr="00C46A9E" w:rsidTr="00166BC6">
        <w:tc>
          <w:tcPr>
            <w:tcW w:w="7083" w:type="dxa"/>
            <w:vMerge w:val="restart"/>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Право граждан на судебную защиту, справедливый беспристрастный суд, правовую помощь и своевременное исполнение судебных решений</w:t>
            </w:r>
          </w:p>
        </w:tc>
        <w:tc>
          <w:tcPr>
            <w:tcW w:w="2278" w:type="dxa"/>
            <w:gridSpan w:val="3"/>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количество обращений</w:t>
            </w:r>
          </w:p>
        </w:tc>
      </w:tr>
      <w:tr w:rsidR="00C46A9E" w:rsidRPr="00C46A9E" w:rsidTr="00166BC6">
        <w:trPr>
          <w:gridAfter w:val="1"/>
          <w:wAfter w:w="10" w:type="dxa"/>
        </w:trPr>
        <w:tc>
          <w:tcPr>
            <w:tcW w:w="7083" w:type="dxa"/>
            <w:vMerge/>
          </w:tcPr>
          <w:p w:rsidR="00C46A9E" w:rsidRPr="00C46A9E" w:rsidRDefault="00C46A9E" w:rsidP="00F32087">
            <w:pPr>
              <w:spacing w:after="0" w:line="240" w:lineRule="auto"/>
              <w:jc w:val="both"/>
              <w:rPr>
                <w:rFonts w:ascii="Times New Roman" w:hAnsi="Times New Roman"/>
                <w:sz w:val="26"/>
                <w:szCs w:val="26"/>
              </w:rPr>
            </w:pPr>
          </w:p>
        </w:tc>
        <w:tc>
          <w:tcPr>
            <w:tcW w:w="1134"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134"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rPr>
          <w:gridAfter w:val="1"/>
          <w:wAfter w:w="10" w:type="dxa"/>
        </w:trPr>
        <w:tc>
          <w:tcPr>
            <w:tcW w:w="7083"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справедливое судебное разбирательство по гражданским делам </w:t>
            </w:r>
          </w:p>
        </w:tc>
        <w:tc>
          <w:tcPr>
            <w:tcW w:w="1134" w:type="dxa"/>
            <w:vAlign w:val="center"/>
          </w:tcPr>
          <w:p w:rsidR="00C46A9E" w:rsidRPr="00C46A9E" w:rsidRDefault="00C46A9E" w:rsidP="00F32087">
            <w:pPr>
              <w:spacing w:after="0" w:line="240" w:lineRule="auto"/>
              <w:ind w:left="-107" w:firstLine="107"/>
              <w:jc w:val="center"/>
              <w:rPr>
                <w:rFonts w:ascii="Times New Roman" w:hAnsi="Times New Roman"/>
                <w:sz w:val="26"/>
                <w:szCs w:val="26"/>
              </w:rPr>
            </w:pPr>
            <w:r w:rsidRPr="00C46A9E">
              <w:rPr>
                <w:rFonts w:ascii="Times New Roman" w:hAnsi="Times New Roman"/>
                <w:sz w:val="26"/>
                <w:szCs w:val="26"/>
              </w:rPr>
              <w:t>32</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30</w:t>
            </w:r>
          </w:p>
        </w:tc>
      </w:tr>
      <w:tr w:rsidR="00C46A9E" w:rsidRPr="00C46A9E" w:rsidTr="00166BC6">
        <w:trPr>
          <w:gridAfter w:val="1"/>
          <w:wAfter w:w="10" w:type="dxa"/>
        </w:trPr>
        <w:tc>
          <w:tcPr>
            <w:tcW w:w="7083"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справедливое судебное разбирательство по уголовным  делам</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23</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12</w:t>
            </w:r>
          </w:p>
        </w:tc>
      </w:tr>
      <w:tr w:rsidR="00C46A9E" w:rsidRPr="00C46A9E" w:rsidTr="00166BC6">
        <w:trPr>
          <w:gridAfter w:val="1"/>
          <w:wAfter w:w="10" w:type="dxa"/>
        </w:trPr>
        <w:tc>
          <w:tcPr>
            <w:tcW w:w="7083"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на справедливое судебное разбирательство по административным делам  </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8</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9</w:t>
            </w:r>
          </w:p>
        </w:tc>
      </w:tr>
      <w:tr w:rsidR="00C46A9E" w:rsidRPr="00C46A9E" w:rsidTr="00166BC6">
        <w:trPr>
          <w:gridAfter w:val="1"/>
          <w:wAfter w:w="10" w:type="dxa"/>
        </w:trPr>
        <w:tc>
          <w:tcPr>
            <w:tcW w:w="7083"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на справедливое судебное разбирательство по арбитражным делам</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r>
      <w:tr w:rsidR="00C46A9E" w:rsidRPr="00C46A9E" w:rsidTr="00166BC6">
        <w:trPr>
          <w:gridAfter w:val="1"/>
          <w:wAfter w:w="10" w:type="dxa"/>
        </w:trPr>
        <w:tc>
          <w:tcPr>
            <w:tcW w:w="7083"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 xml:space="preserve">право на исполнение судебных решений </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134" w:type="dxa"/>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7</w:t>
            </w:r>
          </w:p>
        </w:tc>
      </w:tr>
    </w:tbl>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proofErr w:type="gramStart"/>
      <w:r w:rsidRPr="00C46A9E">
        <w:rPr>
          <w:rFonts w:ascii="Times New Roman" w:hAnsi="Times New Roman"/>
          <w:sz w:val="26"/>
          <w:szCs w:val="26"/>
        </w:rPr>
        <w:t>В частности</w:t>
      </w:r>
      <w:proofErr w:type="gramEnd"/>
      <w:r w:rsidRPr="00C46A9E">
        <w:rPr>
          <w:rFonts w:ascii="Times New Roman" w:hAnsi="Times New Roman"/>
          <w:sz w:val="26"/>
          <w:szCs w:val="26"/>
        </w:rPr>
        <w:t>:</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32 обращений, в которых граждане затрагивали </w:t>
      </w:r>
      <w:proofErr w:type="gramStart"/>
      <w:r w:rsidRPr="00C46A9E">
        <w:rPr>
          <w:rFonts w:ascii="Times New Roman" w:hAnsi="Times New Roman"/>
          <w:sz w:val="26"/>
          <w:szCs w:val="26"/>
        </w:rPr>
        <w:t>вопросы  справедливого</w:t>
      </w:r>
      <w:proofErr w:type="gramEnd"/>
      <w:r w:rsidRPr="00C46A9E">
        <w:rPr>
          <w:rFonts w:ascii="Times New Roman" w:hAnsi="Times New Roman"/>
          <w:sz w:val="26"/>
          <w:szCs w:val="26"/>
        </w:rPr>
        <w:t xml:space="preserve"> судебного разбирательства по гражданским делам: 3 обращения признаны обоснованными и разрешены положительно; по 27 обращениям гражданам даны разъяснения; 2 обращения направлены по подведомственности;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23 обращений, в которых граждане затрагивали </w:t>
      </w:r>
      <w:proofErr w:type="gramStart"/>
      <w:r w:rsidRPr="00C46A9E">
        <w:rPr>
          <w:rFonts w:ascii="Times New Roman" w:hAnsi="Times New Roman"/>
          <w:sz w:val="26"/>
          <w:szCs w:val="26"/>
        </w:rPr>
        <w:t>вопросы  справедливого</w:t>
      </w:r>
      <w:proofErr w:type="gramEnd"/>
      <w:r w:rsidRPr="00C46A9E">
        <w:rPr>
          <w:rFonts w:ascii="Times New Roman" w:hAnsi="Times New Roman"/>
          <w:sz w:val="26"/>
          <w:szCs w:val="26"/>
        </w:rPr>
        <w:t xml:space="preserve"> судебного разбирательства по уголовным делам: по 12 обращениям даны разъяснения; 6 обращений признаны необоснованными;  4 обращения направлены по подведомственности; 1 обращение списано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8 обращений, в которых граждане затрагивали </w:t>
      </w:r>
      <w:proofErr w:type="gramStart"/>
      <w:r w:rsidRPr="00C46A9E">
        <w:rPr>
          <w:rFonts w:ascii="Times New Roman" w:hAnsi="Times New Roman"/>
          <w:sz w:val="26"/>
          <w:szCs w:val="26"/>
        </w:rPr>
        <w:t>вопросы  справедливого</w:t>
      </w:r>
      <w:proofErr w:type="gramEnd"/>
      <w:r w:rsidRPr="00C46A9E">
        <w:rPr>
          <w:rFonts w:ascii="Times New Roman" w:hAnsi="Times New Roman"/>
          <w:sz w:val="26"/>
          <w:szCs w:val="26"/>
        </w:rPr>
        <w:t xml:space="preserve"> судебного разбирательства по административным делам:  по 7  обращениям были даны разъяснения; 1 обращение признано обоснованным;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 обращений, в которых затрагивались вопросы справедливого судебного разбирательства по арбитражным делам: по 1 обращению было дано </w:t>
      </w:r>
      <w:proofErr w:type="gramStart"/>
      <w:r w:rsidRPr="00C46A9E">
        <w:rPr>
          <w:rFonts w:ascii="Times New Roman" w:hAnsi="Times New Roman"/>
          <w:sz w:val="26"/>
          <w:szCs w:val="26"/>
        </w:rPr>
        <w:t xml:space="preserve">разъяснение; </w:t>
      </w:r>
      <w:r w:rsidR="008448CB">
        <w:rPr>
          <w:rFonts w:ascii="Times New Roman" w:hAnsi="Times New Roman"/>
          <w:sz w:val="26"/>
          <w:szCs w:val="26"/>
        </w:rPr>
        <w:t xml:space="preserve">  </w:t>
      </w:r>
      <w:proofErr w:type="gramEnd"/>
      <w:r w:rsidR="008448CB">
        <w:rPr>
          <w:rFonts w:ascii="Times New Roman" w:hAnsi="Times New Roman"/>
          <w:sz w:val="26"/>
          <w:szCs w:val="26"/>
        </w:rPr>
        <w:t xml:space="preserve">   </w:t>
      </w:r>
      <w:r w:rsidRPr="00C46A9E">
        <w:rPr>
          <w:rFonts w:ascii="Times New Roman" w:hAnsi="Times New Roman"/>
          <w:sz w:val="26"/>
          <w:szCs w:val="26"/>
        </w:rPr>
        <w:t>1 обращение признано необоснованным;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 </w:t>
      </w:r>
      <w:proofErr w:type="gramStart"/>
      <w:r w:rsidRPr="00C46A9E">
        <w:rPr>
          <w:rFonts w:ascii="Times New Roman" w:hAnsi="Times New Roman"/>
          <w:sz w:val="26"/>
          <w:szCs w:val="26"/>
        </w:rPr>
        <w:t>по  2</w:t>
      </w:r>
      <w:proofErr w:type="gramEnd"/>
      <w:r w:rsidRPr="00C46A9E">
        <w:rPr>
          <w:rFonts w:ascii="Times New Roman" w:hAnsi="Times New Roman"/>
          <w:sz w:val="26"/>
          <w:szCs w:val="26"/>
        </w:rPr>
        <w:t xml:space="preserve"> обращениям, в которых затрагивались права на исполнение судебных решений,  гражданам  были даны разъяснения; </w:t>
      </w:r>
    </w:p>
    <w:p w:rsidR="00C46A9E" w:rsidRPr="00C46A9E" w:rsidRDefault="00C46A9E" w:rsidP="00F32087">
      <w:pPr>
        <w:spacing w:after="0" w:line="240" w:lineRule="auto"/>
        <w:ind w:firstLine="684"/>
        <w:jc w:val="both"/>
        <w:rPr>
          <w:rFonts w:ascii="Times New Roman" w:hAnsi="Times New Roman"/>
          <w:b/>
          <w:sz w:val="26"/>
          <w:szCs w:val="26"/>
        </w:rPr>
      </w:pPr>
    </w:p>
    <w:p w:rsidR="00C46A9E" w:rsidRDefault="00C46A9E" w:rsidP="00EF3AC6">
      <w:pPr>
        <w:spacing w:after="0" w:line="240" w:lineRule="auto"/>
        <w:ind w:firstLine="684"/>
        <w:jc w:val="both"/>
        <w:rPr>
          <w:rFonts w:ascii="Times New Roman" w:hAnsi="Times New Roman"/>
          <w:sz w:val="26"/>
          <w:szCs w:val="26"/>
        </w:rPr>
      </w:pPr>
      <w:r w:rsidRPr="00C46A9E">
        <w:rPr>
          <w:rFonts w:ascii="Times New Roman" w:hAnsi="Times New Roman"/>
          <w:b/>
          <w:sz w:val="26"/>
          <w:szCs w:val="26"/>
        </w:rPr>
        <w:t>В 30 обращениях граждане затрагивали вопросы   реализации личных прав.</w:t>
      </w:r>
      <w:r w:rsidRPr="00C46A9E">
        <w:rPr>
          <w:rFonts w:ascii="Times New Roman" w:hAnsi="Times New Roman"/>
          <w:sz w:val="26"/>
          <w:szCs w:val="26"/>
        </w:rPr>
        <w:t xml:space="preserve">  К этой группе отнесены обращения, в которых указывалось на нарушение таких прав как: ущемление чести и достоинства, вмешательство в личную и </w:t>
      </w:r>
      <w:r w:rsidRPr="00C46A9E">
        <w:rPr>
          <w:rFonts w:ascii="Times New Roman" w:hAnsi="Times New Roman"/>
          <w:sz w:val="26"/>
          <w:szCs w:val="26"/>
        </w:rPr>
        <w:lastRenderedPageBreak/>
        <w:t>семейную жизнь, применение недозволенных мер при проведении дознания и следствия и т.д.</w:t>
      </w:r>
    </w:p>
    <w:p w:rsidR="00EF3AC6" w:rsidRPr="00C46A9E" w:rsidRDefault="00EF3AC6" w:rsidP="00EF3AC6">
      <w:pPr>
        <w:spacing w:line="240" w:lineRule="auto"/>
        <w:ind w:firstLine="684"/>
        <w:jc w:val="both"/>
        <w:rPr>
          <w:rFonts w:ascii="Times New Roman" w:hAnsi="Times New Roman"/>
          <w:sz w:val="26"/>
          <w:szCs w:val="26"/>
        </w:rPr>
      </w:pPr>
      <w:r w:rsidRPr="00C46A9E">
        <w:rPr>
          <w:rFonts w:ascii="Times New Roman" w:hAnsi="Times New Roman"/>
          <w:sz w:val="26"/>
          <w:szCs w:val="26"/>
        </w:rPr>
        <w:t xml:space="preserve">Результаты рассмотрения </w:t>
      </w:r>
      <w:r>
        <w:rPr>
          <w:rFonts w:ascii="Times New Roman" w:hAnsi="Times New Roman"/>
          <w:sz w:val="26"/>
          <w:szCs w:val="26"/>
        </w:rPr>
        <w:t xml:space="preserve">общего количества </w:t>
      </w:r>
      <w:r w:rsidRPr="00C46A9E">
        <w:rPr>
          <w:rFonts w:ascii="Times New Roman" w:hAnsi="Times New Roman"/>
          <w:sz w:val="26"/>
          <w:szCs w:val="26"/>
        </w:rPr>
        <w:t>обращений этой группы представлены следующим образом:</w:t>
      </w:r>
      <w:r>
        <w:rPr>
          <w:rFonts w:ascii="Times New Roman" w:hAnsi="Times New Roman"/>
          <w:sz w:val="26"/>
          <w:szCs w:val="26"/>
        </w:rPr>
        <w:t xml:space="preserve"> </w:t>
      </w:r>
      <w:r w:rsidRPr="00C46A9E">
        <w:rPr>
          <w:rFonts w:ascii="Times New Roman" w:hAnsi="Times New Roman"/>
          <w:sz w:val="26"/>
          <w:szCs w:val="26"/>
        </w:rPr>
        <w:t xml:space="preserve">по 17 обращениям были даны </w:t>
      </w:r>
      <w:proofErr w:type="gramStart"/>
      <w:r w:rsidRPr="00C46A9E">
        <w:rPr>
          <w:rFonts w:ascii="Times New Roman" w:hAnsi="Times New Roman"/>
          <w:sz w:val="26"/>
          <w:szCs w:val="26"/>
        </w:rPr>
        <w:t xml:space="preserve">разъяснения; </w:t>
      </w:r>
      <w:r>
        <w:rPr>
          <w:rFonts w:ascii="Times New Roman" w:hAnsi="Times New Roman"/>
          <w:sz w:val="26"/>
          <w:szCs w:val="26"/>
        </w:rPr>
        <w:t xml:space="preserve">  </w:t>
      </w:r>
      <w:proofErr w:type="gramEnd"/>
      <w:r>
        <w:rPr>
          <w:rFonts w:ascii="Times New Roman" w:hAnsi="Times New Roman"/>
          <w:sz w:val="26"/>
          <w:szCs w:val="26"/>
        </w:rPr>
        <w:t xml:space="preserve">         </w:t>
      </w:r>
      <w:r w:rsidRPr="00C46A9E">
        <w:rPr>
          <w:rFonts w:ascii="Times New Roman" w:hAnsi="Times New Roman"/>
          <w:sz w:val="26"/>
          <w:szCs w:val="26"/>
        </w:rPr>
        <w:t xml:space="preserve">2 обращения признаны обоснованными (из них 1 обращение разрешено положительно); </w:t>
      </w:r>
      <w:r>
        <w:rPr>
          <w:rFonts w:ascii="Times New Roman" w:hAnsi="Times New Roman"/>
          <w:sz w:val="26"/>
          <w:szCs w:val="26"/>
        </w:rPr>
        <w:t xml:space="preserve"> </w:t>
      </w:r>
      <w:r w:rsidRPr="00C46A9E">
        <w:rPr>
          <w:rFonts w:ascii="Times New Roman" w:hAnsi="Times New Roman"/>
          <w:sz w:val="26"/>
          <w:szCs w:val="26"/>
        </w:rPr>
        <w:t>10  обращений направлены по подведомственности; 1 обращение признано необоснованным.</w:t>
      </w:r>
    </w:p>
    <w:p w:rsidR="00EF3AC6" w:rsidRPr="00C46A9E" w:rsidRDefault="00EF3AC6" w:rsidP="00EF3AC6">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C46A9E" w:rsidRPr="00C46A9E" w:rsidTr="00166BC6">
        <w:tc>
          <w:tcPr>
            <w:tcW w:w="6658" w:type="dxa"/>
            <w:vMerge w:val="restart"/>
            <w:vAlign w:val="center"/>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Личные  права</w:t>
            </w:r>
          </w:p>
        </w:tc>
        <w:tc>
          <w:tcPr>
            <w:tcW w:w="2693" w:type="dxa"/>
            <w:gridSpan w:val="2"/>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b/>
                <w:sz w:val="26"/>
                <w:szCs w:val="26"/>
              </w:rPr>
              <w:t>количество обращений</w:t>
            </w:r>
          </w:p>
        </w:tc>
      </w:tr>
      <w:tr w:rsidR="00C46A9E" w:rsidRPr="00C46A9E" w:rsidTr="00166BC6">
        <w:tc>
          <w:tcPr>
            <w:tcW w:w="6658" w:type="dxa"/>
            <w:vMerge/>
          </w:tcPr>
          <w:p w:rsidR="00C46A9E" w:rsidRPr="00C46A9E" w:rsidRDefault="00C46A9E" w:rsidP="00F32087">
            <w:pPr>
              <w:spacing w:after="0" w:line="240" w:lineRule="auto"/>
              <w:jc w:val="both"/>
              <w:rPr>
                <w:rFonts w:ascii="Times New Roman" w:hAnsi="Times New Roman"/>
                <w:sz w:val="26"/>
                <w:szCs w:val="26"/>
              </w:rPr>
            </w:pPr>
          </w:p>
        </w:tc>
        <w:tc>
          <w:tcPr>
            <w:tcW w:w="1417"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2023</w:t>
            </w:r>
          </w:p>
        </w:tc>
        <w:tc>
          <w:tcPr>
            <w:tcW w:w="1276" w:type="dxa"/>
          </w:tcPr>
          <w:p w:rsidR="00C46A9E" w:rsidRPr="00C46A9E" w:rsidRDefault="00C46A9E" w:rsidP="00F32087">
            <w:pPr>
              <w:spacing w:after="0" w:line="240" w:lineRule="auto"/>
              <w:jc w:val="center"/>
              <w:rPr>
                <w:rFonts w:ascii="Times New Roman" w:hAnsi="Times New Roman"/>
                <w:b/>
                <w:sz w:val="26"/>
                <w:szCs w:val="26"/>
              </w:rPr>
            </w:pPr>
            <w:r w:rsidRPr="00C46A9E">
              <w:rPr>
                <w:rFonts w:ascii="Times New Roman" w:hAnsi="Times New Roman"/>
                <w:b/>
                <w:sz w:val="26"/>
                <w:szCs w:val="26"/>
              </w:rPr>
              <w:t>2022</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вмешательства в личную и семейную жизнь</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3</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незаконного задержания и ареста</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применения недозволенных мер при проведении дознания и следствия</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5</w:t>
            </w:r>
          </w:p>
        </w:tc>
      </w:tr>
      <w:tr w:rsidR="00C46A9E" w:rsidRPr="00C46A9E" w:rsidTr="00166BC6">
        <w:tc>
          <w:tcPr>
            <w:tcW w:w="6658" w:type="dxa"/>
          </w:tcPr>
          <w:p w:rsidR="00C46A9E" w:rsidRPr="00C46A9E" w:rsidRDefault="00C46A9E" w:rsidP="00F32087">
            <w:pPr>
              <w:spacing w:after="0" w:line="240" w:lineRule="auto"/>
              <w:jc w:val="both"/>
              <w:rPr>
                <w:rFonts w:ascii="Times New Roman" w:hAnsi="Times New Roman"/>
                <w:sz w:val="26"/>
                <w:szCs w:val="26"/>
              </w:rPr>
            </w:pPr>
            <w:r w:rsidRPr="00C46A9E">
              <w:rPr>
                <w:rFonts w:ascii="Times New Roman" w:hAnsi="Times New Roman"/>
                <w:sz w:val="26"/>
                <w:szCs w:val="26"/>
              </w:rPr>
              <w:t>от унижения чести и достоинства гражданина</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21</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13</w:t>
            </w:r>
          </w:p>
        </w:tc>
      </w:tr>
      <w:tr w:rsidR="00C46A9E" w:rsidRPr="00C46A9E" w:rsidTr="00166BC6">
        <w:tc>
          <w:tcPr>
            <w:tcW w:w="6658" w:type="dxa"/>
          </w:tcPr>
          <w:p w:rsidR="00C46A9E" w:rsidRPr="00C46A9E" w:rsidRDefault="00C46A9E" w:rsidP="00F32087">
            <w:pPr>
              <w:tabs>
                <w:tab w:val="left" w:pos="1030"/>
              </w:tabs>
              <w:spacing w:after="0" w:line="240" w:lineRule="auto"/>
              <w:jc w:val="both"/>
              <w:rPr>
                <w:rFonts w:ascii="Times New Roman" w:hAnsi="Times New Roman"/>
                <w:sz w:val="26"/>
                <w:szCs w:val="26"/>
              </w:rPr>
            </w:pPr>
            <w:r w:rsidRPr="00C46A9E">
              <w:rPr>
                <w:rFonts w:ascii="Times New Roman" w:hAnsi="Times New Roman"/>
                <w:sz w:val="26"/>
                <w:szCs w:val="26"/>
              </w:rPr>
              <w:t xml:space="preserve">на материнство и детство </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2</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4</w:t>
            </w:r>
          </w:p>
        </w:tc>
      </w:tr>
      <w:tr w:rsidR="00C46A9E" w:rsidRPr="00C46A9E" w:rsidTr="00166BC6">
        <w:tc>
          <w:tcPr>
            <w:tcW w:w="6658" w:type="dxa"/>
          </w:tcPr>
          <w:p w:rsidR="00C46A9E" w:rsidRPr="00C46A9E" w:rsidRDefault="00C46A9E" w:rsidP="00F32087">
            <w:pPr>
              <w:tabs>
                <w:tab w:val="left" w:pos="1030"/>
              </w:tabs>
              <w:spacing w:after="0" w:line="240" w:lineRule="auto"/>
              <w:jc w:val="both"/>
              <w:rPr>
                <w:rFonts w:ascii="Times New Roman" w:hAnsi="Times New Roman"/>
                <w:sz w:val="26"/>
                <w:szCs w:val="26"/>
              </w:rPr>
            </w:pPr>
            <w:r w:rsidRPr="00C46A9E">
              <w:rPr>
                <w:rFonts w:ascii="Times New Roman" w:hAnsi="Times New Roman"/>
                <w:sz w:val="26"/>
                <w:szCs w:val="26"/>
              </w:rPr>
              <w:t>право на защиту персональных данных</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0</w:t>
            </w:r>
          </w:p>
        </w:tc>
      </w:tr>
      <w:tr w:rsidR="00C46A9E" w:rsidRPr="00C46A9E" w:rsidTr="00166BC6">
        <w:tc>
          <w:tcPr>
            <w:tcW w:w="6658" w:type="dxa"/>
          </w:tcPr>
          <w:p w:rsidR="00C46A9E" w:rsidRPr="00C46A9E" w:rsidRDefault="00C46A9E" w:rsidP="00F32087">
            <w:pPr>
              <w:tabs>
                <w:tab w:val="left" w:pos="1030"/>
              </w:tabs>
              <w:spacing w:after="0" w:line="240" w:lineRule="auto"/>
              <w:jc w:val="both"/>
              <w:rPr>
                <w:rFonts w:ascii="Times New Roman" w:hAnsi="Times New Roman"/>
                <w:sz w:val="26"/>
                <w:szCs w:val="26"/>
              </w:rPr>
            </w:pPr>
            <w:r w:rsidRPr="00C46A9E">
              <w:rPr>
                <w:rFonts w:ascii="Times New Roman" w:hAnsi="Times New Roman"/>
                <w:sz w:val="26"/>
                <w:szCs w:val="26"/>
              </w:rPr>
              <w:t xml:space="preserve">на свободу вероисповедания </w:t>
            </w:r>
          </w:p>
        </w:tc>
        <w:tc>
          <w:tcPr>
            <w:tcW w:w="1417"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c>
          <w:tcPr>
            <w:tcW w:w="1276" w:type="dxa"/>
          </w:tcPr>
          <w:p w:rsidR="00C46A9E" w:rsidRPr="00C46A9E" w:rsidRDefault="00C46A9E" w:rsidP="00F32087">
            <w:pPr>
              <w:spacing w:after="0" w:line="240" w:lineRule="auto"/>
              <w:jc w:val="center"/>
              <w:rPr>
                <w:rFonts w:ascii="Times New Roman" w:hAnsi="Times New Roman"/>
                <w:sz w:val="26"/>
                <w:szCs w:val="26"/>
              </w:rPr>
            </w:pPr>
            <w:r w:rsidRPr="00C46A9E">
              <w:rPr>
                <w:rFonts w:ascii="Times New Roman" w:hAnsi="Times New Roman"/>
                <w:sz w:val="26"/>
                <w:szCs w:val="26"/>
              </w:rPr>
              <w:t>1</w:t>
            </w:r>
          </w:p>
        </w:tc>
      </w:tr>
    </w:tbl>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proofErr w:type="gramStart"/>
      <w:r w:rsidRPr="00C46A9E">
        <w:rPr>
          <w:rFonts w:ascii="Times New Roman" w:hAnsi="Times New Roman"/>
          <w:sz w:val="26"/>
          <w:szCs w:val="26"/>
        </w:rPr>
        <w:t>В частности</w:t>
      </w:r>
      <w:proofErr w:type="gramEnd"/>
      <w:r w:rsidRPr="00C46A9E">
        <w:rPr>
          <w:rFonts w:ascii="Times New Roman" w:hAnsi="Times New Roman"/>
          <w:sz w:val="26"/>
          <w:szCs w:val="26"/>
        </w:rPr>
        <w:t xml:space="preserve">: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3 обращений, в которых граждане просили оградить их от вмешательства в личную и семейную жизнь: по 2 обращениям были даны соответствующие разъяснения; а 1 обращение было направлено по подведомственности;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из 2 обращений по свободе от незаконного задержания и ареста: 1 обращение было направлено по подведомственности и по 1 обращению было дано разъяснение;</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1 обращение по свободе от применения недозволенных мер при проведении дознания и следствия было направлено по подведомственности; </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 из 21 обращения, в которых граждане указывали на унижение чести и достоинства </w:t>
      </w:r>
      <w:proofErr w:type="gramStart"/>
      <w:r w:rsidRPr="00C46A9E">
        <w:rPr>
          <w:rFonts w:ascii="Times New Roman" w:hAnsi="Times New Roman"/>
          <w:sz w:val="26"/>
          <w:szCs w:val="26"/>
        </w:rPr>
        <w:t>гражданина:  2</w:t>
      </w:r>
      <w:proofErr w:type="gramEnd"/>
      <w:r w:rsidRPr="00C46A9E">
        <w:rPr>
          <w:rFonts w:ascii="Times New Roman" w:hAnsi="Times New Roman"/>
          <w:sz w:val="26"/>
          <w:szCs w:val="26"/>
        </w:rPr>
        <w:t xml:space="preserve"> обращения были признаны обоснованными (из них</w:t>
      </w:r>
      <w:r w:rsidR="008448CB">
        <w:rPr>
          <w:rFonts w:ascii="Times New Roman" w:hAnsi="Times New Roman"/>
          <w:sz w:val="26"/>
          <w:szCs w:val="26"/>
        </w:rPr>
        <w:t xml:space="preserve">           </w:t>
      </w:r>
      <w:r w:rsidRPr="00C46A9E">
        <w:rPr>
          <w:rFonts w:ascii="Times New Roman" w:hAnsi="Times New Roman"/>
          <w:sz w:val="26"/>
          <w:szCs w:val="26"/>
        </w:rPr>
        <w:t xml:space="preserve"> 1 разрешено положительно); по 11 обращениям даны разъяснения; 7 обращений направлены по подведомственности; 1 обращение признано необоснованным;</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по 2 обращениям, в которых поднимались вопросы соблюдения права на материнство и детство, были даны соответствующие разъяснения;</w:t>
      </w: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по 1 обращению, связанному с правом на защиту персональных данных, было дано разъяснение.</w:t>
      </w:r>
    </w:p>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b/>
          <w:sz w:val="26"/>
          <w:szCs w:val="26"/>
        </w:rPr>
        <w:t xml:space="preserve">К группе политических прав </w:t>
      </w:r>
      <w:proofErr w:type="gramStart"/>
      <w:r w:rsidRPr="00C46A9E">
        <w:rPr>
          <w:rFonts w:ascii="Times New Roman" w:hAnsi="Times New Roman"/>
          <w:b/>
          <w:sz w:val="26"/>
          <w:szCs w:val="26"/>
        </w:rPr>
        <w:t>граждан</w:t>
      </w:r>
      <w:r w:rsidRPr="00C46A9E">
        <w:rPr>
          <w:rFonts w:ascii="Times New Roman" w:hAnsi="Times New Roman"/>
          <w:sz w:val="26"/>
          <w:szCs w:val="26"/>
        </w:rPr>
        <w:t xml:space="preserve">  отнесены</w:t>
      </w:r>
      <w:proofErr w:type="gramEnd"/>
      <w:r w:rsidRPr="00C46A9E">
        <w:rPr>
          <w:rFonts w:ascii="Times New Roman" w:hAnsi="Times New Roman"/>
          <w:sz w:val="26"/>
          <w:szCs w:val="26"/>
        </w:rPr>
        <w:t xml:space="preserve">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 поступило 1 обращение, касающееся вопроса свободы </w:t>
      </w:r>
      <w:proofErr w:type="gramStart"/>
      <w:r w:rsidRPr="00C46A9E">
        <w:rPr>
          <w:rFonts w:ascii="Times New Roman" w:hAnsi="Times New Roman"/>
          <w:sz w:val="26"/>
          <w:szCs w:val="26"/>
        </w:rPr>
        <w:t xml:space="preserve">слова,  </w:t>
      </w:r>
      <w:r w:rsidR="002115DB">
        <w:rPr>
          <w:rFonts w:ascii="Times New Roman" w:hAnsi="Times New Roman"/>
          <w:sz w:val="26"/>
          <w:szCs w:val="26"/>
        </w:rPr>
        <w:t>оно</w:t>
      </w:r>
      <w:proofErr w:type="gramEnd"/>
      <w:r w:rsidRPr="00C46A9E">
        <w:rPr>
          <w:rFonts w:ascii="Times New Roman" w:hAnsi="Times New Roman"/>
          <w:sz w:val="26"/>
          <w:szCs w:val="26"/>
        </w:rPr>
        <w:t xml:space="preserve"> было списано в архив без рассмотрения.</w:t>
      </w:r>
    </w:p>
    <w:p w:rsidR="00C46A9E" w:rsidRPr="00C46A9E" w:rsidRDefault="00C46A9E" w:rsidP="00F32087">
      <w:pPr>
        <w:spacing w:after="0" w:line="240" w:lineRule="auto"/>
        <w:ind w:firstLine="684"/>
        <w:jc w:val="both"/>
        <w:rPr>
          <w:rFonts w:ascii="Times New Roman" w:hAnsi="Times New Roman"/>
          <w:sz w:val="26"/>
          <w:szCs w:val="26"/>
        </w:rPr>
      </w:pPr>
    </w:p>
    <w:p w:rsidR="00C46A9E" w:rsidRPr="00C46A9E" w:rsidRDefault="00C46A9E" w:rsidP="00F32087">
      <w:pPr>
        <w:spacing w:after="0" w:line="240" w:lineRule="auto"/>
        <w:ind w:firstLine="684"/>
        <w:jc w:val="both"/>
        <w:rPr>
          <w:rFonts w:ascii="Times New Roman" w:hAnsi="Times New Roman"/>
          <w:sz w:val="26"/>
          <w:szCs w:val="26"/>
        </w:rPr>
      </w:pPr>
      <w:r w:rsidRPr="00C46A9E">
        <w:rPr>
          <w:rFonts w:ascii="Times New Roman" w:hAnsi="Times New Roman"/>
          <w:sz w:val="26"/>
          <w:szCs w:val="26"/>
        </w:rPr>
        <w:t xml:space="preserve">По результатам рассмотрения обращений граждан и проводимых плановых мероприятий в 2023 году Уполномоченным в адрес руководителей органов государственной власти было направлено 16 информаций, внесено 27 ходатайств, а также подготовлено для заявителей 7 </w:t>
      </w:r>
      <w:proofErr w:type="gramStart"/>
      <w:r w:rsidRPr="00C46A9E">
        <w:rPr>
          <w:rFonts w:ascii="Times New Roman" w:hAnsi="Times New Roman"/>
          <w:sz w:val="26"/>
          <w:szCs w:val="26"/>
        </w:rPr>
        <w:t>проектов  исковых</w:t>
      </w:r>
      <w:proofErr w:type="gramEnd"/>
      <w:r w:rsidRPr="00C46A9E">
        <w:rPr>
          <w:rFonts w:ascii="Times New Roman" w:hAnsi="Times New Roman"/>
          <w:sz w:val="26"/>
          <w:szCs w:val="26"/>
        </w:rPr>
        <w:t xml:space="preserve"> заявлений. </w:t>
      </w:r>
    </w:p>
    <w:p w:rsidR="00FF4EC1" w:rsidRPr="00B95101" w:rsidRDefault="00FF4EC1" w:rsidP="00F32087">
      <w:pPr>
        <w:autoSpaceDE w:val="0"/>
        <w:autoSpaceDN w:val="0"/>
        <w:adjustRightInd w:val="0"/>
        <w:spacing w:after="0" w:line="240" w:lineRule="auto"/>
        <w:ind w:firstLine="684"/>
        <w:jc w:val="center"/>
        <w:rPr>
          <w:rFonts w:ascii="Times New Roman" w:hAnsi="Times New Roman"/>
          <w:b/>
          <w:sz w:val="28"/>
          <w:szCs w:val="28"/>
        </w:rPr>
      </w:pPr>
      <w:r w:rsidRPr="00B95101">
        <w:rPr>
          <w:rFonts w:ascii="Times New Roman" w:hAnsi="Times New Roman"/>
          <w:b/>
          <w:sz w:val="28"/>
          <w:szCs w:val="28"/>
        </w:rPr>
        <w:lastRenderedPageBreak/>
        <w:t>II. Анализ представляемого Верховному Совету Приднестровской Молдавской Республики доклада за соответствующий отчётный период</w:t>
      </w:r>
    </w:p>
    <w:p w:rsidR="00DB2D43" w:rsidRDefault="00DB2D43" w:rsidP="00F32087">
      <w:pPr>
        <w:autoSpaceDE w:val="0"/>
        <w:autoSpaceDN w:val="0"/>
        <w:adjustRightInd w:val="0"/>
        <w:spacing w:after="0" w:line="240" w:lineRule="auto"/>
        <w:ind w:firstLine="684"/>
        <w:jc w:val="both"/>
        <w:rPr>
          <w:rFonts w:ascii="Times New Roman" w:hAnsi="Times New Roman"/>
          <w:b/>
          <w:sz w:val="28"/>
          <w:szCs w:val="28"/>
        </w:rPr>
      </w:pPr>
    </w:p>
    <w:p w:rsidR="00DD23D1" w:rsidRPr="00B95101" w:rsidRDefault="00DD23D1" w:rsidP="00F32087">
      <w:pPr>
        <w:pStyle w:val="a4"/>
        <w:numPr>
          <w:ilvl w:val="0"/>
          <w:numId w:val="1"/>
        </w:numPr>
        <w:spacing w:after="0" w:line="240" w:lineRule="auto"/>
        <w:jc w:val="center"/>
        <w:rPr>
          <w:rFonts w:ascii="Times New Roman" w:hAnsi="Times New Roman"/>
          <w:b/>
          <w:sz w:val="28"/>
          <w:szCs w:val="28"/>
          <w:u w:val="single"/>
        </w:rPr>
      </w:pPr>
      <w:r w:rsidRPr="00B95101">
        <w:rPr>
          <w:rFonts w:ascii="Times New Roman" w:hAnsi="Times New Roman"/>
          <w:b/>
          <w:sz w:val="28"/>
          <w:szCs w:val="28"/>
          <w:u w:val="single"/>
        </w:rPr>
        <w:t>Обеспечение социально - экономических прав</w:t>
      </w:r>
    </w:p>
    <w:p w:rsidR="00D50424" w:rsidRDefault="00D50424" w:rsidP="00F32087">
      <w:pPr>
        <w:pStyle w:val="a4"/>
        <w:spacing w:after="0" w:line="240" w:lineRule="auto"/>
        <w:ind w:left="360" w:firstLine="684"/>
        <w:jc w:val="both"/>
        <w:rPr>
          <w:rFonts w:ascii="Times New Roman" w:hAnsi="Times New Roman"/>
          <w:b/>
          <w:sz w:val="28"/>
          <w:szCs w:val="28"/>
        </w:rPr>
      </w:pPr>
    </w:p>
    <w:p w:rsidR="00DD23D1" w:rsidRPr="00B95101" w:rsidRDefault="00672B5F" w:rsidP="00F32087">
      <w:pPr>
        <w:pStyle w:val="a3"/>
        <w:numPr>
          <w:ilvl w:val="1"/>
          <w:numId w:val="1"/>
        </w:numPr>
        <w:jc w:val="center"/>
        <w:rPr>
          <w:rFonts w:ascii="Times New Roman" w:hAnsi="Times New Roman"/>
          <w:b/>
          <w:sz w:val="28"/>
          <w:szCs w:val="28"/>
        </w:rPr>
      </w:pPr>
      <w:r w:rsidRPr="00B95101">
        <w:rPr>
          <w:rFonts w:ascii="Times New Roman" w:hAnsi="Times New Roman"/>
          <w:b/>
          <w:sz w:val="28"/>
          <w:szCs w:val="28"/>
        </w:rPr>
        <w:t>Социальное и п</w:t>
      </w:r>
      <w:r w:rsidR="00DD23D1" w:rsidRPr="00B95101">
        <w:rPr>
          <w:rFonts w:ascii="Times New Roman" w:hAnsi="Times New Roman"/>
          <w:b/>
          <w:sz w:val="28"/>
          <w:szCs w:val="28"/>
        </w:rPr>
        <w:t>енсионное обеспечение</w:t>
      </w:r>
    </w:p>
    <w:p w:rsidR="00B675F6" w:rsidRDefault="00B675F6" w:rsidP="00F32087">
      <w:pPr>
        <w:pStyle w:val="a3"/>
        <w:jc w:val="center"/>
        <w:rPr>
          <w:rFonts w:ascii="Times New Roman" w:hAnsi="Times New Roman"/>
          <w:b/>
          <w:sz w:val="24"/>
          <w:szCs w:val="24"/>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Социальное государство основано на взаимной социальной ответственности власти, общества, человека и гражданина. Социальная ответственность власти означает, что государственные органы, а также органы местного самоуправления всей своей политической и управленческой деятельностью несут ответственность за реализацию принятых социальных программ, обеспечивают эффективное функционирование отраслей социальной инфраструктуры, контролируют соблюдение государственных социальных стандартов. В свою очередь человек несет свою часть ответственности, которая заключается в соблюдении законов и других правовых норм, в добросовестном отношении к труду, в передаче части своих доходов на общественные и социальные нужды.</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 xml:space="preserve">Право каждого гражданина Приднестровской Молдавской Республики на социальное обеспечение в старости, в случае утраты трудоспособности, а также утраты кормильца установлено статьей 38 Конституции </w:t>
      </w:r>
      <w:r w:rsidR="00E47E53">
        <w:rPr>
          <w:rFonts w:ascii="Times New Roman" w:hAnsi="Times New Roman"/>
          <w:color w:val="000000"/>
          <w:sz w:val="26"/>
          <w:szCs w:val="26"/>
          <w:shd w:val="clear" w:color="auto" w:fill="FFFFFF"/>
        </w:rPr>
        <w:t>Приднестровской Молдавской Республики</w:t>
      </w:r>
      <w:r w:rsidRPr="00466D10">
        <w:rPr>
          <w:rFonts w:ascii="Times New Roman" w:hAnsi="Times New Roman"/>
          <w:color w:val="000000"/>
          <w:sz w:val="26"/>
          <w:szCs w:val="26"/>
          <w:shd w:val="clear" w:color="auto" w:fill="FFFFFF"/>
        </w:rPr>
        <w:t>. Обеспечить реализацию указанного права путем выплаты достойного пенсионного обеспечения – одна из главных задач государства.</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Пенсионное обеспечение является одним из наиболее важных факторов в формировании социально-экономического положения внутри страны, поскольку трудоспособное население должно полагаться на то, что пенсионных выплат будет достаточно для поддержания необходимого им уровня жизни. Следовательно, можно говорить о том, что пенсионная система строится, опираясь на множество экономических факторов: демографическая ситуация, общемировые тенденции к старению населения, уровень заработных плат и прожиточного минимума.</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 xml:space="preserve">Учитывая, что на систему пенсионного обеспечения влияет политическая, экономическая и демографическая ситуация в государстве, выбор модели пенсионной системы является сложной проблемой. В соответствии с Конституцией </w:t>
      </w:r>
      <w:r w:rsidR="00E47E53">
        <w:rPr>
          <w:rFonts w:ascii="Times New Roman" w:hAnsi="Times New Roman"/>
          <w:color w:val="000000"/>
          <w:sz w:val="26"/>
          <w:szCs w:val="26"/>
          <w:shd w:val="clear" w:color="auto" w:fill="FFFFFF"/>
        </w:rPr>
        <w:t>Приднестровской Молдавской Республики</w:t>
      </w:r>
      <w:r w:rsidRPr="00466D10">
        <w:rPr>
          <w:rFonts w:ascii="Times New Roman" w:hAnsi="Times New Roman"/>
          <w:color w:val="000000"/>
          <w:sz w:val="26"/>
          <w:szCs w:val="26"/>
          <w:shd w:val="clear" w:color="auto" w:fill="FFFFFF"/>
        </w:rPr>
        <w:t>, рядом законов, регламентирующих пенсионное обеспечение различных категорий граждан, в Приднестровской Молдавской Республике установлена пенсионная система, гарантирующая всем нетрудоспособным гражданам Приднестровской Молдавской Республики право на материальное обеспечение путем предоставления трудовых и социальных пенсий, пенсий за выслугу лет и пожизненного содержания.</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 xml:space="preserve">При действующей системе пенсионного обеспечения большинство приднестровских пенсионеров получают пенсии из Единого государственного фонда социального страхования, функционирующего исключительно на распределительной основе. Распределительная (солидарная) пенсионная система основана на налогообложении фонда оплаты труда работающих и выплате пенсий пенсионерам из полученных таким образом средств. В республике отсутствуют негосударственные пенсионные фонды и элементы накопительных пенсионных механизмов. Единый государственный фонд социального страхования Приднестровской Молдавской Республики на протяжении последних лет имеет </w:t>
      </w:r>
      <w:r w:rsidRPr="00466D10">
        <w:rPr>
          <w:rFonts w:ascii="Times New Roman" w:hAnsi="Times New Roman"/>
          <w:color w:val="000000"/>
          <w:sz w:val="26"/>
          <w:szCs w:val="26"/>
          <w:shd w:val="clear" w:color="auto" w:fill="FFFFFF"/>
        </w:rPr>
        <w:lastRenderedPageBreak/>
        <w:t>неустойчивое финансовое состояние, которое усугубляется динамичным увеличением нагрузки по пенсионным выплатам, вызванным ростом численности пенсионеров по сравнению с занятым населением.</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 xml:space="preserve">Нагрузка пенсионной системы на численность занятых в экономике с каждым годом возрастает, поскольку число пенсионеров фактически остается </w:t>
      </w:r>
      <w:proofErr w:type="gramStart"/>
      <w:r w:rsidRPr="00466D10">
        <w:rPr>
          <w:rFonts w:ascii="Times New Roman" w:hAnsi="Times New Roman"/>
          <w:color w:val="000000"/>
          <w:sz w:val="26"/>
          <w:szCs w:val="26"/>
          <w:shd w:val="clear" w:color="auto" w:fill="FFFFFF"/>
        </w:rPr>
        <w:t xml:space="preserve">стабильным, </w:t>
      </w:r>
      <w:r>
        <w:rPr>
          <w:rFonts w:ascii="Times New Roman" w:hAnsi="Times New Roman"/>
          <w:color w:val="000000"/>
          <w:sz w:val="26"/>
          <w:szCs w:val="26"/>
          <w:shd w:val="clear" w:color="auto" w:fill="FFFFFF"/>
        </w:rPr>
        <w:t xml:space="preserve">  </w:t>
      </w:r>
      <w:proofErr w:type="gramEnd"/>
      <w:r>
        <w:rPr>
          <w:rFonts w:ascii="Times New Roman" w:hAnsi="Times New Roman"/>
          <w:color w:val="000000"/>
          <w:sz w:val="26"/>
          <w:szCs w:val="26"/>
          <w:shd w:val="clear" w:color="auto" w:fill="FFFFFF"/>
        </w:rPr>
        <w:t xml:space="preserve"> </w:t>
      </w:r>
      <w:r w:rsidRPr="00466D10">
        <w:rPr>
          <w:rFonts w:ascii="Times New Roman" w:hAnsi="Times New Roman"/>
          <w:color w:val="000000"/>
          <w:sz w:val="26"/>
          <w:szCs w:val="26"/>
          <w:shd w:val="clear" w:color="auto" w:fill="FFFFFF"/>
        </w:rPr>
        <w:t>в то время как численность занятых в экономике постоянно снижается. К примеру, в 1996 г</w:t>
      </w:r>
      <w:r w:rsidR="00834B57">
        <w:rPr>
          <w:rFonts w:ascii="Times New Roman" w:hAnsi="Times New Roman"/>
          <w:color w:val="000000"/>
          <w:sz w:val="26"/>
          <w:szCs w:val="26"/>
          <w:shd w:val="clear" w:color="auto" w:fill="FFFFFF"/>
        </w:rPr>
        <w:t>оду</w:t>
      </w:r>
      <w:r w:rsidRPr="00466D10">
        <w:rPr>
          <w:rFonts w:ascii="Times New Roman" w:hAnsi="Times New Roman"/>
          <w:color w:val="000000"/>
          <w:sz w:val="26"/>
          <w:szCs w:val="26"/>
          <w:shd w:val="clear" w:color="auto" w:fill="FFFFFF"/>
        </w:rPr>
        <w:t xml:space="preserve"> соотношение численности занятого населения и пенсионеров составляло 1,73, в 2000 г. –1,53, а в 2012 г. этот показатель был на уровне 0,72. В государствах со стабильной экономикой данное соотношение находится на уровне 2,2–2,4. Доля пенсионеров в общей численности населения за последние 20 лет увеличилась в республике с 19,18 % до 32 %. Спад производства, снижение численности экономически активной части населения негативно отражается на формировании бюджета Единого государственного фонда социального страхования. </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 xml:space="preserve">В экономических условиях нашей республики введение накопительной системы в чистом виде в настоящее время не представляется возможным. И все же, учитывая тот факт, что существующая в Приднестровской Молдавской Республике пенсионная система исчерпала свои внутренние резервы, республика уже давно стоит перед проблемой реформирования системы пенсионного обеспечения. </w:t>
      </w:r>
      <w:r>
        <w:rPr>
          <w:rFonts w:ascii="Times New Roman" w:hAnsi="Times New Roman"/>
          <w:color w:val="000000"/>
          <w:sz w:val="26"/>
          <w:szCs w:val="26"/>
          <w:shd w:val="clear" w:color="auto" w:fill="FFFFFF"/>
        </w:rPr>
        <w:t xml:space="preserve">             </w:t>
      </w:r>
      <w:r w:rsidRPr="00466D10">
        <w:rPr>
          <w:rFonts w:ascii="Times New Roman" w:hAnsi="Times New Roman"/>
          <w:color w:val="000000"/>
          <w:sz w:val="26"/>
          <w:szCs w:val="26"/>
          <w:shd w:val="clear" w:color="auto" w:fill="FFFFFF"/>
        </w:rPr>
        <w:t>Об этом Уполномоченный ежегодно указывает в своих докладах.</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Программа реформирования и развития пенсионной системы в Приднестровской Молдавской Республике, принятая Верховным Советом Приднестровской Молдавской Республики еще в 2004 году, в числе иных мероприятий в рамках реформирования пенсионной системы предусматривала создание единой пенсионной системы. Одним из направлений создания такой системы стало реформирование в 2012 году городских и районных управлений социальной защиты, создание Министерства по социальной защите и труду Приднестровской Молдавской Республики и слияние четырех внебюджетных фондов в один – Единый государственный фонд социального страхования Приднестровской Молдавской Республики.</w:t>
      </w:r>
    </w:p>
    <w:p w:rsidR="00E625E4" w:rsidRPr="00466D10" w:rsidRDefault="00E625E4" w:rsidP="00F32087">
      <w:pPr>
        <w:pStyle w:val="a3"/>
        <w:ind w:firstLine="567"/>
        <w:jc w:val="both"/>
        <w:rPr>
          <w:rFonts w:ascii="Times New Roman" w:hAnsi="Times New Roman"/>
          <w:color w:val="000000"/>
          <w:sz w:val="26"/>
          <w:szCs w:val="26"/>
          <w:shd w:val="clear" w:color="auto" w:fill="FFFFFF"/>
        </w:rPr>
      </w:pPr>
      <w:r w:rsidRPr="00466D10">
        <w:rPr>
          <w:rFonts w:ascii="Times New Roman" w:hAnsi="Times New Roman"/>
          <w:color w:val="000000"/>
          <w:sz w:val="26"/>
          <w:szCs w:val="26"/>
          <w:shd w:val="clear" w:color="auto" w:fill="FFFFFF"/>
        </w:rPr>
        <w:t>В рамках программы реформирования системы пенсионного обеспечения была введена и до сих пор совершенствуется система индивидуального (персонифицированного) учета страховых взносов, поступающих на пенсионное обеспечение. Но большинство других мероприятий, связанных с внедрением элементов накопительных пенсий, введением профессиональных пенсионных систем, так и остались нереализованными, так как без подъема экономики отсутствуют возможности эффективного инвестирования средств, формирующихся для выплаты накопительной части пенсий, введения дополнительных налогов на предприятия с особо вредными и вредными, особо тяжелыми и тяжелыми условиями труда.</w:t>
      </w:r>
    </w:p>
    <w:p w:rsidR="00E625E4" w:rsidRPr="00466D10" w:rsidRDefault="00E625E4" w:rsidP="00F32087">
      <w:pPr>
        <w:pStyle w:val="a3"/>
        <w:ind w:firstLine="567"/>
        <w:jc w:val="both"/>
        <w:rPr>
          <w:rFonts w:ascii="Times New Roman" w:hAnsi="Times New Roman"/>
          <w:color w:val="000000" w:themeColor="text1"/>
          <w:sz w:val="26"/>
          <w:szCs w:val="26"/>
          <w:shd w:val="clear" w:color="auto" w:fill="FFFFFF"/>
        </w:rPr>
      </w:pPr>
      <w:r w:rsidRPr="00466D10">
        <w:rPr>
          <w:rFonts w:ascii="Times New Roman" w:hAnsi="Times New Roman"/>
          <w:sz w:val="26"/>
          <w:szCs w:val="26"/>
        </w:rPr>
        <w:t xml:space="preserve">По данным Министерства по социальной защите и труду Приднестровской Молдавской Республики по состоянию на 31 декабря 2023 года численность пенсионеров в Центрах социального страхования и социальной защиты </w:t>
      </w:r>
      <w:r w:rsidRPr="00466D10">
        <w:rPr>
          <w:rFonts w:ascii="Times New Roman" w:hAnsi="Times New Roman"/>
          <w:spacing w:val="-1"/>
          <w:sz w:val="26"/>
          <w:szCs w:val="26"/>
        </w:rPr>
        <w:t>городов и районов республики составила 96</w:t>
      </w:r>
      <w:r w:rsidRPr="00466D10">
        <w:rPr>
          <w:sz w:val="26"/>
          <w:szCs w:val="26"/>
        </w:rPr>
        <w:t> </w:t>
      </w:r>
      <w:r w:rsidRPr="00466D10">
        <w:rPr>
          <w:rFonts w:ascii="Times New Roman" w:hAnsi="Times New Roman"/>
          <w:sz w:val="26"/>
          <w:szCs w:val="26"/>
        </w:rPr>
        <w:t>220 пенсионеров. Средний размер пенсий в 2023 году составил 1538,49 рублей ПМР</w:t>
      </w:r>
      <w:r w:rsidR="00275769">
        <w:rPr>
          <w:rFonts w:ascii="Times New Roman" w:hAnsi="Times New Roman"/>
          <w:sz w:val="26"/>
          <w:szCs w:val="26"/>
        </w:rPr>
        <w:t>,</w:t>
      </w:r>
      <w:r w:rsidRPr="00466D10">
        <w:rPr>
          <w:rFonts w:ascii="Times New Roman" w:hAnsi="Times New Roman"/>
          <w:sz w:val="26"/>
          <w:szCs w:val="26"/>
        </w:rPr>
        <w:t xml:space="preserve"> и по сравнению с прошлым годом (средний размер пенсий в 2022 году составлял 1447,59 рублей ПМР) увеличение уровня пенсионного обеспечения в целом по республики произошло на 7,4 %. </w:t>
      </w:r>
      <w:r w:rsidRPr="00466D10">
        <w:rPr>
          <w:rFonts w:ascii="Times New Roman" w:hAnsi="Times New Roman"/>
          <w:color w:val="000000" w:themeColor="text1"/>
          <w:sz w:val="26"/>
          <w:szCs w:val="26"/>
        </w:rPr>
        <w:t>При этом уровень</w:t>
      </w:r>
      <w:r w:rsidRPr="00466D10">
        <w:rPr>
          <w:color w:val="000000" w:themeColor="text1"/>
          <w:sz w:val="26"/>
          <w:szCs w:val="26"/>
          <w:shd w:val="clear" w:color="auto" w:fill="FFFFFF"/>
        </w:rPr>
        <w:t> </w:t>
      </w:r>
      <w:r w:rsidRPr="00466D10">
        <w:rPr>
          <w:rFonts w:ascii="Times New Roman" w:hAnsi="Times New Roman"/>
          <w:bCs/>
          <w:color w:val="000000" w:themeColor="text1"/>
          <w:sz w:val="26"/>
          <w:szCs w:val="26"/>
          <w:shd w:val="clear" w:color="auto" w:fill="FFFFFF"/>
        </w:rPr>
        <w:t>инфляции</w:t>
      </w:r>
      <w:r w:rsidRPr="00466D10">
        <w:rPr>
          <w:rFonts w:ascii="Times New Roman" w:hAnsi="Times New Roman"/>
          <w:color w:val="000000" w:themeColor="text1"/>
          <w:sz w:val="26"/>
          <w:szCs w:val="26"/>
          <w:shd w:val="clear" w:color="auto" w:fill="FFFFFF"/>
        </w:rPr>
        <w:t> в республике за 2023 год составил 4,2%, цены на продовольственные товары выросли на 3,2%, а на услуги – 11,2%.</w:t>
      </w:r>
    </w:p>
    <w:p w:rsidR="00E625E4" w:rsidRPr="00E625E4" w:rsidRDefault="00E625E4" w:rsidP="00F32087">
      <w:pPr>
        <w:spacing w:after="0" w:line="240" w:lineRule="auto"/>
        <w:ind w:right="64" w:firstLine="567"/>
        <w:jc w:val="both"/>
        <w:rPr>
          <w:rFonts w:ascii="Times New Roman" w:hAnsi="Times New Roman"/>
          <w:sz w:val="26"/>
          <w:szCs w:val="26"/>
        </w:rPr>
      </w:pPr>
      <w:r w:rsidRPr="00E625E4">
        <w:rPr>
          <w:rFonts w:ascii="Times New Roman" w:hAnsi="Times New Roman"/>
          <w:sz w:val="26"/>
          <w:szCs w:val="26"/>
        </w:rPr>
        <w:lastRenderedPageBreak/>
        <w:t>Ежегодно каждому пенсионеру, состоящему на учете в Центрах социального страхования и социальной защиты городов (районов), а также гражданам, ранее состоявшим на пенсионном учете и перешедшим на пенсионное обеспечение по некоторым нормам законодательства Российской Федерации, выплачивается гуманитарная помощь Российской Федерации в размере 150 рублей.</w:t>
      </w:r>
    </w:p>
    <w:p w:rsidR="00E625E4" w:rsidRPr="00E625E4" w:rsidRDefault="00E625E4" w:rsidP="00F32087">
      <w:pPr>
        <w:spacing w:after="0" w:line="240" w:lineRule="auto"/>
        <w:ind w:right="64" w:firstLine="567"/>
        <w:jc w:val="both"/>
        <w:rPr>
          <w:rFonts w:ascii="Times New Roman" w:hAnsi="Times New Roman"/>
          <w:sz w:val="26"/>
          <w:szCs w:val="26"/>
        </w:rPr>
      </w:pPr>
      <w:r w:rsidRPr="00E625E4">
        <w:rPr>
          <w:rFonts w:ascii="Times New Roman" w:hAnsi="Times New Roman"/>
          <w:sz w:val="26"/>
          <w:szCs w:val="26"/>
        </w:rPr>
        <w:t>В течение 2023 года Центрами социального страхования и социальной защиты городов (районов) назначено 368 пенсий на льготных основаниях; 18 пенсий за выслугу лет; 17 досрочных пенсий лицам, признанным безработными. Отказано в назначении пенсии на льготных (досрочных) основаниях - 51 гражданину, в связи с отсутствием права.</w:t>
      </w:r>
    </w:p>
    <w:p w:rsidR="00E625E4" w:rsidRPr="00E625E4" w:rsidRDefault="00E625E4" w:rsidP="00F32087">
      <w:pPr>
        <w:spacing w:after="0" w:line="240" w:lineRule="auto"/>
        <w:ind w:right="64" w:firstLine="567"/>
        <w:jc w:val="both"/>
        <w:rPr>
          <w:rFonts w:ascii="Times New Roman" w:hAnsi="Times New Roman"/>
          <w:sz w:val="26"/>
          <w:szCs w:val="26"/>
        </w:rPr>
      </w:pPr>
      <w:r w:rsidRPr="00E625E4">
        <w:rPr>
          <w:rFonts w:ascii="Times New Roman" w:hAnsi="Times New Roman"/>
          <w:sz w:val="26"/>
          <w:szCs w:val="26"/>
        </w:rPr>
        <w:t>За 2023 год количество граждан, получающих пенсию по некоторым нормам законодательства Российской Федерации, увеличилось на 397 человек, имеющих гражданство Российской Федерации и проживающих на территории Приднестровской Молдавской Республики.</w:t>
      </w:r>
    </w:p>
    <w:p w:rsidR="00275769" w:rsidRDefault="00275769" w:rsidP="00F32087">
      <w:pPr>
        <w:pStyle w:val="a3"/>
        <w:ind w:firstLine="567"/>
        <w:jc w:val="both"/>
        <w:rPr>
          <w:rFonts w:ascii="Times New Roman" w:hAnsi="Times New Roman"/>
          <w:sz w:val="26"/>
          <w:szCs w:val="26"/>
          <w:shd w:val="clear" w:color="auto" w:fill="FFFFFF"/>
        </w:rPr>
      </w:pPr>
    </w:p>
    <w:p w:rsidR="00E625E4"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shd w:val="clear" w:color="auto" w:fill="FFFFFF"/>
        </w:rPr>
        <w:t>В 2023 году Уполномоченным было рассмотрено 52 обращения граждан, в том или ином смысле, связанные с нарушениями их прав на достойный уровень пенсионного обеспечения</w:t>
      </w:r>
      <w:r w:rsidRPr="00466D10">
        <w:rPr>
          <w:rFonts w:ascii="Times New Roman" w:hAnsi="Times New Roman"/>
          <w:sz w:val="26"/>
          <w:szCs w:val="26"/>
        </w:rPr>
        <w:t>, из которых 2 обращения были признаны обоснованными и рассмотренными положительно, по 47 обращениям гражданам были даны разъяснения, 2 обращения было признано необоснованным, 1 списано в архив без рассмотрения.</w:t>
      </w:r>
    </w:p>
    <w:p w:rsidR="00275769" w:rsidRDefault="00275769" w:rsidP="00F32087">
      <w:pPr>
        <w:pStyle w:val="a3"/>
        <w:ind w:firstLine="567"/>
        <w:jc w:val="both"/>
        <w:rPr>
          <w:rFonts w:ascii="Times New Roman" w:hAnsi="Times New Roman"/>
          <w:sz w:val="26"/>
          <w:szCs w:val="26"/>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Основная масса из данной категории обращений граждан — это обращения по различным вопросам, касающихся выплат пенсий по некоторым нормам российского законодательства.</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Уполномоченный уже несколько лет занимается изучением данной проблемы и каждый раз об этой ситуации пишет в своих докладах. В 2023 году обобщенная информация была направлена в адрес Президента Приднестровской Молдавской Республики с просьбой взять ситуацию под свой личный контроль.</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В информации Уполномоченный указывал, что с 2015 года граждане Приднестровской Молдавской Республики, имеющие гражданство Российской Федерации и постоянно проживающие в Приднестровской Молдавской Республике, получили возможность получать пенсии РФ по некоторым нормам российского законодательства. На 1 января 2023 года количество граждан Приднестровской Молдавской Республики, получающих российские пенсии, достигло более 50 тысяч человек.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Для реализации своих полномочий в области защиты прав и свобод граждан Уполномоченный либо его представители должны обладать той или иной информацией или иметь к ней доступ. К сожалению, на сегодняшний день Уполномоченный практически не обладает достоверной информацией, касающейся различных вопросов в части российских пенсий. Хотя на протяжении всего этого времени Уполномоченный регулярно получает обращения граждан, связанные с порядком перевода, начисления, перерасчета российских пенсий, а также удержаний из пенсий.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Начиная с 2021 года в адрес Уполномоченного стали поступать обращения граждан Приднестровской Молдавской Республики, которые являются получателями пенсий РФ по некоторым нормам российского законодательства, касающиеся удержаний из пенсий по тем основаниям, что им были произведены </w:t>
      </w:r>
      <w:r w:rsidRPr="00466D10">
        <w:rPr>
          <w:rFonts w:ascii="Times New Roman" w:hAnsi="Times New Roman"/>
          <w:sz w:val="26"/>
          <w:szCs w:val="26"/>
        </w:rPr>
        <w:lastRenderedPageBreak/>
        <w:t xml:space="preserve">переплаты пенсий, в связи с тем, что они якобы, являлись индивидуальными предпринимателями. </w:t>
      </w:r>
    </w:p>
    <w:p w:rsidR="00E625E4" w:rsidRPr="00466D10" w:rsidRDefault="00E625E4" w:rsidP="00F32087">
      <w:pPr>
        <w:pStyle w:val="a3"/>
        <w:ind w:firstLine="567"/>
        <w:jc w:val="both"/>
        <w:rPr>
          <w:rFonts w:ascii="Times New Roman" w:hAnsi="Times New Roman"/>
          <w:sz w:val="26"/>
          <w:szCs w:val="26"/>
          <w:shd w:val="clear" w:color="auto" w:fill="FFFFFF"/>
        </w:rPr>
      </w:pPr>
      <w:r w:rsidRPr="00466D10">
        <w:rPr>
          <w:rFonts w:ascii="Times New Roman" w:hAnsi="Times New Roman"/>
          <w:sz w:val="26"/>
          <w:szCs w:val="26"/>
          <w:shd w:val="clear" w:color="auto" w:fill="FFFFFF"/>
        </w:rPr>
        <w:t>Учитывая сложность ситуации, Уполномоченным было принято решение изучить данный вопрос в части правоприменительной практики по таким вопросам в РФ, включая и судебную.</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shd w:val="clear" w:color="auto" w:fill="FFFFFF"/>
        </w:rPr>
        <w:t xml:space="preserve">Первое, на что Уполномоченным было обращено внимание, это то, что </w:t>
      </w:r>
      <w:r w:rsidRPr="00466D10">
        <w:rPr>
          <w:rFonts w:ascii="Times New Roman" w:hAnsi="Times New Roman"/>
          <w:sz w:val="26"/>
          <w:szCs w:val="26"/>
        </w:rPr>
        <w:t>в пенсионных законодательствах Российской Федерации и Приднестровской Молдавской Республики существуют значительные отличия в части начисления пенсий работающим и неработающим гражданам.</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lang w:bidi="ru-RU"/>
        </w:rPr>
        <w:t>Так, в Р</w:t>
      </w:r>
      <w:r w:rsidR="00275769">
        <w:rPr>
          <w:rFonts w:ascii="Times New Roman" w:hAnsi="Times New Roman"/>
          <w:sz w:val="26"/>
          <w:szCs w:val="26"/>
          <w:lang w:bidi="ru-RU"/>
        </w:rPr>
        <w:t xml:space="preserve">оссийской </w:t>
      </w:r>
      <w:r w:rsidRPr="00466D10">
        <w:rPr>
          <w:rFonts w:ascii="Times New Roman" w:hAnsi="Times New Roman"/>
          <w:sz w:val="26"/>
          <w:szCs w:val="26"/>
          <w:lang w:bidi="ru-RU"/>
        </w:rPr>
        <w:t>Ф</w:t>
      </w:r>
      <w:r w:rsidR="00275769">
        <w:rPr>
          <w:rFonts w:ascii="Times New Roman" w:hAnsi="Times New Roman"/>
          <w:sz w:val="26"/>
          <w:szCs w:val="26"/>
          <w:lang w:bidi="ru-RU"/>
        </w:rPr>
        <w:t>едерации</w:t>
      </w:r>
      <w:r w:rsidRPr="00466D10">
        <w:rPr>
          <w:rFonts w:ascii="Times New Roman" w:hAnsi="Times New Roman"/>
          <w:sz w:val="26"/>
          <w:szCs w:val="26"/>
          <w:lang w:bidi="ru-RU"/>
        </w:rPr>
        <w:t xml:space="preserve"> граждане, зарегистрированные в качестве индивидуального предпринимателя и не снявшиеся с регистрационного учета, независимо от фактического осуществления предпринимательской деятельности, считаются работающими, и выплата пенсии им осуществляется без учета индексации размера фиксированной выплаты к страховой пенсии и корректировки размера страховой пенсии.</w:t>
      </w:r>
    </w:p>
    <w:p w:rsidR="00E625E4" w:rsidRPr="00466D10" w:rsidRDefault="00E625E4" w:rsidP="00F32087">
      <w:pPr>
        <w:pStyle w:val="a3"/>
        <w:ind w:firstLine="567"/>
        <w:jc w:val="both"/>
        <w:rPr>
          <w:rFonts w:ascii="Times New Roman" w:hAnsi="Times New Roman"/>
          <w:sz w:val="26"/>
          <w:szCs w:val="26"/>
          <w:lang w:bidi="ru-RU"/>
        </w:rPr>
      </w:pPr>
      <w:r w:rsidRPr="00466D10">
        <w:rPr>
          <w:rFonts w:ascii="Times New Roman" w:hAnsi="Times New Roman"/>
          <w:sz w:val="26"/>
          <w:szCs w:val="26"/>
          <w:lang w:bidi="ru-RU"/>
        </w:rPr>
        <w:t xml:space="preserve">Граждане Приднестровской Молдавской Республики, являющиеся индивидуальными предпринимателями, согласно пункту 1 статьи 24 Гражданского кодекса Приднестровской Молдавской Республики признаются предпринимателями с момента государственной регистрации в качестве индивидуального предпринимателя, но право на фактическое осуществление предпринимательской деятельности возникает исключительно после получения разрешительных документов. Таким образом, в Приднестровской Молдавской Республике работающими индивидуальными предпринимателями являются лица, состоящие на учете в регистрационном органе и оплатившие стоимость соответствующего разрешительного документа (патента), а неработающими - не оплатившие стоимость такого документа.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u w:val="single"/>
          <w:lang w:bidi="ru-RU"/>
        </w:rPr>
        <w:t>Соответственно для осуществления выплаты пенсии с учетом индексации размера фиксированной выплаты к страховой пенсии и корректировки размера страховой пенсии</w:t>
      </w:r>
      <w:r w:rsidRPr="00466D10">
        <w:rPr>
          <w:rFonts w:ascii="Times New Roman" w:hAnsi="Times New Roman"/>
          <w:sz w:val="26"/>
          <w:szCs w:val="26"/>
          <w:lang w:bidi="ru-RU"/>
        </w:rPr>
        <w:t xml:space="preserve">, учитывая периодичность ее проведения, гражданам, зарегистрированным в качестве индивидуальных предпринимателей, </w:t>
      </w:r>
      <w:r w:rsidRPr="00466D10">
        <w:rPr>
          <w:rFonts w:ascii="Times New Roman" w:hAnsi="Times New Roman"/>
          <w:sz w:val="26"/>
          <w:szCs w:val="26"/>
          <w:u w:val="single"/>
          <w:lang w:bidi="ru-RU"/>
        </w:rPr>
        <w:t>необходимо ежегодное предоставление из компетентного органа Приднестровской Молдавской Республики документа, подтверждающего факт неосуществления соответствующими гражданами работы и (или) иной деятельности (отсутствие патента).</w:t>
      </w:r>
    </w:p>
    <w:p w:rsidR="00E625E4" w:rsidRPr="00466D10" w:rsidRDefault="00E625E4" w:rsidP="00F32087">
      <w:pPr>
        <w:pStyle w:val="a3"/>
        <w:ind w:firstLine="567"/>
        <w:jc w:val="both"/>
        <w:rPr>
          <w:rFonts w:ascii="Times New Roman" w:hAnsi="Times New Roman"/>
          <w:color w:val="000000"/>
          <w:sz w:val="26"/>
          <w:szCs w:val="26"/>
          <w:lang w:bidi="ru-RU"/>
        </w:rPr>
      </w:pPr>
      <w:r w:rsidRPr="00466D10">
        <w:rPr>
          <w:rFonts w:ascii="Times New Roman" w:hAnsi="Times New Roman"/>
          <w:color w:val="000000"/>
          <w:sz w:val="26"/>
          <w:szCs w:val="26"/>
          <w:lang w:bidi="ru-RU"/>
        </w:rPr>
        <w:t xml:space="preserve">В данном случае Уполномоченный полагает, что сотрудники центров </w:t>
      </w:r>
      <w:r w:rsidRPr="00466D10">
        <w:rPr>
          <w:rFonts w:ascii="Times New Roman" w:hAnsi="Times New Roman"/>
          <w:sz w:val="26"/>
          <w:szCs w:val="26"/>
        </w:rPr>
        <w:t>социального страхования и социальной защиты городов и районов республики</w:t>
      </w:r>
      <w:r w:rsidRPr="00466D10">
        <w:rPr>
          <w:rFonts w:ascii="Times New Roman" w:hAnsi="Times New Roman"/>
          <w:color w:val="000000"/>
          <w:sz w:val="26"/>
          <w:szCs w:val="26"/>
          <w:lang w:bidi="ru-RU"/>
        </w:rPr>
        <w:t xml:space="preserve">, которые в лице Министерства по социальной защите и труду Приднестровской Молдавской Республики являются связующим звеном между Приднестровской Молдавской Республикой и Пенсионным фондом Российской Федерации и отвечающими за формирование пенсионных дел для перевода пенсии Приднестровской Молдавской Республики на пенсию РФ, не могли не знать о таких существенных отличиях в законодательствах обоих государств в части начисления пенсии работающим и неработающим гражданам, и тем более, что  </w:t>
      </w:r>
      <w:r w:rsidRPr="00466D10">
        <w:rPr>
          <w:rFonts w:ascii="Times New Roman" w:hAnsi="Times New Roman"/>
          <w:sz w:val="26"/>
          <w:szCs w:val="26"/>
          <w:lang w:bidi="ru-RU"/>
        </w:rPr>
        <w:t xml:space="preserve">необходимо ежегодное предоставление из компетентного органа Приднестровской Молдавской Республики документа, подтверждающего факт неосуществления соответствующими гражданами работы и (или) иной деятельности (отсутствие патента), </w:t>
      </w:r>
      <w:r w:rsidRPr="00466D10">
        <w:rPr>
          <w:rFonts w:ascii="Times New Roman" w:hAnsi="Times New Roman"/>
          <w:color w:val="000000"/>
          <w:sz w:val="26"/>
          <w:szCs w:val="26"/>
          <w:lang w:bidi="ru-RU"/>
        </w:rPr>
        <w:t xml:space="preserve">и обязаны были уведомить об этом пенсионеров.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color w:val="000000"/>
          <w:sz w:val="26"/>
          <w:szCs w:val="26"/>
          <w:lang w:bidi="ru-RU"/>
        </w:rPr>
        <w:lastRenderedPageBreak/>
        <w:t>Второе, несоблюдение сроков исковой давности по требованиям органа социальной защиты к гражданину о взыскании излишне выплаченной ему в данном случае индексации.</w:t>
      </w:r>
    </w:p>
    <w:p w:rsidR="00E625E4" w:rsidRPr="00466D10" w:rsidRDefault="00E625E4" w:rsidP="00F32087">
      <w:pPr>
        <w:pStyle w:val="a3"/>
        <w:ind w:firstLine="567"/>
        <w:jc w:val="both"/>
        <w:rPr>
          <w:rFonts w:ascii="Times New Roman" w:hAnsi="Times New Roman"/>
          <w:color w:val="000000"/>
          <w:sz w:val="26"/>
          <w:szCs w:val="26"/>
          <w:lang w:bidi="ru-RU"/>
        </w:rPr>
      </w:pPr>
      <w:r w:rsidRPr="00466D10">
        <w:rPr>
          <w:rFonts w:ascii="Times New Roman" w:hAnsi="Times New Roman"/>
          <w:color w:val="000000"/>
          <w:sz w:val="26"/>
          <w:szCs w:val="26"/>
          <w:lang w:bidi="ru-RU"/>
        </w:rPr>
        <w:t>Согласно Обзору практики рассмотрения судами дел по спорам, связанными с реализацией мер социальной поддержки отдельных категорий граждан, утвержденной Президиумом Верховного суда РФ от 17.06.2020 года, срок исковой давности по требованиям органа социальной защиты к гражданину о взыскании излишне выплаченной ему  региональной социальной доплаты к пенсии следует исчислять с момента, когда орган социальной защиты в силу своей компетенции и полномочий узнал или должен был узнать о возможной утрате гражданином права на такую доплату к пенсии и составляет три года.</w:t>
      </w:r>
    </w:p>
    <w:p w:rsidR="00E625E4" w:rsidRPr="00466D10" w:rsidRDefault="00E625E4" w:rsidP="00F32087">
      <w:pPr>
        <w:pStyle w:val="a3"/>
        <w:ind w:firstLine="567"/>
        <w:jc w:val="both"/>
        <w:rPr>
          <w:rFonts w:ascii="Times New Roman" w:hAnsi="Times New Roman"/>
          <w:color w:val="000000"/>
          <w:sz w:val="26"/>
          <w:szCs w:val="26"/>
          <w:lang w:bidi="ru-RU"/>
        </w:rPr>
      </w:pPr>
      <w:r w:rsidRPr="00466D10">
        <w:rPr>
          <w:rFonts w:ascii="Times New Roman" w:hAnsi="Times New Roman"/>
          <w:color w:val="000000"/>
          <w:sz w:val="26"/>
          <w:szCs w:val="26"/>
          <w:lang w:bidi="ru-RU"/>
        </w:rPr>
        <w:t>По всем обращениям граждан, поступившим в адрес Уполномоченного, можно сделать вывод о том</w:t>
      </w:r>
      <w:r>
        <w:rPr>
          <w:rFonts w:ascii="Times New Roman" w:hAnsi="Times New Roman"/>
          <w:color w:val="000000"/>
          <w:sz w:val="26"/>
          <w:szCs w:val="26"/>
          <w:lang w:bidi="ru-RU"/>
        </w:rPr>
        <w:t>,</w:t>
      </w:r>
      <w:r w:rsidRPr="00466D10">
        <w:rPr>
          <w:rFonts w:ascii="Times New Roman" w:hAnsi="Times New Roman"/>
          <w:color w:val="000000"/>
          <w:sz w:val="26"/>
          <w:szCs w:val="26"/>
          <w:lang w:bidi="ru-RU"/>
        </w:rPr>
        <w:t xml:space="preserve"> что удержания производились с момента назначения пенсии, т.е. без учета сроков исковой давности.</w:t>
      </w:r>
    </w:p>
    <w:p w:rsidR="00E625E4" w:rsidRPr="00466D10" w:rsidRDefault="00E625E4" w:rsidP="00F32087">
      <w:pPr>
        <w:pStyle w:val="a3"/>
        <w:ind w:firstLine="567"/>
        <w:jc w:val="both"/>
        <w:rPr>
          <w:rFonts w:ascii="Times New Roman" w:hAnsi="Times New Roman"/>
          <w:color w:val="000000"/>
          <w:sz w:val="26"/>
          <w:szCs w:val="26"/>
          <w:u w:val="single"/>
          <w:shd w:val="clear" w:color="auto" w:fill="FFFFFF"/>
        </w:rPr>
      </w:pPr>
      <w:r w:rsidRPr="00466D10">
        <w:rPr>
          <w:rFonts w:ascii="Times New Roman" w:hAnsi="Times New Roman"/>
          <w:color w:val="000000"/>
          <w:sz w:val="26"/>
          <w:szCs w:val="26"/>
          <w:lang w:bidi="ru-RU"/>
        </w:rPr>
        <w:t xml:space="preserve">И третье, согласно статье 1109 ГК РФ </w:t>
      </w:r>
      <w:r w:rsidRPr="00466D10">
        <w:rPr>
          <w:rFonts w:ascii="Times New Roman" w:hAnsi="Times New Roman"/>
          <w:color w:val="000000"/>
          <w:sz w:val="26"/>
          <w:szCs w:val="26"/>
        </w:rPr>
        <w:t xml:space="preserve">не подлежат возврату в качестве неосновательного обогащения </w:t>
      </w:r>
      <w:r w:rsidRPr="00466D10">
        <w:rPr>
          <w:rFonts w:ascii="Times New Roman" w:hAnsi="Times New Roman"/>
          <w:color w:val="000000"/>
          <w:sz w:val="26"/>
          <w:szCs w:val="26"/>
          <w:shd w:val="clear" w:color="auto" w:fill="FFFFFF"/>
        </w:rPr>
        <w:t xml:space="preserve">заработная плата и приравненные к ней платежи, </w:t>
      </w:r>
      <w:r w:rsidRPr="00466D10">
        <w:rPr>
          <w:rFonts w:ascii="Times New Roman" w:hAnsi="Times New Roman"/>
          <w:color w:val="000000"/>
          <w:sz w:val="26"/>
          <w:szCs w:val="26"/>
          <w:u w:val="single"/>
          <w:shd w:val="clear" w:color="auto" w:fill="FFFFFF"/>
        </w:rPr>
        <w:t>пенсии,</w:t>
      </w:r>
      <w:r w:rsidRPr="00466D10">
        <w:rPr>
          <w:rFonts w:ascii="Times New Roman" w:hAnsi="Times New Roman"/>
          <w:color w:val="000000"/>
          <w:sz w:val="26"/>
          <w:szCs w:val="26"/>
          <w:shd w:val="clear" w:color="auto" w:fill="FFFFFF"/>
        </w:rPr>
        <w:t xml:space="preserve"> пособия, стипендии, возмещение вреда, причиненного жизни или здоровью, алименты и иные денежные суммы, </w:t>
      </w:r>
      <w:r w:rsidRPr="00466D10">
        <w:rPr>
          <w:rFonts w:ascii="Times New Roman" w:hAnsi="Times New Roman"/>
          <w:color w:val="000000"/>
          <w:sz w:val="26"/>
          <w:szCs w:val="26"/>
          <w:u w:val="single"/>
          <w:shd w:val="clear" w:color="auto" w:fill="FFFFFF"/>
        </w:rPr>
        <w:t>предоставленные гражданину в качестве средства к существованию, при отсутствии</w:t>
      </w:r>
      <w:r>
        <w:rPr>
          <w:rFonts w:ascii="Times New Roman" w:hAnsi="Times New Roman"/>
          <w:color w:val="000000"/>
          <w:sz w:val="26"/>
          <w:szCs w:val="26"/>
          <w:u w:val="single"/>
          <w:shd w:val="clear" w:color="auto" w:fill="FFFFFF"/>
        </w:rPr>
        <w:t xml:space="preserve"> недобросовестности</w:t>
      </w:r>
      <w:r w:rsidRPr="00466D10">
        <w:rPr>
          <w:rFonts w:ascii="Times New Roman" w:hAnsi="Times New Roman"/>
          <w:sz w:val="26"/>
          <w:szCs w:val="26"/>
          <w:u w:val="single"/>
          <w:shd w:val="clear" w:color="auto" w:fill="FFFFFF"/>
        </w:rPr>
        <w:t> </w:t>
      </w:r>
      <w:r w:rsidRPr="00466D10">
        <w:rPr>
          <w:rFonts w:ascii="Times New Roman" w:hAnsi="Times New Roman"/>
          <w:color w:val="000000"/>
          <w:sz w:val="26"/>
          <w:szCs w:val="26"/>
          <w:u w:val="single"/>
          <w:shd w:val="clear" w:color="auto" w:fill="FFFFFF"/>
        </w:rPr>
        <w:t>с его стороны и счетной ошибки.</w:t>
      </w:r>
    </w:p>
    <w:p w:rsidR="00E625E4" w:rsidRPr="00466D10" w:rsidRDefault="00E625E4" w:rsidP="00F32087">
      <w:pPr>
        <w:pStyle w:val="a3"/>
        <w:ind w:firstLine="567"/>
        <w:jc w:val="both"/>
        <w:rPr>
          <w:rFonts w:ascii="Times New Roman" w:hAnsi="Times New Roman"/>
          <w:sz w:val="26"/>
          <w:szCs w:val="26"/>
          <w:u w:val="single"/>
        </w:rPr>
      </w:pPr>
      <w:r w:rsidRPr="00466D10">
        <w:rPr>
          <w:rFonts w:ascii="Times New Roman" w:hAnsi="Times New Roman"/>
          <w:color w:val="000000"/>
          <w:sz w:val="26"/>
          <w:szCs w:val="26"/>
          <w:shd w:val="clear" w:color="auto" w:fill="FFFFFF"/>
        </w:rPr>
        <w:t>Согласно п</w:t>
      </w:r>
      <w:r w:rsidR="00657B08">
        <w:rPr>
          <w:rFonts w:ascii="Times New Roman" w:hAnsi="Times New Roman"/>
          <w:color w:val="000000"/>
          <w:sz w:val="26"/>
          <w:szCs w:val="26"/>
          <w:shd w:val="clear" w:color="auto" w:fill="FFFFFF"/>
        </w:rPr>
        <w:t>ункту</w:t>
      </w:r>
      <w:r w:rsidRPr="00466D10">
        <w:rPr>
          <w:rFonts w:ascii="Times New Roman" w:hAnsi="Times New Roman"/>
          <w:color w:val="000000"/>
          <w:sz w:val="26"/>
          <w:szCs w:val="26"/>
          <w:shd w:val="clear" w:color="auto" w:fill="FFFFFF"/>
        </w:rPr>
        <w:t xml:space="preserve"> 11 «</w:t>
      </w:r>
      <w:r w:rsidRPr="00466D10">
        <w:rPr>
          <w:rFonts w:ascii="Times New Roman" w:hAnsi="Times New Roman"/>
          <w:bCs/>
          <w:color w:val="000000"/>
          <w:sz w:val="26"/>
          <w:szCs w:val="26"/>
          <w:shd w:val="clear" w:color="auto" w:fill="FFFFFF"/>
        </w:rPr>
        <w:t>Разрешение споров в области социальных отношений</w:t>
      </w:r>
      <w:r w:rsidRPr="00466D10">
        <w:rPr>
          <w:rFonts w:ascii="Times New Roman" w:hAnsi="Times New Roman"/>
          <w:color w:val="000000"/>
          <w:sz w:val="26"/>
          <w:szCs w:val="26"/>
          <w:shd w:val="clear" w:color="auto" w:fill="FFFFFF"/>
        </w:rPr>
        <w:t xml:space="preserve">» Обзора судебной практики ВС РФ № 3, утверждённому Президиумом ВС </w:t>
      </w:r>
      <w:proofErr w:type="gramStart"/>
      <w:r w:rsidRPr="00466D10">
        <w:rPr>
          <w:rFonts w:ascii="Times New Roman" w:hAnsi="Times New Roman"/>
          <w:color w:val="000000"/>
          <w:sz w:val="26"/>
          <w:szCs w:val="26"/>
          <w:shd w:val="clear" w:color="auto" w:fill="FFFFFF"/>
        </w:rPr>
        <w:t>РФ  25.11.2020</w:t>
      </w:r>
      <w:proofErr w:type="gramEnd"/>
      <w:r w:rsidRPr="00466D10">
        <w:rPr>
          <w:rFonts w:ascii="Times New Roman" w:hAnsi="Times New Roman"/>
          <w:color w:val="000000"/>
          <w:sz w:val="26"/>
          <w:szCs w:val="26"/>
          <w:shd w:val="clear" w:color="auto" w:fill="FFFFFF"/>
        </w:rPr>
        <w:t xml:space="preserve"> года, </w:t>
      </w:r>
      <w:r w:rsidRPr="00466D10">
        <w:rPr>
          <w:rFonts w:ascii="Times New Roman" w:hAnsi="Times New Roman"/>
          <w:sz w:val="26"/>
          <w:szCs w:val="26"/>
          <w:shd w:val="clear" w:color="auto" w:fill="FFFFFF"/>
        </w:rPr>
        <w:t>излишне выплаченные в качестве мер социальной поддержки денежные средства в силу положений</w:t>
      </w:r>
      <w:r w:rsidR="002115DB">
        <w:rPr>
          <w:rFonts w:ascii="Times New Roman" w:hAnsi="Times New Roman"/>
          <w:sz w:val="26"/>
          <w:szCs w:val="26"/>
          <w:shd w:val="clear" w:color="auto" w:fill="FFFFFF"/>
        </w:rPr>
        <w:t xml:space="preserve"> пункта 1 статьи 1102 и подпункта 3 статьи 1109</w:t>
      </w:r>
      <w:r w:rsidRPr="00466D10">
        <w:rPr>
          <w:rFonts w:ascii="Times New Roman" w:hAnsi="Times New Roman"/>
          <w:sz w:val="26"/>
          <w:szCs w:val="26"/>
          <w:shd w:val="clear" w:color="auto" w:fill="FFFFFF"/>
        </w:rPr>
        <w:t xml:space="preserve"> ГК РФ должны быть возвращены получателем только в случае установления недобросовестности с его стороны или счетной ошибки. </w:t>
      </w:r>
      <w:r w:rsidRPr="00466D10">
        <w:rPr>
          <w:rFonts w:ascii="Times New Roman" w:hAnsi="Times New Roman"/>
          <w:sz w:val="26"/>
          <w:szCs w:val="26"/>
          <w:u w:val="single"/>
          <w:shd w:val="clear" w:color="auto" w:fill="FFFFFF"/>
        </w:rPr>
        <w:t xml:space="preserve">При этом </w:t>
      </w:r>
      <w:r w:rsidRPr="00466D10">
        <w:rPr>
          <w:rFonts w:ascii="Times New Roman" w:hAnsi="Times New Roman"/>
          <w:sz w:val="26"/>
          <w:szCs w:val="26"/>
          <w:u w:val="single"/>
        </w:rPr>
        <w:t xml:space="preserve">бремя доказывания недобросовестности со стороны получателя денежных средств возлагается на истца, требующего их возврата.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Также положения</w:t>
      </w:r>
      <w:r w:rsidR="002115DB">
        <w:rPr>
          <w:rFonts w:ascii="Times New Roman" w:hAnsi="Times New Roman"/>
          <w:sz w:val="26"/>
          <w:szCs w:val="26"/>
        </w:rPr>
        <w:t xml:space="preserve"> статьи 395</w:t>
      </w:r>
      <w:r w:rsidRPr="00466D10">
        <w:rPr>
          <w:rFonts w:ascii="Times New Roman" w:hAnsi="Times New Roman"/>
          <w:sz w:val="26"/>
          <w:szCs w:val="26"/>
        </w:rPr>
        <w:t> ГК РФ, устанавливающие ответственность за неисполнение денежного обязательства, не подлежат применению к отношениям по предоставлению мер социальной поддержки в виде ежемесячной денежной выплаты.</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Необходимо отметить, что по всем обращениям, поступившим в адрес Уполномоченного по таким вопросам, заявители добросовестно предоставляли все документы, какие были затребованы органами социальной защиты Приднестровской Молдавской Республики.</w:t>
      </w:r>
    </w:p>
    <w:p w:rsidR="00E625E4" w:rsidRPr="00466D10" w:rsidRDefault="00E625E4" w:rsidP="00F32087">
      <w:pPr>
        <w:pStyle w:val="a3"/>
        <w:ind w:firstLine="708"/>
        <w:jc w:val="both"/>
        <w:rPr>
          <w:rFonts w:ascii="Times New Roman" w:hAnsi="Times New Roman"/>
          <w:sz w:val="26"/>
          <w:szCs w:val="26"/>
        </w:rPr>
      </w:pPr>
    </w:p>
    <w:p w:rsidR="00E625E4" w:rsidRPr="00466D10" w:rsidRDefault="00E625E4" w:rsidP="00F32087">
      <w:pPr>
        <w:pStyle w:val="a3"/>
        <w:ind w:left="567" w:firstLine="567"/>
        <w:jc w:val="both"/>
        <w:rPr>
          <w:rFonts w:ascii="Times New Roman" w:hAnsi="Times New Roman"/>
          <w:i/>
          <w:sz w:val="26"/>
          <w:szCs w:val="26"/>
        </w:rPr>
      </w:pPr>
      <w:r w:rsidRPr="00466D10">
        <w:rPr>
          <w:rFonts w:ascii="Times New Roman" w:hAnsi="Times New Roman"/>
          <w:i/>
          <w:sz w:val="26"/>
          <w:szCs w:val="26"/>
        </w:rPr>
        <w:t xml:space="preserve">Так, для примера вышесказанному, можно привести обращение гражданина Ж., который является получателем пенсии по некоторым нормам российского законодательства с 2016 года. Ежегодно ему производилась индексация пенсии. Но в июле 2023 года размер его пенсии уменьшился </w:t>
      </w:r>
      <w:r>
        <w:rPr>
          <w:rFonts w:ascii="Times New Roman" w:hAnsi="Times New Roman"/>
          <w:i/>
          <w:sz w:val="26"/>
          <w:szCs w:val="26"/>
        </w:rPr>
        <w:t xml:space="preserve">                    </w:t>
      </w:r>
      <w:r w:rsidRPr="00466D10">
        <w:rPr>
          <w:rFonts w:ascii="Times New Roman" w:hAnsi="Times New Roman"/>
          <w:i/>
          <w:sz w:val="26"/>
          <w:szCs w:val="26"/>
        </w:rPr>
        <w:t xml:space="preserve">с 11 </w:t>
      </w:r>
      <w:r w:rsidR="00275769">
        <w:rPr>
          <w:rFonts w:ascii="Times New Roman" w:hAnsi="Times New Roman"/>
          <w:i/>
          <w:sz w:val="26"/>
          <w:szCs w:val="26"/>
        </w:rPr>
        <w:t>000</w:t>
      </w:r>
      <w:r w:rsidRPr="00466D10">
        <w:rPr>
          <w:rFonts w:ascii="Times New Roman" w:hAnsi="Times New Roman"/>
          <w:i/>
          <w:sz w:val="26"/>
          <w:szCs w:val="26"/>
        </w:rPr>
        <w:t xml:space="preserve"> до 7 </w:t>
      </w:r>
      <w:r w:rsidR="00275769">
        <w:rPr>
          <w:rFonts w:ascii="Times New Roman" w:hAnsi="Times New Roman"/>
          <w:i/>
          <w:sz w:val="26"/>
          <w:szCs w:val="26"/>
        </w:rPr>
        <w:t>000</w:t>
      </w:r>
      <w:r w:rsidRPr="00466D10">
        <w:rPr>
          <w:rFonts w:ascii="Times New Roman" w:hAnsi="Times New Roman"/>
          <w:i/>
          <w:sz w:val="26"/>
          <w:szCs w:val="26"/>
        </w:rPr>
        <w:t xml:space="preserve"> рублей РФ. Гражданин Ж. попытался выяснить причину снижения размера пенсии, но получить ответ, проясняющий ситуацию, самостоятельно ему так и не удалось. В Центре социального страхования и социальной защиты г. Тираспол</w:t>
      </w:r>
      <w:r w:rsidR="00C42A97">
        <w:rPr>
          <w:rFonts w:ascii="Times New Roman" w:hAnsi="Times New Roman"/>
          <w:i/>
          <w:sz w:val="26"/>
          <w:szCs w:val="26"/>
        </w:rPr>
        <w:t>ь</w:t>
      </w:r>
      <w:r w:rsidRPr="00466D10">
        <w:rPr>
          <w:rFonts w:ascii="Times New Roman" w:hAnsi="Times New Roman"/>
          <w:i/>
          <w:sz w:val="26"/>
          <w:szCs w:val="26"/>
        </w:rPr>
        <w:t xml:space="preserve"> ему предложили обратиться в ЕГФСС ПМР. Единственное, что ему удалось узнать так это сумму, подлежащую взысканию и которая превышает 180 тысяч рублей РФ!! Каких-либо уведомлений о причинах снижения размера пенсии и взыскании с него </w:t>
      </w:r>
      <w:r w:rsidRPr="00466D10">
        <w:rPr>
          <w:rFonts w:ascii="Times New Roman" w:hAnsi="Times New Roman"/>
          <w:i/>
          <w:sz w:val="26"/>
          <w:szCs w:val="26"/>
        </w:rPr>
        <w:lastRenderedPageBreak/>
        <w:t>переплаты, он не получал. Сам заявитель предположил, что причиной взыскания с него переплаты пенсии является его работа по патенту.</w:t>
      </w:r>
    </w:p>
    <w:p w:rsidR="00E625E4" w:rsidRPr="00466D10" w:rsidRDefault="00E625E4" w:rsidP="00F32087">
      <w:pPr>
        <w:pStyle w:val="a3"/>
        <w:ind w:left="567" w:firstLine="567"/>
        <w:jc w:val="both"/>
        <w:rPr>
          <w:rFonts w:ascii="Times New Roman" w:hAnsi="Times New Roman"/>
          <w:i/>
          <w:sz w:val="26"/>
          <w:szCs w:val="26"/>
        </w:rPr>
      </w:pPr>
      <w:r w:rsidRPr="00466D10">
        <w:rPr>
          <w:rFonts w:ascii="Times New Roman" w:hAnsi="Times New Roman"/>
          <w:i/>
          <w:sz w:val="26"/>
          <w:szCs w:val="26"/>
        </w:rPr>
        <w:t>В своем обращении гражданин Ж. пояснил, что уже длительное время он работает по патенту по предоставлению услуг по ремонту мелкой бытовой техники. Соответствующее заявление с приложением документов имеется в пенсионном деле. При переходе с приднестровской пенсии на пенсию по некоторым нормам российского законодательства каких-либо дополнительных документов у него не запрашивали.</w:t>
      </w:r>
    </w:p>
    <w:p w:rsidR="00E625E4" w:rsidRPr="00466D10" w:rsidRDefault="00E625E4" w:rsidP="00F32087">
      <w:pPr>
        <w:pStyle w:val="a3"/>
        <w:ind w:left="567" w:firstLine="567"/>
        <w:jc w:val="both"/>
        <w:rPr>
          <w:rFonts w:ascii="Times New Roman" w:hAnsi="Times New Roman"/>
          <w:i/>
          <w:sz w:val="26"/>
          <w:szCs w:val="26"/>
        </w:rPr>
      </w:pPr>
      <w:r w:rsidRPr="00466D10">
        <w:rPr>
          <w:rFonts w:ascii="Times New Roman" w:hAnsi="Times New Roman"/>
          <w:i/>
          <w:sz w:val="26"/>
          <w:szCs w:val="26"/>
        </w:rPr>
        <w:t>За разъяснением о причинах удержаний из пенсии гражданина Ж. Уполномоченный обратился в Министерство по социальной защите и труду Приднестровской Молдавской Республик</w:t>
      </w:r>
      <w:r w:rsidR="00C42A97">
        <w:rPr>
          <w:rFonts w:ascii="Times New Roman" w:hAnsi="Times New Roman"/>
          <w:i/>
          <w:sz w:val="26"/>
          <w:szCs w:val="26"/>
        </w:rPr>
        <w:t>и. С</w:t>
      </w:r>
      <w:r w:rsidRPr="00466D10">
        <w:rPr>
          <w:rFonts w:ascii="Times New Roman" w:hAnsi="Times New Roman"/>
          <w:i/>
          <w:sz w:val="26"/>
          <w:szCs w:val="26"/>
        </w:rPr>
        <w:t>огласно полученному ответу вина за переплаты была возложена на самого заявителя, т.е. он, якобы, несвоевременно предоставил сведения об осуществлении предпринимательской деятельности за пределами территории РФ и не обращался за уточнением информации о проводимой ежегодной индексации его пенсии, т.е. заявителя должна была насторожить проводимая ему ежегодно индексация пенсии. По мнению Уполномоченного, более циничного и непрофессионального разъяснения невозможно придумать.</w:t>
      </w:r>
    </w:p>
    <w:p w:rsidR="00E625E4" w:rsidRPr="00466D10" w:rsidRDefault="00E625E4" w:rsidP="00F32087">
      <w:pPr>
        <w:pStyle w:val="a3"/>
        <w:ind w:firstLine="567"/>
        <w:jc w:val="both"/>
        <w:rPr>
          <w:rFonts w:ascii="Times New Roman" w:hAnsi="Times New Roman"/>
          <w:sz w:val="26"/>
          <w:szCs w:val="26"/>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Более того, до сих пор Министерство по социальной защите и труду Приднестровской Молдавской Республики, являющееся связующим звеном между Приднестровской Молдавской Республикой и Пенсионным фондом РФ, не может разъяснить, куда могут обращаться граждане Приднестровской Молдавской Республики, получающие пенсии по некоторым нормам российского законодательства и несогласные с какими – либо решениями, касающимися их пенсий для их обжалования. В данном случае Уполномоченный полагает, что если нашим пенсионерам было предоставлено право получать пенсии РФ, то должно быть сохранено и право обжаловать порядок их назначений, пересмотров и соответственно обоснованность удержаний их таких пенсий. Для этого по согласованию с российской стороной должен был быть выработан некий механизм, позволяющий гражданам Приднестровской Молдавской Республики, получающим пенсии РФ, иметь возможность защитить свои права на достойное пенсионное обеспечение.</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По мнению Уполномоченного, </w:t>
      </w:r>
      <w:proofErr w:type="spellStart"/>
      <w:r w:rsidRPr="00466D10">
        <w:rPr>
          <w:rFonts w:ascii="Times New Roman" w:hAnsi="Times New Roman"/>
          <w:sz w:val="26"/>
          <w:szCs w:val="26"/>
        </w:rPr>
        <w:t>неинформированность</w:t>
      </w:r>
      <w:proofErr w:type="spellEnd"/>
      <w:r w:rsidRPr="00466D10">
        <w:rPr>
          <w:rFonts w:ascii="Times New Roman" w:hAnsi="Times New Roman"/>
          <w:sz w:val="26"/>
          <w:szCs w:val="26"/>
        </w:rPr>
        <w:t xml:space="preserve"> пенсионеров, недоработки и невнимательность сотрудников центров</w:t>
      </w:r>
      <w:r w:rsidRPr="00466D10">
        <w:rPr>
          <w:rFonts w:ascii="Times New Roman" w:hAnsi="Times New Roman"/>
          <w:color w:val="000000"/>
          <w:sz w:val="26"/>
          <w:szCs w:val="26"/>
          <w:lang w:bidi="ru-RU"/>
        </w:rPr>
        <w:t xml:space="preserve"> </w:t>
      </w:r>
      <w:r w:rsidRPr="00466D10">
        <w:rPr>
          <w:rFonts w:ascii="Times New Roman" w:hAnsi="Times New Roman"/>
          <w:sz w:val="26"/>
          <w:szCs w:val="26"/>
        </w:rPr>
        <w:t>социального страхования и социальной защиты городов и районов республики, формирующих пенсионные дела, приводят к ситуациям, когда страдает именно материальная сторона одного из самых незащищенных слоев нашего общества. Уполномоченный убежден, что наряду с применением мер, ухудшающих материальную сторону пенсионеров, должны быть предусмотрены и применяться нормативно-правовые акты, направленные на защиту и восстановление нарушенных прав таких граждан.</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По результатам рассмотрения письма Уполномоченного, по поручению Президента Приднестровской Молдавской Республики, в офисе омбудсмена </w:t>
      </w:r>
      <w:r w:rsidR="00C42A97">
        <w:rPr>
          <w:rFonts w:ascii="Times New Roman" w:hAnsi="Times New Roman"/>
          <w:sz w:val="26"/>
          <w:szCs w:val="26"/>
        </w:rPr>
        <w:t xml:space="preserve">в 2023 году </w:t>
      </w:r>
      <w:r w:rsidRPr="00466D10">
        <w:rPr>
          <w:rFonts w:ascii="Times New Roman" w:hAnsi="Times New Roman"/>
          <w:sz w:val="26"/>
          <w:szCs w:val="26"/>
        </w:rPr>
        <w:t xml:space="preserve">прошла закрытая встреча руководителей </w:t>
      </w:r>
      <w:r w:rsidR="00C42A97">
        <w:rPr>
          <w:rFonts w:ascii="Times New Roman" w:hAnsi="Times New Roman"/>
          <w:sz w:val="26"/>
          <w:szCs w:val="26"/>
        </w:rPr>
        <w:t>М</w:t>
      </w:r>
      <w:r w:rsidRPr="00466D10">
        <w:rPr>
          <w:rFonts w:ascii="Times New Roman" w:hAnsi="Times New Roman"/>
          <w:sz w:val="26"/>
          <w:szCs w:val="26"/>
        </w:rPr>
        <w:t>инистерств</w:t>
      </w:r>
      <w:r w:rsidR="00C42A97">
        <w:rPr>
          <w:rFonts w:ascii="Times New Roman" w:hAnsi="Times New Roman"/>
          <w:sz w:val="26"/>
          <w:szCs w:val="26"/>
        </w:rPr>
        <w:t>а</w:t>
      </w:r>
      <w:r w:rsidRPr="00466D10">
        <w:rPr>
          <w:rFonts w:ascii="Times New Roman" w:hAnsi="Times New Roman"/>
          <w:sz w:val="26"/>
          <w:szCs w:val="26"/>
        </w:rPr>
        <w:t xml:space="preserve"> по социальной защите и труду</w:t>
      </w:r>
      <w:r w:rsidR="00C42A97">
        <w:rPr>
          <w:rFonts w:ascii="Times New Roman" w:hAnsi="Times New Roman"/>
          <w:sz w:val="26"/>
          <w:szCs w:val="26"/>
        </w:rPr>
        <w:t xml:space="preserve"> и Министерства </w:t>
      </w:r>
      <w:r w:rsidRPr="00466D10">
        <w:rPr>
          <w:rFonts w:ascii="Times New Roman" w:hAnsi="Times New Roman"/>
          <w:sz w:val="26"/>
          <w:szCs w:val="26"/>
        </w:rPr>
        <w:t xml:space="preserve">иностранных дел Приднестровской Молдавской Республики </w:t>
      </w:r>
      <w:r w:rsidR="00C42A97">
        <w:rPr>
          <w:rFonts w:ascii="Times New Roman" w:hAnsi="Times New Roman"/>
          <w:sz w:val="26"/>
          <w:szCs w:val="26"/>
        </w:rPr>
        <w:t>с участием</w:t>
      </w:r>
      <w:r w:rsidRPr="00466D10">
        <w:rPr>
          <w:rFonts w:ascii="Times New Roman" w:hAnsi="Times New Roman"/>
          <w:sz w:val="26"/>
          <w:szCs w:val="26"/>
        </w:rPr>
        <w:t xml:space="preserve"> Уполномоченного, после которой в адрес Министерства труда и социальной защиты РФ и Фонда пенсионного и социального страхования РФ были направлены официальные запросы о необходимости обсуждения </w:t>
      </w:r>
      <w:r w:rsidRPr="00466D10">
        <w:rPr>
          <w:rFonts w:ascii="Times New Roman" w:hAnsi="Times New Roman"/>
          <w:sz w:val="26"/>
          <w:szCs w:val="26"/>
        </w:rPr>
        <w:lastRenderedPageBreak/>
        <w:t xml:space="preserve">возможности создания механизма защиты прав получателей российской пенсии для проживающих на территории Приднестровской Молдавской Республики (куда и  как могут обжаловать пенсионеры решения по назначению, пересмотру пенсий, а также удержаниям из пенсий). </w:t>
      </w:r>
    </w:p>
    <w:p w:rsidR="00E625E4" w:rsidRPr="00466D10" w:rsidRDefault="00E625E4" w:rsidP="00F32087">
      <w:pPr>
        <w:pStyle w:val="a3"/>
        <w:ind w:firstLine="567"/>
        <w:jc w:val="both"/>
        <w:rPr>
          <w:rFonts w:ascii="Times New Roman" w:hAnsi="Times New Roman"/>
          <w:sz w:val="26"/>
          <w:szCs w:val="26"/>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На основании того, как решаются социальные проблемы, насколько качественно пространство, в пределах которого проходит жизнедеятельность человека, можно судить о сущности государства, его базовых гуманитарных принципах.</w:t>
      </w:r>
      <w:r w:rsidRPr="00466D10">
        <w:rPr>
          <w:sz w:val="26"/>
          <w:szCs w:val="26"/>
        </w:rPr>
        <w:t xml:space="preserve"> </w:t>
      </w:r>
      <w:r w:rsidRPr="00466D10">
        <w:rPr>
          <w:rFonts w:ascii="Times New Roman" w:hAnsi="Times New Roman"/>
          <w:sz w:val="26"/>
          <w:szCs w:val="26"/>
        </w:rPr>
        <w:t xml:space="preserve">Как уже указывалось </w:t>
      </w:r>
      <w:r w:rsidR="00A220CE">
        <w:rPr>
          <w:rFonts w:ascii="Times New Roman" w:hAnsi="Times New Roman"/>
          <w:sz w:val="26"/>
          <w:szCs w:val="26"/>
        </w:rPr>
        <w:t>ранее,</w:t>
      </w:r>
      <w:r w:rsidRPr="00466D10">
        <w:rPr>
          <w:rFonts w:ascii="Times New Roman" w:hAnsi="Times New Roman"/>
          <w:sz w:val="26"/>
          <w:szCs w:val="26"/>
        </w:rPr>
        <w:t xml:space="preserve"> по данным Министерства по социальной защите и труду Приднестровской Молдавской Республики</w:t>
      </w:r>
      <w:r w:rsidR="00A220CE">
        <w:rPr>
          <w:rFonts w:ascii="Times New Roman" w:hAnsi="Times New Roman"/>
          <w:sz w:val="26"/>
          <w:szCs w:val="26"/>
        </w:rPr>
        <w:t>,</w:t>
      </w:r>
      <w:r w:rsidRPr="00466D10">
        <w:rPr>
          <w:rFonts w:ascii="Times New Roman" w:hAnsi="Times New Roman"/>
          <w:sz w:val="26"/>
          <w:szCs w:val="26"/>
        </w:rPr>
        <w:t xml:space="preserve"> средняя пенсия на конец 2023 года в Приднестровской Молдавской Республике составила 1538,49 рублей и едва дотягивает до прожиточного минимума (в декабре 2023 года – 1606 рублей). Таким образом, продолжение трудовой деятельности для пенсионеров часто является необходимостью, позволяющей поддерживать определенный уровень жизни, т.к. часть дохода пенсионеров, представленная зарплатой, в среднем выше дохода, получаемого в виде трудовой пенсии по старости. Поэтому работающий пенсионер для Приднестровской Молдавской Республики – явление обыденное. </w:t>
      </w:r>
    </w:p>
    <w:p w:rsidR="00E625E4" w:rsidRPr="00466D10" w:rsidRDefault="00E625E4" w:rsidP="00F32087">
      <w:pPr>
        <w:pStyle w:val="a3"/>
        <w:ind w:firstLine="567"/>
        <w:jc w:val="both"/>
        <w:rPr>
          <w:rFonts w:ascii="Times New Roman" w:hAnsi="Times New Roman"/>
          <w:bCs/>
          <w:sz w:val="26"/>
          <w:szCs w:val="26"/>
          <w:shd w:val="clear" w:color="auto" w:fill="FFFFFF"/>
        </w:rPr>
      </w:pPr>
      <w:r w:rsidRPr="00466D10">
        <w:rPr>
          <w:rFonts w:ascii="Times New Roman" w:hAnsi="Times New Roman"/>
          <w:sz w:val="26"/>
          <w:szCs w:val="26"/>
        </w:rPr>
        <w:t>К сожалению, не каждый работодатель согласен принимать в штат пожилых людей, что вынуждает пенсионеров соглашаться на компромиссы. Б</w:t>
      </w:r>
      <w:r w:rsidRPr="00466D10">
        <w:rPr>
          <w:rFonts w:ascii="Times New Roman" w:hAnsi="Times New Roman"/>
          <w:bCs/>
          <w:sz w:val="26"/>
          <w:szCs w:val="26"/>
          <w:shd w:val="clear" w:color="auto" w:fill="FFFFFF"/>
        </w:rPr>
        <w:t xml:space="preserve">ольшинство из них устраиваются не по прежней специальности, а туда, куда удастся трудоустроиться.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Согласно Рекомендации № 162 Международной организации труда </w:t>
      </w:r>
      <w:r>
        <w:rPr>
          <w:rFonts w:ascii="Times New Roman" w:hAnsi="Times New Roman"/>
          <w:sz w:val="26"/>
          <w:szCs w:val="26"/>
        </w:rPr>
        <w:t xml:space="preserve">                     </w:t>
      </w:r>
      <w:r w:rsidRPr="00466D10">
        <w:rPr>
          <w:rFonts w:ascii="Times New Roman" w:hAnsi="Times New Roman"/>
          <w:sz w:val="26"/>
          <w:szCs w:val="26"/>
        </w:rPr>
        <w:t>«О пожилых трудящихся» (принята в г. Женеве 23.06.1980 на 66-й сессии Генеральной конференции МОТ) государство должно принимать такое законодательство и/или поощрять такие программы, которые могут обеспечить принятие и проведение национальной политики, направленной на содействие равенству обращения и возможностей для работников независимо от их возраста, принимать необходимые меры, чтобы организации работодателей и работников могли эффективно участвовать в разработке такой политики.</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Также согласно указанной рекомендации пожилые работники без дискриминации по возрасту должны пользоваться равенством возможностей и обращения наравне с другими работниками, в частности, относительно: </w:t>
      </w:r>
      <w:r w:rsidRPr="00466D10">
        <w:rPr>
          <w:rFonts w:ascii="Times New Roman" w:hAnsi="Times New Roman"/>
          <w:sz w:val="26"/>
          <w:szCs w:val="26"/>
        </w:rPr>
        <w:br/>
        <w:t> - доступа к службам профессиональной ориентации и трудоустройства; </w:t>
      </w:r>
      <w:r w:rsidRPr="00466D10">
        <w:rPr>
          <w:rFonts w:ascii="Times New Roman" w:hAnsi="Times New Roman"/>
          <w:sz w:val="26"/>
          <w:szCs w:val="26"/>
        </w:rPr>
        <w:br/>
        <w:t> - доступа, с учетом их личных способностей, опыта и квалификации:</w:t>
      </w:r>
      <w:r w:rsidRPr="00466D10">
        <w:rPr>
          <w:rFonts w:ascii="Times New Roman" w:hAnsi="Times New Roman"/>
          <w:sz w:val="26"/>
          <w:szCs w:val="26"/>
        </w:rPr>
        <w:br/>
        <w:t> -  к работе по их выбору как в государственном, так и в частном секторах;</w:t>
      </w:r>
      <w:r w:rsidRPr="00466D10">
        <w:rPr>
          <w:rFonts w:ascii="Times New Roman" w:hAnsi="Times New Roman"/>
          <w:sz w:val="26"/>
          <w:szCs w:val="26"/>
        </w:rPr>
        <w:br/>
        <w:t> - к возможностям профессиональной подготовки, в частности повышения квалификации и переквалификации.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Согласно информации Министерства по социальной защите и труду Приднестровской Молдавской Республики</w:t>
      </w:r>
      <w:r w:rsidR="00A220CE">
        <w:rPr>
          <w:rFonts w:ascii="Times New Roman" w:hAnsi="Times New Roman"/>
          <w:sz w:val="26"/>
          <w:szCs w:val="26"/>
        </w:rPr>
        <w:t>,</w:t>
      </w:r>
      <w:r w:rsidRPr="00466D10">
        <w:rPr>
          <w:rFonts w:ascii="Times New Roman" w:hAnsi="Times New Roman"/>
          <w:sz w:val="26"/>
          <w:szCs w:val="26"/>
        </w:rPr>
        <w:t xml:space="preserve"> количество граждан, состоящих на учете в отделах содействия занятости Центров социального страхования городов и (районов), пенсионного возраста составляет 384 человека (из них в 2023 году трудоустроено 47 человек). К сожалению, в республике отсутствуют какие-либо государственные программы, специально разработанные для пенсионеров и направленные на их трудоустройство. </w:t>
      </w: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Тем не менее в 2023 году в г. Тираспол</w:t>
      </w:r>
      <w:r w:rsidR="00A220CE">
        <w:rPr>
          <w:rFonts w:ascii="Times New Roman" w:hAnsi="Times New Roman"/>
          <w:sz w:val="26"/>
          <w:szCs w:val="26"/>
        </w:rPr>
        <w:t>ь</w:t>
      </w:r>
      <w:r w:rsidRPr="00466D10">
        <w:rPr>
          <w:rFonts w:ascii="Times New Roman" w:hAnsi="Times New Roman"/>
          <w:sz w:val="26"/>
          <w:szCs w:val="26"/>
        </w:rPr>
        <w:t xml:space="preserve"> в рамках проекта «В ногу со временем» возобновились бесплатные курсы компьютерной грамотности для пожилых людей, организованные Тираспольской территориальной партийной организации </w:t>
      </w:r>
      <w:r w:rsidR="00A220CE">
        <w:rPr>
          <w:rFonts w:ascii="Times New Roman" w:hAnsi="Times New Roman"/>
          <w:sz w:val="26"/>
          <w:szCs w:val="26"/>
        </w:rPr>
        <w:t xml:space="preserve">                </w:t>
      </w:r>
      <w:r w:rsidRPr="00466D10">
        <w:rPr>
          <w:rFonts w:ascii="Times New Roman" w:hAnsi="Times New Roman"/>
          <w:sz w:val="26"/>
          <w:szCs w:val="26"/>
        </w:rPr>
        <w:t xml:space="preserve">РПП «Обновление», и которые были приостановлены из-за пандемии. Проект «В </w:t>
      </w:r>
      <w:r w:rsidRPr="00466D10">
        <w:rPr>
          <w:rFonts w:ascii="Times New Roman" w:hAnsi="Times New Roman"/>
          <w:sz w:val="26"/>
          <w:szCs w:val="26"/>
        </w:rPr>
        <w:lastRenderedPageBreak/>
        <w:t>ногу со временем» действует с марта 2014 года. Он очень востребован среди людей старшего поколения, возраст которых варьируется от 50 до 75 лет. На курсах они не только приобретают полезные навыки работы на компьютере, но также общаются, заводят новых друзей.</w:t>
      </w:r>
    </w:p>
    <w:p w:rsidR="00E625E4" w:rsidRPr="00466D10" w:rsidRDefault="00E625E4" w:rsidP="00F32087">
      <w:pPr>
        <w:pStyle w:val="a3"/>
        <w:ind w:firstLine="567"/>
        <w:jc w:val="both"/>
        <w:rPr>
          <w:rFonts w:ascii="Times New Roman" w:hAnsi="Times New Roman"/>
          <w:sz w:val="26"/>
          <w:szCs w:val="26"/>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В 2023 году депутаты Верховного Совета Приднестровской Молдавской Республики рассмотрели и приняли ряд законодательных инициатив, направленных на социальную защиту лиц пенсионного возраста.</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hAnsi="Times New Roman"/>
          <w:sz w:val="26"/>
          <w:szCs w:val="26"/>
        </w:rPr>
        <w:t xml:space="preserve">С целью закрепления конституционных прав граждан на выплату возмещения вреда, причиненного здоровью в связи с радиационным воздействием вследствие катастрофы на Чернобыльской АЭС в случае назначения пенсии по возрасту (или за выслугу лет) в Закон Приднестровской Молдавской Республики «О социальной защите граждан, пострадавших вследствие Чернобыльской катастрофы и иных радиационных или техногенных катастроф» в 2023 году были внесены изменения и дополнения, согласно которым законодательно было установлено, что </w:t>
      </w:r>
      <w:r w:rsidRPr="00C2066A">
        <w:rPr>
          <w:rFonts w:ascii="Times New Roman" w:hAnsi="Times New Roman"/>
          <w:sz w:val="26"/>
          <w:szCs w:val="26"/>
          <w:u w:val="single"/>
        </w:rPr>
        <w:t>гражданам</w:t>
      </w:r>
      <w:r w:rsidRPr="00C2066A">
        <w:rPr>
          <w:rFonts w:ascii="Times New Roman" w:hAnsi="Times New Roman"/>
          <w:sz w:val="26"/>
          <w:szCs w:val="26"/>
        </w:rPr>
        <w:t>, имеющим право</w:t>
      </w:r>
      <w:r w:rsidRPr="00C2066A">
        <w:rPr>
          <w:rFonts w:ascii="Times New Roman" w:hAnsi="Times New Roman"/>
          <w:sz w:val="26"/>
          <w:szCs w:val="26"/>
          <w:shd w:val="clear" w:color="auto" w:fill="FFFFFF"/>
        </w:rPr>
        <w:t xml:space="preserve"> на возмещение вреда, причиненного здоровью в связи с радиационным воздействием, по их выбору могут </w:t>
      </w:r>
      <w:r w:rsidRPr="00C2066A">
        <w:rPr>
          <w:rFonts w:ascii="Times New Roman" w:hAnsi="Times New Roman"/>
          <w:sz w:val="26"/>
          <w:szCs w:val="26"/>
          <w:u w:val="single"/>
          <w:shd w:val="clear" w:color="auto" w:fill="FFFFFF"/>
        </w:rPr>
        <w:t>устанавливаться одна пенсия</w:t>
      </w:r>
      <w:r w:rsidRPr="00C2066A">
        <w:rPr>
          <w:rFonts w:ascii="Times New Roman" w:hAnsi="Times New Roman"/>
          <w:sz w:val="26"/>
          <w:szCs w:val="26"/>
          <w:shd w:val="clear" w:color="auto" w:fill="FFFFFF"/>
        </w:rPr>
        <w:t xml:space="preserve"> (пенсия по инвалидности, либо пенсия по возрасту или за выслугу лет) </w:t>
      </w:r>
      <w:r w:rsidRPr="00C2066A">
        <w:rPr>
          <w:rFonts w:ascii="Times New Roman" w:hAnsi="Times New Roman"/>
          <w:sz w:val="26"/>
          <w:szCs w:val="26"/>
          <w:u w:val="single"/>
          <w:shd w:val="clear" w:color="auto" w:fill="FFFFFF"/>
        </w:rPr>
        <w:t>и возмещение вреда, причиненного здоровью в связи с радиационным воздействием</w:t>
      </w:r>
      <w:r w:rsidRPr="00C2066A">
        <w:rPr>
          <w:rFonts w:ascii="Times New Roman" w:hAnsi="Times New Roman"/>
          <w:sz w:val="26"/>
          <w:szCs w:val="26"/>
          <w:shd w:val="clear" w:color="auto" w:fill="FFFFFF"/>
        </w:rPr>
        <w:t xml:space="preserve">. </w:t>
      </w:r>
      <w:r w:rsidRPr="00C2066A">
        <w:rPr>
          <w:rFonts w:ascii="Times New Roman" w:hAnsi="Times New Roman"/>
          <w:sz w:val="26"/>
          <w:szCs w:val="26"/>
        </w:rPr>
        <w:t>Также было предусмотрено, что гражданам, имеющим право на выплату двух пенсий и возмещение вреда, причиненного здоровью в связи с радиационным воздействием вследствие катастрофы на Чернобыльской АЭС, по их выбору могут устанавливаться либо две пенсии (по возрасту или за выслугу лет и по инвалидности) без выплаты возмещения вреда, причиненного здоровью в связи с радиационным воздействием вследствие катастрофы на Чернобыльской АЭС, либо одна пенсия (пенсия по инвалидности либо пенсия по возрасту или за выслугу лет) и возмещение вреда, причиненного здоровью в связи с радиационным воздействием вследствие катастрофы на Чернобыльской АЭС.</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hAnsi="Times New Roman"/>
          <w:sz w:val="26"/>
          <w:szCs w:val="26"/>
        </w:rPr>
        <w:t xml:space="preserve">Согласно части второй подпункта б) части первой пункта 1 статьи 26 Закона Приднестровской Молдавской Республики от 11 января 2010 года № 8-З-IV </w:t>
      </w:r>
      <w:r w:rsidR="00FF65FC">
        <w:rPr>
          <w:rFonts w:ascii="Times New Roman" w:hAnsi="Times New Roman"/>
          <w:sz w:val="26"/>
          <w:szCs w:val="26"/>
        </w:rPr>
        <w:t xml:space="preserve">                </w:t>
      </w:r>
      <w:r w:rsidRPr="00C2066A">
        <w:rPr>
          <w:rFonts w:ascii="Times New Roman" w:hAnsi="Times New Roman"/>
          <w:sz w:val="26"/>
          <w:szCs w:val="26"/>
        </w:rPr>
        <w:t xml:space="preserve">«О социальной защите граждан, пострадавших вследствие Чернобыльской катастрофы и иных радиационных или техногенных катастроф» гражданам, имеющим право на выплату двух пенсий и возмещения вреда, причиненного здоровью в связи с радиационным воздействием вследствие катастрофы на Чернобыльской АЭС, по их выбору могут устанавливаться либо две пенсии </w:t>
      </w:r>
      <w:r w:rsidR="00FF65FC">
        <w:rPr>
          <w:rFonts w:ascii="Times New Roman" w:hAnsi="Times New Roman"/>
          <w:sz w:val="26"/>
          <w:szCs w:val="26"/>
        </w:rPr>
        <w:t xml:space="preserve">               </w:t>
      </w:r>
      <w:r w:rsidRPr="00C2066A">
        <w:rPr>
          <w:rFonts w:ascii="Times New Roman" w:hAnsi="Times New Roman"/>
          <w:sz w:val="26"/>
          <w:szCs w:val="26"/>
        </w:rPr>
        <w:t>(по возрасту и по инвалидности) без выплаты возмещения вреда, причиненного здоровью в связи с радиационным воздействием вследствие катастрофы на Чернобыльской АЭС, либо одна пенсия (по инвалидности) и возмещение вреда, причиненного здоровью в связи с радиационным воздействием вследствие катастрофы на Чернобыльской АЭС.</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hAnsi="Times New Roman"/>
          <w:sz w:val="26"/>
          <w:szCs w:val="26"/>
        </w:rPr>
        <w:t xml:space="preserve">Пунктом 2 статьи 1119 Гражданского кодекса Приднестровской Молдавской Республики установлено, что при определении утраченного заработка (дохода) пенсия по инвалидности, назначенная потерпевшему в связи с увечьем или иным повреждением здоровья, а равно другие пенсии, пособия и иные подобные выплаты, назначенные как до, так и после причинения вреда здоровью, не принимаются во внимание и не влекут уменьшения размера возмещения вреда (не засчитываются в счет возмещения вреда). </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hAnsi="Times New Roman"/>
          <w:sz w:val="26"/>
          <w:szCs w:val="26"/>
        </w:rPr>
        <w:lastRenderedPageBreak/>
        <w:t xml:space="preserve">Кроме того, согласно статье 38 Конституции Приднестровской Молдавской Республики, каждый имеет право на социальное обеспечение в старости, в случае утраты трудоспособности, а также утраты кормильца и в других, предусмотренных законом случаях. </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hAnsi="Times New Roman"/>
          <w:sz w:val="26"/>
          <w:szCs w:val="26"/>
        </w:rPr>
        <w:t>В силу вышеназванных положений Конституции Приднестровской Молдавской Республики и Гражданского кодекса Приднестровской Молдавской Республики, выплата возмещения вреда, причиненного здоровью в связи с радиационным воздействием вследствие катастрофы на Чернобыльской АЭС, не может ставиться в зависимость от выплаты пенсии по возрасту.</w:t>
      </w:r>
      <w:r w:rsidR="00657B08">
        <w:rPr>
          <w:rFonts w:ascii="Times New Roman" w:hAnsi="Times New Roman"/>
          <w:sz w:val="26"/>
          <w:szCs w:val="26"/>
        </w:rPr>
        <w:t xml:space="preserve"> </w:t>
      </w:r>
      <w:r w:rsidRPr="00C2066A">
        <w:rPr>
          <w:rFonts w:ascii="Times New Roman" w:hAnsi="Times New Roman"/>
          <w:sz w:val="26"/>
          <w:szCs w:val="26"/>
        </w:rPr>
        <w:t xml:space="preserve">Под действие внесенных в вышеназванный закон изменений подпадают 9 (девять) человек, являющихся получателями пенсии по инвалидности III группы в случае перехода на пенсию по возрасту. Дополнительные расходы в год </w:t>
      </w:r>
      <w:proofErr w:type="gramStart"/>
      <w:r w:rsidRPr="00C2066A">
        <w:rPr>
          <w:rFonts w:ascii="Times New Roman" w:hAnsi="Times New Roman"/>
          <w:sz w:val="26"/>
          <w:szCs w:val="26"/>
        </w:rPr>
        <w:t xml:space="preserve">составят </w:t>
      </w:r>
      <w:r w:rsidR="00FF65FC">
        <w:rPr>
          <w:rFonts w:ascii="Times New Roman" w:hAnsi="Times New Roman"/>
          <w:sz w:val="26"/>
          <w:szCs w:val="26"/>
        </w:rPr>
        <w:t xml:space="preserve"> </w:t>
      </w:r>
      <w:r w:rsidRPr="00C2066A">
        <w:rPr>
          <w:rFonts w:ascii="Times New Roman" w:hAnsi="Times New Roman"/>
          <w:sz w:val="26"/>
          <w:szCs w:val="26"/>
        </w:rPr>
        <w:t>41</w:t>
      </w:r>
      <w:proofErr w:type="gramEnd"/>
      <w:r w:rsidRPr="00C2066A">
        <w:rPr>
          <w:rFonts w:ascii="Times New Roman" w:hAnsi="Times New Roman"/>
          <w:sz w:val="26"/>
          <w:szCs w:val="26"/>
        </w:rPr>
        <w:t xml:space="preserve"> 960,64 рублей Придне</w:t>
      </w:r>
      <w:r w:rsidR="00657B08">
        <w:rPr>
          <w:rFonts w:ascii="Times New Roman" w:hAnsi="Times New Roman"/>
          <w:sz w:val="26"/>
          <w:szCs w:val="26"/>
        </w:rPr>
        <w:t>стровской Молдавской Республики</w:t>
      </w:r>
      <w:r w:rsidRPr="00C2066A">
        <w:rPr>
          <w:rFonts w:ascii="Times New Roman" w:hAnsi="Times New Roman"/>
          <w:sz w:val="26"/>
          <w:szCs w:val="26"/>
        </w:rPr>
        <w:t>.</w:t>
      </w:r>
    </w:p>
    <w:p w:rsidR="00C2066A" w:rsidRPr="00C2066A" w:rsidRDefault="00C2066A" w:rsidP="00F32087">
      <w:pPr>
        <w:pStyle w:val="a3"/>
        <w:ind w:firstLine="567"/>
        <w:jc w:val="both"/>
        <w:rPr>
          <w:rFonts w:ascii="Times New Roman" w:hAnsi="Times New Roman"/>
          <w:sz w:val="26"/>
          <w:szCs w:val="26"/>
        </w:rPr>
      </w:pPr>
      <w:r w:rsidRPr="00C2066A">
        <w:rPr>
          <w:rFonts w:ascii="Times New Roman" w:eastAsia="Arial" w:hAnsi="Times New Roman"/>
          <w:sz w:val="26"/>
          <w:szCs w:val="26"/>
        </w:rPr>
        <w:t xml:space="preserve">Уполномоченный убежден, что принятые изменения будут служить </w:t>
      </w:r>
      <w:r w:rsidRPr="00C2066A">
        <w:rPr>
          <w:rFonts w:ascii="Times New Roman" w:hAnsi="Times New Roman"/>
          <w:sz w:val="26"/>
          <w:szCs w:val="26"/>
        </w:rPr>
        <w:t xml:space="preserve">улучшением материального положения получателей пенсии по инвалидности </w:t>
      </w:r>
      <w:r w:rsidR="00657B08">
        <w:rPr>
          <w:rFonts w:ascii="Times New Roman" w:hAnsi="Times New Roman"/>
          <w:sz w:val="26"/>
          <w:szCs w:val="26"/>
        </w:rPr>
        <w:t xml:space="preserve">             </w:t>
      </w:r>
      <w:r w:rsidRPr="00C2066A">
        <w:rPr>
          <w:rFonts w:ascii="Times New Roman" w:hAnsi="Times New Roman"/>
          <w:sz w:val="26"/>
          <w:szCs w:val="26"/>
        </w:rPr>
        <w:t>III группы в случае перехода на пенсию по возрасту.</w:t>
      </w:r>
    </w:p>
    <w:p w:rsidR="00C2066A" w:rsidRPr="00C2066A" w:rsidRDefault="00C2066A" w:rsidP="00F32087">
      <w:pPr>
        <w:pStyle w:val="a3"/>
        <w:ind w:left="567" w:firstLine="567"/>
        <w:jc w:val="both"/>
        <w:rPr>
          <w:rFonts w:ascii="Times New Roman" w:hAnsi="Times New Roman"/>
          <w:i/>
          <w:sz w:val="26"/>
          <w:szCs w:val="26"/>
        </w:rPr>
      </w:pPr>
      <w:r w:rsidRPr="00C2066A">
        <w:rPr>
          <w:rFonts w:ascii="Times New Roman" w:hAnsi="Times New Roman"/>
          <w:i/>
          <w:sz w:val="26"/>
          <w:szCs w:val="26"/>
          <w:u w:val="single"/>
        </w:rPr>
        <w:t>Справка к сведению:</w:t>
      </w:r>
      <w:r w:rsidRPr="00C2066A">
        <w:rPr>
          <w:rFonts w:ascii="Times New Roman" w:hAnsi="Times New Roman"/>
          <w:i/>
          <w:sz w:val="26"/>
          <w:szCs w:val="26"/>
        </w:rPr>
        <w:t xml:space="preserve"> Закон Приднестровской Молдавской Республики от 15 ноября 2023 года № 349-ЗИД-</w:t>
      </w:r>
      <w:r w:rsidRPr="00C2066A">
        <w:rPr>
          <w:rFonts w:ascii="Times New Roman" w:hAnsi="Times New Roman"/>
          <w:i/>
          <w:sz w:val="26"/>
          <w:szCs w:val="26"/>
          <w:lang w:val="en-US"/>
        </w:rPr>
        <w:t>VII</w:t>
      </w:r>
      <w:r w:rsidRPr="00C2066A">
        <w:rPr>
          <w:rFonts w:ascii="Times New Roman" w:hAnsi="Times New Roman"/>
          <w:i/>
          <w:sz w:val="26"/>
          <w:szCs w:val="26"/>
        </w:rPr>
        <w:t xml:space="preserve"> вступил в силу с 1 января 2024 года.</w:t>
      </w:r>
    </w:p>
    <w:p w:rsidR="00C2066A" w:rsidRPr="00C2066A" w:rsidRDefault="00C2066A" w:rsidP="00F32087">
      <w:pPr>
        <w:pStyle w:val="a3"/>
        <w:ind w:firstLine="567"/>
        <w:jc w:val="both"/>
        <w:rPr>
          <w:rFonts w:ascii="Times New Roman" w:hAnsi="Times New Roman"/>
          <w:sz w:val="26"/>
          <w:szCs w:val="26"/>
        </w:rPr>
      </w:pPr>
    </w:p>
    <w:p w:rsidR="00E625E4" w:rsidRPr="00466D10"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В 2022 году в Трудовой кодекс Приднестровской Молдавской Республики были внесены изменения, согласно которым работодатель имеет право заключить срочные трудовые договоры на срок минимум 1 год с работниками, достигшими пенсионного возраста (55 лет – для женщин и 60 лет – для мужчин) и которым назначена пенсия. При этом, когда работник переходит с бессрочного на срочный трудовой договор, его увольняют и заново принимают на работу. Нужно ли в таком случае проходить медицинский осмотр, как прописано в Трудовом кодексе Приднестровской Молдавской Республики для устраивающихся на работу?</w:t>
      </w:r>
    </w:p>
    <w:p w:rsidR="00E625E4"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По мнению депутатов Верховного </w:t>
      </w:r>
      <w:r w:rsidR="00A220CE">
        <w:rPr>
          <w:rFonts w:ascii="Times New Roman" w:hAnsi="Times New Roman"/>
          <w:sz w:val="26"/>
          <w:szCs w:val="26"/>
        </w:rPr>
        <w:t>С</w:t>
      </w:r>
      <w:r w:rsidRPr="00466D10">
        <w:rPr>
          <w:rFonts w:ascii="Times New Roman" w:hAnsi="Times New Roman"/>
          <w:sz w:val="26"/>
          <w:szCs w:val="26"/>
        </w:rPr>
        <w:t xml:space="preserve">овета Приднестровской Молдавской Республики, такой работник уже проходил медосмотры как при первоначальном приеме на работу, так и в период дальнейшей трудовой деятельности. Кроме этого, работа по срочному трудовому договору является продолжением трудовой деятельности. Исходя из этих аргументов, депутаты в 2023 году внесли изменения в Трудовой кодекс Приднестровской Молдавской Республики и предложили исключить требование проходить медосмотр пенсионерам по возрасту, с которыми заключается срочный трудовой договор. </w:t>
      </w:r>
    </w:p>
    <w:p w:rsidR="00E625E4" w:rsidRPr="00466D10" w:rsidRDefault="00E625E4" w:rsidP="00F32087">
      <w:pPr>
        <w:pStyle w:val="a3"/>
        <w:ind w:left="567" w:firstLine="567"/>
        <w:jc w:val="both"/>
        <w:rPr>
          <w:rFonts w:ascii="Times New Roman" w:hAnsi="Times New Roman"/>
          <w:i/>
          <w:sz w:val="26"/>
          <w:szCs w:val="26"/>
          <w:u w:val="single"/>
        </w:rPr>
      </w:pPr>
      <w:r w:rsidRPr="00E625E4">
        <w:rPr>
          <w:rFonts w:ascii="Times New Roman" w:hAnsi="Times New Roman"/>
          <w:i/>
          <w:sz w:val="26"/>
          <w:szCs w:val="26"/>
          <w:u w:val="single"/>
        </w:rPr>
        <w:t>Справка к сведению:</w:t>
      </w:r>
      <w:r>
        <w:rPr>
          <w:rFonts w:ascii="Times New Roman" w:hAnsi="Times New Roman"/>
          <w:sz w:val="26"/>
          <w:szCs w:val="26"/>
        </w:rPr>
        <w:t xml:space="preserve"> </w:t>
      </w:r>
      <w:r w:rsidRPr="00E625E4">
        <w:rPr>
          <w:rFonts w:ascii="Times New Roman" w:hAnsi="Times New Roman"/>
          <w:i/>
          <w:sz w:val="26"/>
          <w:szCs w:val="26"/>
        </w:rPr>
        <w:t>Закон Приднестровской Молдавской Республики от 12 июля 2023 года № 207–ЗИД-</w:t>
      </w:r>
      <w:r w:rsidRPr="00E625E4">
        <w:rPr>
          <w:rFonts w:ascii="Times New Roman" w:hAnsi="Times New Roman"/>
          <w:i/>
          <w:sz w:val="26"/>
          <w:szCs w:val="26"/>
          <w:lang w:val="en-US"/>
        </w:rPr>
        <w:t>VII</w:t>
      </w:r>
      <w:r w:rsidRPr="00E625E4">
        <w:rPr>
          <w:rFonts w:ascii="Times New Roman" w:hAnsi="Times New Roman"/>
          <w:i/>
          <w:sz w:val="26"/>
          <w:szCs w:val="26"/>
        </w:rPr>
        <w:t xml:space="preserve"> вступил в действие со дня, следующего за официальным опубликованием.</w:t>
      </w:r>
    </w:p>
    <w:p w:rsidR="00E625E4" w:rsidRDefault="00E625E4" w:rsidP="00F32087">
      <w:pPr>
        <w:pStyle w:val="a3"/>
        <w:ind w:firstLine="567"/>
        <w:jc w:val="both"/>
        <w:rPr>
          <w:rFonts w:ascii="Times New Roman" w:hAnsi="Times New Roman"/>
          <w:sz w:val="26"/>
          <w:szCs w:val="26"/>
        </w:rPr>
      </w:pPr>
    </w:p>
    <w:p w:rsidR="00E625E4" w:rsidRDefault="00E625E4" w:rsidP="00F32087">
      <w:pPr>
        <w:pStyle w:val="a3"/>
        <w:ind w:firstLine="567"/>
        <w:jc w:val="both"/>
        <w:rPr>
          <w:rFonts w:ascii="Times New Roman" w:hAnsi="Times New Roman"/>
          <w:sz w:val="26"/>
          <w:szCs w:val="26"/>
        </w:rPr>
      </w:pPr>
      <w:r w:rsidRPr="00466D10">
        <w:rPr>
          <w:rFonts w:ascii="Times New Roman" w:hAnsi="Times New Roman"/>
          <w:sz w:val="26"/>
          <w:szCs w:val="26"/>
        </w:rPr>
        <w:t xml:space="preserve">В 2023 году в Приднестровье увеличили срок выплаты пенсии по доверенности. Раньше это можно было делать в течении 3 месяцев, сейчас – год.  Соответствующие изменения были внесены в Закон Приднестровской Молдавской Республики </w:t>
      </w:r>
      <w:r w:rsidR="00657B08">
        <w:rPr>
          <w:rFonts w:ascii="Times New Roman" w:hAnsi="Times New Roman"/>
          <w:sz w:val="26"/>
          <w:szCs w:val="26"/>
        </w:rPr>
        <w:t xml:space="preserve">          </w:t>
      </w:r>
      <w:proofErr w:type="gramStart"/>
      <w:r w:rsidR="00657B08">
        <w:rPr>
          <w:rFonts w:ascii="Times New Roman" w:hAnsi="Times New Roman"/>
          <w:sz w:val="26"/>
          <w:szCs w:val="26"/>
        </w:rPr>
        <w:t xml:space="preserve">   </w:t>
      </w:r>
      <w:r w:rsidRPr="00466D10">
        <w:rPr>
          <w:rFonts w:ascii="Times New Roman" w:hAnsi="Times New Roman"/>
          <w:sz w:val="26"/>
          <w:szCs w:val="26"/>
        </w:rPr>
        <w:t>«</w:t>
      </w:r>
      <w:proofErr w:type="gramEnd"/>
      <w:r w:rsidRPr="00466D10">
        <w:rPr>
          <w:rFonts w:ascii="Times New Roman" w:hAnsi="Times New Roman"/>
          <w:sz w:val="26"/>
          <w:szCs w:val="26"/>
        </w:rPr>
        <w:t xml:space="preserve">О государственном </w:t>
      </w:r>
      <w:r w:rsidR="00A220CE">
        <w:rPr>
          <w:rFonts w:ascii="Times New Roman" w:hAnsi="Times New Roman"/>
          <w:sz w:val="26"/>
          <w:szCs w:val="26"/>
        </w:rPr>
        <w:t>пенсионном обеспечении граждан»</w:t>
      </w:r>
      <w:r w:rsidRPr="00466D10">
        <w:rPr>
          <w:rFonts w:ascii="Times New Roman" w:hAnsi="Times New Roman"/>
          <w:sz w:val="26"/>
          <w:szCs w:val="26"/>
        </w:rPr>
        <w:t xml:space="preserve">. </w:t>
      </w:r>
    </w:p>
    <w:p w:rsidR="00E625E4" w:rsidRPr="00466D10" w:rsidRDefault="00E625E4" w:rsidP="00F32087">
      <w:pPr>
        <w:pStyle w:val="a3"/>
        <w:ind w:left="567" w:firstLine="567"/>
        <w:jc w:val="both"/>
        <w:rPr>
          <w:rFonts w:ascii="Times New Roman" w:hAnsi="Times New Roman"/>
          <w:i/>
          <w:sz w:val="26"/>
          <w:szCs w:val="26"/>
          <w:u w:val="single"/>
        </w:rPr>
      </w:pPr>
      <w:r w:rsidRPr="00E625E4">
        <w:rPr>
          <w:rFonts w:ascii="Times New Roman" w:hAnsi="Times New Roman"/>
          <w:i/>
          <w:sz w:val="26"/>
          <w:szCs w:val="26"/>
          <w:u w:val="single"/>
        </w:rPr>
        <w:t>Справка к сведению:</w:t>
      </w:r>
      <w:r>
        <w:rPr>
          <w:rFonts w:ascii="Times New Roman" w:hAnsi="Times New Roman"/>
          <w:sz w:val="26"/>
          <w:szCs w:val="26"/>
        </w:rPr>
        <w:t xml:space="preserve"> </w:t>
      </w:r>
      <w:r w:rsidRPr="00466D10">
        <w:rPr>
          <w:rFonts w:ascii="Times New Roman" w:hAnsi="Times New Roman"/>
          <w:i/>
          <w:sz w:val="26"/>
          <w:szCs w:val="26"/>
          <w:u w:val="single"/>
        </w:rPr>
        <w:t xml:space="preserve">Закон </w:t>
      </w:r>
      <w:r>
        <w:rPr>
          <w:rFonts w:ascii="Times New Roman" w:hAnsi="Times New Roman"/>
          <w:i/>
          <w:sz w:val="26"/>
          <w:szCs w:val="26"/>
          <w:u w:val="single"/>
        </w:rPr>
        <w:t xml:space="preserve">Приднестровской Молдавской Республики </w:t>
      </w:r>
      <w:r w:rsidRPr="00466D10">
        <w:rPr>
          <w:rFonts w:ascii="Times New Roman" w:hAnsi="Times New Roman"/>
          <w:i/>
          <w:sz w:val="26"/>
          <w:szCs w:val="26"/>
          <w:u w:val="single"/>
        </w:rPr>
        <w:t>от 16 февраля 2023 года № 17–ЗИ-</w:t>
      </w:r>
      <w:r w:rsidRPr="00466D10">
        <w:rPr>
          <w:rFonts w:ascii="Times New Roman" w:hAnsi="Times New Roman"/>
          <w:i/>
          <w:sz w:val="26"/>
          <w:szCs w:val="26"/>
          <w:u w:val="single"/>
          <w:lang w:val="en-US"/>
        </w:rPr>
        <w:t>VII</w:t>
      </w:r>
      <w:r w:rsidRPr="00466D10">
        <w:rPr>
          <w:rFonts w:ascii="Times New Roman" w:hAnsi="Times New Roman"/>
          <w:i/>
          <w:sz w:val="26"/>
          <w:szCs w:val="26"/>
          <w:u w:val="single"/>
        </w:rPr>
        <w:t xml:space="preserve"> вступил в действие со дня, следующего за официальным опубликованием.</w:t>
      </w:r>
    </w:p>
    <w:p w:rsidR="00E625E4" w:rsidRPr="00466D10" w:rsidRDefault="00E625E4" w:rsidP="00F32087">
      <w:pPr>
        <w:pStyle w:val="a3"/>
        <w:ind w:firstLine="567"/>
        <w:jc w:val="both"/>
        <w:rPr>
          <w:rFonts w:ascii="Times New Roman" w:hAnsi="Times New Roman"/>
          <w:sz w:val="26"/>
          <w:szCs w:val="26"/>
        </w:rPr>
      </w:pPr>
    </w:p>
    <w:p w:rsidR="00F85735" w:rsidRDefault="00F85735" w:rsidP="00F32087">
      <w:pPr>
        <w:pStyle w:val="a3"/>
        <w:ind w:firstLine="567"/>
        <w:jc w:val="both"/>
        <w:rPr>
          <w:rFonts w:ascii="Times New Roman" w:hAnsi="Times New Roman"/>
          <w:sz w:val="26"/>
          <w:szCs w:val="26"/>
        </w:rPr>
      </w:pPr>
    </w:p>
    <w:p w:rsidR="00DD23D1" w:rsidRPr="00B95101" w:rsidRDefault="00DD23D1" w:rsidP="00F32087">
      <w:pPr>
        <w:numPr>
          <w:ilvl w:val="1"/>
          <w:numId w:val="1"/>
        </w:numPr>
        <w:spacing w:after="0" w:line="240" w:lineRule="auto"/>
        <w:jc w:val="center"/>
        <w:rPr>
          <w:rFonts w:ascii="Times New Roman" w:hAnsi="Times New Roman"/>
          <w:b/>
          <w:sz w:val="28"/>
          <w:szCs w:val="28"/>
        </w:rPr>
      </w:pPr>
      <w:r w:rsidRPr="00B95101">
        <w:rPr>
          <w:rFonts w:ascii="Times New Roman" w:hAnsi="Times New Roman"/>
          <w:b/>
          <w:sz w:val="28"/>
          <w:szCs w:val="28"/>
        </w:rPr>
        <w:lastRenderedPageBreak/>
        <w:t>Права инвалидов</w:t>
      </w:r>
      <w:r w:rsidR="00672B5F" w:rsidRPr="00B95101">
        <w:rPr>
          <w:rFonts w:ascii="Times New Roman" w:hAnsi="Times New Roman"/>
          <w:b/>
          <w:sz w:val="28"/>
          <w:szCs w:val="28"/>
        </w:rPr>
        <w:t xml:space="preserve"> и лиц с ограниченными возможностями</w:t>
      </w:r>
    </w:p>
    <w:p w:rsidR="00061DFF" w:rsidRPr="00DC2270" w:rsidRDefault="00061DFF" w:rsidP="00F32087">
      <w:pPr>
        <w:pStyle w:val="a4"/>
        <w:spacing w:after="0" w:line="240" w:lineRule="auto"/>
        <w:ind w:left="0"/>
        <w:jc w:val="center"/>
        <w:rPr>
          <w:rFonts w:ascii="Times New Roman" w:hAnsi="Times New Roman"/>
          <w:b/>
          <w:sz w:val="26"/>
          <w:szCs w:val="26"/>
        </w:rPr>
      </w:pPr>
    </w:p>
    <w:p w:rsidR="00266ED2" w:rsidRPr="00403A6E" w:rsidRDefault="00266ED2" w:rsidP="00F32087">
      <w:pPr>
        <w:pStyle w:val="a3"/>
        <w:ind w:firstLine="567"/>
        <w:jc w:val="both"/>
        <w:rPr>
          <w:rFonts w:ascii="Times New Roman" w:hAnsi="Times New Roman"/>
          <w:sz w:val="26"/>
          <w:szCs w:val="26"/>
          <w:shd w:val="clear" w:color="auto" w:fill="FFFFFF"/>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Люди, имеющие инвалидность, — неотъемлемая часть нашего социума, а их поддержка – одна из важнейших задач Приднестровской Молдавской Республики как социально ориентированного государства. Преодолевая барьеры, связанные с ограничениями здоровья, они находят возможность для активной жизни, совершают научные открытия, устанавливают спортивные рекорды, создают произведения искусства.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Люди с инвалидностью объективно нуждаются в особом к ним отношении и поддержке, а возможность реализации и защищенность прав инвалидов является показателем развитости государства, индикатором зрелости общества. Сегодня различные движения по всему миру за права людей с инвалидностью, чей голос слышен все громче, добились ключевых изменений — от отношения к инвалидности как к личной трагедии до отношения к инвалидности как к вопросу прав человека. Деятельность таких движений в поддержку людей с инвалидностью привела к тому, что к этому вопросу относятся исходя из принципа «ничего в отношении нас без нас», и во многом благодаря этому произошел сдвиг политики от медицинской модели к модели социальной, основанной на правах человека: от пациента к гражданину.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Насущная задача человечества — обеспечить людям, имеющим инвалидность, равные с другими людьми возможности в реализации их прав и законных интересов. И здесь очень важно, чтобы в сознании каждого человека было понимание того, что любая дискриминация по признаку инвалидности в современном цивилизованном обществе недопустима и неприемлема.</w:t>
      </w:r>
    </w:p>
    <w:p w:rsidR="00A220CE" w:rsidRDefault="00A220CE"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Общее количество инвалидов, проживающих на территории Приднестровской Молдавской Республики и получающих трудовые и социальные пенсии в Центрах социального страхования и социальной защиты городов (районов), по состоянию на 31 декабря 2023 года составляет 14 157 человек, из них - 1 256 детей-инвалидов в возрасте до 18 лет.</w:t>
      </w:r>
    </w:p>
    <w:p w:rsidR="00A220CE" w:rsidRDefault="00A220CE"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На международном уровне важнейшим событием в деле поддержки лиц с ограниченными возможностями здоровья стало принятие в 2006 году Конвенции ООН о правах инвалидов. Этот основополагающий документ не только закрепил основные права и свободы лиц с ограниченными возможностями здоровья, но и дал импульс к переосмыслению отношения общества к инвалидам. Если раньше регулирование статуса инвалидов делало упор на меры социальной поддержки, теперь, наряду с социальной сферой, на первый план вышли такие принципы, как уважение достоинства лиц с инвалидностью, их личной самостоятельности и независимости, полное и эффективное вовлечение их в общество.</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29 июня 2018 года Верховный Совет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принял Постановление № 2289, которым признал рамочной нормой права на территории Приднестровской Молдавской Республики Конвенцию о правах инвалидов от 13 декабря 2006 года, тем самым приняв на себя обязательства по обеспечению высоких международных стандартов. Государство и все гражданское общество взяли на себя огромную ответственность: ведь психологические барьеры сломать порой гораздо сложнее, чем физические </w:t>
      </w:r>
      <w:r w:rsidRPr="00D4442A">
        <w:rPr>
          <w:rFonts w:ascii="Times New Roman" w:hAnsi="Times New Roman"/>
          <w:sz w:val="26"/>
          <w:szCs w:val="26"/>
        </w:rPr>
        <w:lastRenderedPageBreak/>
        <w:t xml:space="preserve">препятствия; здесь требуется осознание и восприятие таких ценностей, как толерантность, уважение человеческого достоинства, гуманизм, справедливость. </w:t>
      </w:r>
      <w:r w:rsidR="00A220CE">
        <w:rPr>
          <w:rFonts w:ascii="Times New Roman" w:hAnsi="Times New Roman"/>
          <w:sz w:val="26"/>
          <w:szCs w:val="26"/>
        </w:rPr>
        <w:t xml:space="preserve">     </w:t>
      </w:r>
      <w:r w:rsidRPr="00D4442A">
        <w:rPr>
          <w:rFonts w:ascii="Times New Roman" w:hAnsi="Times New Roman"/>
          <w:sz w:val="26"/>
          <w:szCs w:val="26"/>
        </w:rPr>
        <w:t xml:space="preserve">По мнению Уполномоченного, за неполных 6 лет, прошедших с момента присоединения нашей республики к Конвенции, была проделана немалая работа. Однако опыт правозащитной деятельности показывает, что многие цели еще не достигнуты. Их реализация требует новых усилий, и ориентиром в этой деятельности должны служить принципы, заложенные в нормах основного закона нашей страны. Конституция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гарантирует каждому нуждающемуся социальное обеспечение в случае наступления инвалидности (статья 38). На сегодняшний день в </w:t>
      </w:r>
      <w:r w:rsidR="00115EE4">
        <w:rPr>
          <w:rFonts w:ascii="Times New Roman" w:hAnsi="Times New Roman"/>
          <w:sz w:val="26"/>
          <w:szCs w:val="26"/>
        </w:rPr>
        <w:t>Приднестровской Молдавской Республике</w:t>
      </w:r>
      <w:r w:rsidRPr="00D4442A">
        <w:rPr>
          <w:rFonts w:ascii="Times New Roman" w:hAnsi="Times New Roman"/>
          <w:sz w:val="26"/>
          <w:szCs w:val="26"/>
        </w:rPr>
        <w:t xml:space="preserve"> сложилось и непрерывно развивается законодательство о правах лиц с ограниченными возможностями здоровья. Основополагающее значение имеет Закон</w:t>
      </w:r>
      <w:r w:rsidR="00022A70">
        <w:rPr>
          <w:rFonts w:ascii="Times New Roman" w:hAnsi="Times New Roman"/>
          <w:sz w:val="26"/>
          <w:szCs w:val="26"/>
        </w:rPr>
        <w:t xml:space="preserve"> Приднестровской Молдавской Республики</w:t>
      </w:r>
      <w:r w:rsidRPr="00D4442A">
        <w:rPr>
          <w:rFonts w:ascii="Times New Roman" w:hAnsi="Times New Roman"/>
          <w:sz w:val="26"/>
          <w:szCs w:val="26"/>
        </w:rPr>
        <w:t xml:space="preserve"> «О социальной защите инвалидов», который был принят в 2006 году, и на базе, которого государство продолжает работу по созданию правовых и экономических условий для интеграции инвалидов в общество и повышения уровня их жизни. В указанном законе впервые в национальном законодательстве приоритетом социальной политики государства в отношении инвалидов стала реабилитация, т.е. система медицинских, психологических, педагогических, социально-экономических мероприятий, направленных на устранение и возможно более полную компенсацию ограничений жизнедеятельности, вызванных нарушением здоровья со стойким расстройством функций организма. Целью реабилитации является восстановление социального статуса инвалида, достижение им материальной независимости и его социальная адаптация.</w:t>
      </w:r>
    </w:p>
    <w:p w:rsidR="00A220CE" w:rsidRDefault="00A220CE"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 республике планируется продлить Государственную программу «Равные возможности».  За три года ее действия (с 2019 по 2022</w:t>
      </w:r>
      <w:r w:rsidR="00F75D5B">
        <w:rPr>
          <w:rFonts w:ascii="Times New Roman" w:hAnsi="Times New Roman"/>
          <w:sz w:val="26"/>
          <w:szCs w:val="26"/>
        </w:rPr>
        <w:t xml:space="preserve"> </w:t>
      </w:r>
      <w:proofErr w:type="spellStart"/>
      <w:r w:rsidR="00F75D5B">
        <w:rPr>
          <w:rFonts w:ascii="Times New Roman" w:hAnsi="Times New Roman"/>
          <w:sz w:val="26"/>
          <w:szCs w:val="26"/>
        </w:rPr>
        <w:t>г.г</w:t>
      </w:r>
      <w:proofErr w:type="spellEnd"/>
      <w:r w:rsidR="00F75D5B">
        <w:rPr>
          <w:rFonts w:ascii="Times New Roman" w:hAnsi="Times New Roman"/>
          <w:sz w:val="26"/>
          <w:szCs w:val="26"/>
        </w:rPr>
        <w:t>.</w:t>
      </w:r>
      <w:r w:rsidRPr="00D4442A">
        <w:rPr>
          <w:rFonts w:ascii="Times New Roman" w:hAnsi="Times New Roman"/>
          <w:sz w:val="26"/>
          <w:szCs w:val="26"/>
        </w:rPr>
        <w:t>) более 3 тысяч приднестровцев обеспечили протезами, ортопедическими средствами, слуховыми аппаратами, инвалидными колясками.</w:t>
      </w:r>
    </w:p>
    <w:p w:rsidR="00426CDA" w:rsidRPr="00D4442A" w:rsidRDefault="00426CDA" w:rsidP="00F32087">
      <w:pPr>
        <w:pStyle w:val="a3"/>
        <w:ind w:firstLine="567"/>
        <w:jc w:val="both"/>
        <w:rPr>
          <w:rFonts w:ascii="Times New Roman" w:hAnsi="Times New Roman"/>
          <w:sz w:val="26"/>
          <w:szCs w:val="26"/>
          <w:lang w:eastAsia="ru-RU"/>
        </w:rPr>
      </w:pPr>
      <w:r w:rsidRPr="00D4442A">
        <w:rPr>
          <w:rFonts w:ascii="Times New Roman" w:hAnsi="Times New Roman"/>
          <w:sz w:val="26"/>
          <w:szCs w:val="26"/>
          <w:lang w:eastAsia="ru-RU"/>
        </w:rPr>
        <w:t xml:space="preserve">Помимо оказания материальной поддержки, государство помогает в реабилитации, социализации и трудоустройстве людей с инвалидностью. </w:t>
      </w:r>
    </w:p>
    <w:p w:rsidR="00426CDA" w:rsidRPr="00D4442A" w:rsidRDefault="00426CDA" w:rsidP="00F32087">
      <w:pPr>
        <w:pStyle w:val="a3"/>
        <w:ind w:firstLine="567"/>
        <w:jc w:val="both"/>
        <w:rPr>
          <w:rFonts w:ascii="Times New Roman" w:hAnsi="Times New Roman"/>
          <w:sz w:val="26"/>
          <w:szCs w:val="26"/>
          <w:shd w:val="clear" w:color="auto" w:fill="FFFFFF"/>
        </w:rPr>
      </w:pPr>
      <w:r w:rsidRPr="00D4442A">
        <w:rPr>
          <w:rFonts w:ascii="Times New Roman" w:hAnsi="Times New Roman"/>
          <w:sz w:val="26"/>
          <w:szCs w:val="26"/>
          <w:shd w:val="clear" w:color="auto" w:fill="FFFFFF"/>
        </w:rPr>
        <w:t>В Приднестровье развивается параолимпийское движение и создаются условия для открытия новых филиалов Республиканского спортивного реабилитационно-восстановительного центра для инвалидов.</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С 2018 по 2023 год на создание инфраструктуры для инвалидов из Фонда капитальных вложений было выделено около 80 миллионов рублей.  По поручению Президента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в городах Тирасполь, Бендеры, Дубоссары и Рыбница были открыты современные реабилитационные центры для детей и взрослых.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Так в Тирасполе уже более трех лет </w:t>
      </w:r>
      <w:r w:rsidRPr="00D4442A">
        <w:rPr>
          <w:rFonts w:ascii="Times New Roman" w:hAnsi="Times New Roman"/>
          <w:bCs/>
          <w:sz w:val="26"/>
          <w:szCs w:val="26"/>
        </w:rPr>
        <w:t>действует</w:t>
      </w:r>
      <w:r w:rsidRPr="00D4442A">
        <w:rPr>
          <w:rFonts w:ascii="Times New Roman" w:hAnsi="Times New Roman"/>
          <w:b/>
          <w:bCs/>
          <w:sz w:val="26"/>
          <w:szCs w:val="26"/>
        </w:rPr>
        <w:t xml:space="preserve"> </w:t>
      </w:r>
      <w:r w:rsidRPr="00D4442A">
        <w:rPr>
          <w:rFonts w:ascii="Times New Roman" w:hAnsi="Times New Roman"/>
          <w:sz w:val="26"/>
          <w:szCs w:val="26"/>
        </w:rPr>
        <w:t xml:space="preserve">Республиканский спортивный реабилитационно-восстановительный центр. Подобных специализированных учреждений нет в ближайших Молдове и Украине. Центр является уникальным, там могут тренироваться люди с нарушениями зрения, опорно-двигательного аппарата и слуха. Посещение центра является бесплатным, вся помощь специалистами оказывается на безвозмездной основе. В центре развивают более 15 видов спорта. Для занятий различными видами спорта предусмотрены просторные залы. Есть тренажёрный зал, восстановительный парильный комплекс с адаптированными санузлами, душевыми и парилками. Оборудованы массажный кабинет, медпункт и </w:t>
      </w:r>
      <w:r w:rsidRPr="00D4442A">
        <w:rPr>
          <w:rFonts w:ascii="Times New Roman" w:hAnsi="Times New Roman"/>
          <w:sz w:val="26"/>
          <w:szCs w:val="26"/>
        </w:rPr>
        <w:lastRenderedPageBreak/>
        <w:t xml:space="preserve">просторная кухня. В библиотеке хранится около 800 комплектов </w:t>
      </w:r>
      <w:proofErr w:type="spellStart"/>
      <w:r w:rsidRPr="00D4442A">
        <w:rPr>
          <w:rFonts w:ascii="Times New Roman" w:hAnsi="Times New Roman"/>
          <w:sz w:val="26"/>
          <w:szCs w:val="26"/>
        </w:rPr>
        <w:t>брайлевских</w:t>
      </w:r>
      <w:proofErr w:type="spellEnd"/>
      <w:r w:rsidRPr="00D4442A">
        <w:rPr>
          <w:rFonts w:ascii="Times New Roman" w:hAnsi="Times New Roman"/>
          <w:sz w:val="26"/>
          <w:szCs w:val="26"/>
        </w:rPr>
        <w:t xml:space="preserve"> книг. Есть три микроавтобуса, которые доставляют всех желающих на занятия в центр.</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Вся помощь специалистами оказывается на безвозмездной основе. Ежегодно в центре проводятся не только спортивные, но и культурные мероприятия. Люди с инвалидностью проходят реабилитацию не только тела, но и души.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Еще один небольшой центр реабилитации был открыт в 2023 году в </w:t>
      </w:r>
      <w:r>
        <w:rPr>
          <w:rFonts w:ascii="Times New Roman" w:hAnsi="Times New Roman"/>
          <w:sz w:val="26"/>
          <w:szCs w:val="26"/>
        </w:rPr>
        <w:t xml:space="preserve">                         </w:t>
      </w:r>
      <w:r w:rsidRPr="00D4442A">
        <w:rPr>
          <w:rFonts w:ascii="Times New Roman" w:hAnsi="Times New Roman"/>
          <w:sz w:val="26"/>
          <w:szCs w:val="26"/>
        </w:rPr>
        <w:t>г. Тираспол</w:t>
      </w:r>
      <w:r>
        <w:rPr>
          <w:rFonts w:ascii="Times New Roman" w:hAnsi="Times New Roman"/>
          <w:sz w:val="26"/>
          <w:szCs w:val="26"/>
        </w:rPr>
        <w:t>ь</w:t>
      </w:r>
      <w:r w:rsidRPr="00D4442A">
        <w:rPr>
          <w:rFonts w:ascii="Times New Roman" w:hAnsi="Times New Roman"/>
          <w:sz w:val="26"/>
          <w:szCs w:val="26"/>
        </w:rPr>
        <w:t>, где помогают людям с проблемами опорно-двигательного аппарата. Бесплатные услуги предоставля</w:t>
      </w:r>
      <w:r w:rsidR="00A220CE">
        <w:rPr>
          <w:rFonts w:ascii="Times New Roman" w:hAnsi="Times New Roman"/>
          <w:sz w:val="26"/>
          <w:szCs w:val="26"/>
        </w:rPr>
        <w:t xml:space="preserve">ются гражданам с инвалидностью </w:t>
      </w:r>
      <w:r w:rsidR="00A220CE">
        <w:rPr>
          <w:rFonts w:ascii="Times New Roman" w:hAnsi="Times New Roman"/>
          <w:sz w:val="26"/>
          <w:szCs w:val="26"/>
          <w:lang w:val="en-US"/>
        </w:rPr>
        <w:t>I</w:t>
      </w:r>
      <w:r w:rsidRPr="00D4442A">
        <w:rPr>
          <w:rFonts w:ascii="Times New Roman" w:hAnsi="Times New Roman"/>
          <w:sz w:val="26"/>
          <w:szCs w:val="26"/>
        </w:rPr>
        <w:t xml:space="preserve"> и</w:t>
      </w:r>
      <w:r w:rsidR="00A220CE" w:rsidRPr="00A220CE">
        <w:rPr>
          <w:rFonts w:ascii="Times New Roman" w:hAnsi="Times New Roman"/>
          <w:sz w:val="26"/>
          <w:szCs w:val="26"/>
        </w:rPr>
        <w:t xml:space="preserve"> </w:t>
      </w:r>
      <w:r w:rsidR="00A220CE">
        <w:rPr>
          <w:rFonts w:ascii="Times New Roman" w:hAnsi="Times New Roman"/>
          <w:sz w:val="26"/>
          <w:szCs w:val="26"/>
          <w:lang w:val="en-US"/>
        </w:rPr>
        <w:t>II</w:t>
      </w:r>
      <w:r w:rsidRPr="00D4442A">
        <w:rPr>
          <w:rFonts w:ascii="Times New Roman" w:hAnsi="Times New Roman"/>
          <w:sz w:val="26"/>
          <w:szCs w:val="26"/>
        </w:rPr>
        <w:t xml:space="preserve"> групп. Проект организован в рамках социального предпринимательства.   </w:t>
      </w:r>
    </w:p>
    <w:p w:rsidR="00426CDA" w:rsidRPr="00D4442A" w:rsidRDefault="00426CDA" w:rsidP="00F32087">
      <w:pPr>
        <w:spacing w:after="0" w:line="240" w:lineRule="auto"/>
        <w:ind w:firstLine="567"/>
        <w:jc w:val="both"/>
        <w:rPr>
          <w:rFonts w:ascii="Times New Roman" w:hAnsi="Times New Roman"/>
          <w:sz w:val="26"/>
          <w:szCs w:val="26"/>
          <w:shd w:val="clear" w:color="auto" w:fill="FFFFFF"/>
        </w:rPr>
      </w:pPr>
      <w:r w:rsidRPr="00D4442A">
        <w:rPr>
          <w:rFonts w:ascii="Times New Roman" w:hAnsi="Times New Roman"/>
          <w:sz w:val="26"/>
          <w:szCs w:val="26"/>
          <w:shd w:val="clear" w:color="auto" w:fill="FFFFFF"/>
        </w:rPr>
        <w:t>15 сентября 2023 года в г. Дубоссар</w:t>
      </w:r>
      <w:r w:rsidR="00A220CE">
        <w:rPr>
          <w:rFonts w:ascii="Times New Roman" w:hAnsi="Times New Roman"/>
          <w:sz w:val="26"/>
          <w:szCs w:val="26"/>
          <w:shd w:val="clear" w:color="auto" w:fill="FFFFFF"/>
        </w:rPr>
        <w:t>ы</w:t>
      </w:r>
      <w:r w:rsidRPr="00D4442A">
        <w:rPr>
          <w:rFonts w:ascii="Times New Roman" w:hAnsi="Times New Roman"/>
          <w:sz w:val="26"/>
          <w:szCs w:val="26"/>
          <w:shd w:val="clear" w:color="auto" w:fill="FFFFFF"/>
        </w:rPr>
        <w:t xml:space="preserve"> открыли филиал Республиканского центра для людей с инвалидностью. Спортзал с современным инвентарём </w:t>
      </w:r>
      <w:proofErr w:type="spellStart"/>
      <w:r w:rsidRPr="00D4442A">
        <w:rPr>
          <w:rFonts w:ascii="Times New Roman" w:hAnsi="Times New Roman"/>
          <w:sz w:val="26"/>
          <w:szCs w:val="26"/>
          <w:shd w:val="clear" w:color="auto" w:fill="FFFFFF"/>
        </w:rPr>
        <w:t>дубоссарские</w:t>
      </w:r>
      <w:proofErr w:type="spellEnd"/>
      <w:r w:rsidRPr="00D4442A">
        <w:rPr>
          <w:rFonts w:ascii="Times New Roman" w:hAnsi="Times New Roman"/>
          <w:sz w:val="26"/>
          <w:szCs w:val="26"/>
          <w:shd w:val="clear" w:color="auto" w:fill="FFFFFF"/>
        </w:rPr>
        <w:t xml:space="preserve"> </w:t>
      </w:r>
      <w:proofErr w:type="spellStart"/>
      <w:r w:rsidRPr="00D4442A">
        <w:rPr>
          <w:rFonts w:ascii="Times New Roman" w:hAnsi="Times New Roman"/>
          <w:sz w:val="26"/>
          <w:szCs w:val="26"/>
          <w:shd w:val="clear" w:color="auto" w:fill="FFFFFF"/>
        </w:rPr>
        <w:t>параспортсмены</w:t>
      </w:r>
      <w:proofErr w:type="spellEnd"/>
      <w:r w:rsidRPr="00D4442A">
        <w:rPr>
          <w:rFonts w:ascii="Times New Roman" w:hAnsi="Times New Roman"/>
          <w:sz w:val="26"/>
          <w:szCs w:val="26"/>
          <w:shd w:val="clear" w:color="auto" w:fill="FFFFFF"/>
        </w:rPr>
        <w:t xml:space="preserve"> ждали давно. Раньше они занимались в старом подвале. Осуществить мечту помог Президент </w:t>
      </w:r>
      <w:r w:rsidR="00115EE4">
        <w:rPr>
          <w:rFonts w:ascii="Times New Roman" w:hAnsi="Times New Roman"/>
          <w:sz w:val="26"/>
          <w:szCs w:val="26"/>
          <w:shd w:val="clear" w:color="auto" w:fill="FFFFFF"/>
        </w:rPr>
        <w:t>Приднестровской Молдавской Республики</w:t>
      </w:r>
      <w:r w:rsidRPr="00D4442A">
        <w:rPr>
          <w:rFonts w:ascii="Times New Roman" w:hAnsi="Times New Roman"/>
          <w:sz w:val="26"/>
          <w:szCs w:val="26"/>
          <w:shd w:val="clear" w:color="auto" w:fill="FFFFFF"/>
        </w:rPr>
        <w:t xml:space="preserve"> Вадим </w:t>
      </w:r>
      <w:proofErr w:type="spellStart"/>
      <w:r w:rsidRPr="00D4442A">
        <w:rPr>
          <w:rFonts w:ascii="Times New Roman" w:hAnsi="Times New Roman"/>
          <w:sz w:val="26"/>
          <w:szCs w:val="26"/>
          <w:shd w:val="clear" w:color="auto" w:fill="FFFFFF"/>
        </w:rPr>
        <w:t>Красносельский</w:t>
      </w:r>
      <w:proofErr w:type="spellEnd"/>
      <w:r w:rsidRPr="00D4442A">
        <w:rPr>
          <w:rFonts w:ascii="Times New Roman" w:hAnsi="Times New Roman"/>
          <w:sz w:val="26"/>
          <w:szCs w:val="26"/>
          <w:shd w:val="clear" w:color="auto" w:fill="FFFFFF"/>
        </w:rPr>
        <w:t xml:space="preserve">. </w:t>
      </w:r>
      <w:proofErr w:type="spellStart"/>
      <w:r w:rsidRPr="00D4442A">
        <w:rPr>
          <w:rFonts w:ascii="Times New Roman" w:hAnsi="Times New Roman"/>
          <w:sz w:val="26"/>
          <w:szCs w:val="26"/>
          <w:shd w:val="clear" w:color="auto" w:fill="FFFFFF"/>
        </w:rPr>
        <w:t>Дубоссарский</w:t>
      </w:r>
      <w:proofErr w:type="spellEnd"/>
      <w:r w:rsidRPr="00D4442A">
        <w:rPr>
          <w:rFonts w:ascii="Times New Roman" w:hAnsi="Times New Roman"/>
          <w:sz w:val="26"/>
          <w:szCs w:val="26"/>
          <w:shd w:val="clear" w:color="auto" w:fill="FFFFFF"/>
        </w:rPr>
        <w:t xml:space="preserve"> </w:t>
      </w:r>
      <w:proofErr w:type="spellStart"/>
      <w:r w:rsidRPr="00D4442A">
        <w:rPr>
          <w:rFonts w:ascii="Times New Roman" w:hAnsi="Times New Roman"/>
          <w:sz w:val="26"/>
          <w:szCs w:val="26"/>
          <w:shd w:val="clear" w:color="auto" w:fill="FFFFFF"/>
        </w:rPr>
        <w:t>паралимпиец</w:t>
      </w:r>
      <w:proofErr w:type="spellEnd"/>
      <w:r w:rsidRPr="00D4442A">
        <w:rPr>
          <w:rFonts w:ascii="Times New Roman" w:hAnsi="Times New Roman"/>
          <w:sz w:val="26"/>
          <w:szCs w:val="26"/>
          <w:shd w:val="clear" w:color="auto" w:fill="FFFFFF"/>
        </w:rPr>
        <w:t xml:space="preserve"> Мастер спорта по пауэрлифтингу Р. лично просил об этом главу государства. Все работы в Дубоссарах были выполнены в рамках государственной программы Фонда капитальных вложений.</w:t>
      </w:r>
    </w:p>
    <w:p w:rsidR="00426CDA" w:rsidRPr="00D4442A" w:rsidRDefault="00426CDA" w:rsidP="00F32087">
      <w:pPr>
        <w:spacing w:after="0" w:line="240" w:lineRule="auto"/>
        <w:ind w:firstLine="567"/>
        <w:jc w:val="both"/>
        <w:rPr>
          <w:rFonts w:ascii="Times New Roman" w:hAnsi="Times New Roman"/>
          <w:bCs/>
          <w:sz w:val="26"/>
          <w:szCs w:val="26"/>
        </w:rPr>
      </w:pPr>
      <w:r w:rsidRPr="00D4442A">
        <w:rPr>
          <w:rFonts w:ascii="Times New Roman" w:hAnsi="Times New Roman"/>
          <w:sz w:val="26"/>
          <w:szCs w:val="26"/>
          <w:shd w:val="clear" w:color="auto" w:fill="FFFFFF"/>
        </w:rPr>
        <w:t>В Бендерском </w:t>
      </w:r>
      <w:r w:rsidRPr="00D4442A">
        <w:rPr>
          <w:rFonts w:ascii="Times New Roman" w:hAnsi="Times New Roman"/>
          <w:sz w:val="26"/>
          <w:szCs w:val="26"/>
        </w:rPr>
        <w:t>центре спор</w:t>
      </w:r>
      <w:r w:rsidRPr="00D4442A">
        <w:rPr>
          <w:rFonts w:ascii="Times New Roman" w:hAnsi="Times New Roman"/>
          <w:sz w:val="26"/>
          <w:szCs w:val="26"/>
          <w:shd w:val="clear" w:color="auto" w:fill="FFFFFF"/>
        </w:rPr>
        <w:t>тивной реабилитации для людей с инвалидностью «</w:t>
      </w:r>
      <w:proofErr w:type="spellStart"/>
      <w:r w:rsidRPr="00D4442A">
        <w:rPr>
          <w:rFonts w:ascii="Times New Roman" w:hAnsi="Times New Roman"/>
          <w:sz w:val="26"/>
          <w:szCs w:val="26"/>
          <w:shd w:val="clear" w:color="auto" w:fill="FFFFFF"/>
        </w:rPr>
        <w:t>Инвапанспорт</w:t>
      </w:r>
      <w:proofErr w:type="spellEnd"/>
      <w:r w:rsidRPr="00D4442A">
        <w:rPr>
          <w:rFonts w:ascii="Times New Roman" w:hAnsi="Times New Roman"/>
          <w:sz w:val="26"/>
          <w:szCs w:val="26"/>
          <w:shd w:val="clear" w:color="auto" w:fill="FFFFFF"/>
        </w:rPr>
        <w:t xml:space="preserve">» в этом году провели спартакиаду «Спорт для всех!», открытый турнир по </w:t>
      </w:r>
      <w:proofErr w:type="spellStart"/>
      <w:r w:rsidRPr="00D4442A">
        <w:rPr>
          <w:rFonts w:ascii="Times New Roman" w:hAnsi="Times New Roman"/>
          <w:sz w:val="26"/>
          <w:szCs w:val="26"/>
          <w:shd w:val="clear" w:color="auto" w:fill="FFFFFF"/>
        </w:rPr>
        <w:t>петанку</w:t>
      </w:r>
      <w:proofErr w:type="spellEnd"/>
      <w:r w:rsidRPr="00D4442A">
        <w:rPr>
          <w:rFonts w:ascii="Times New Roman" w:hAnsi="Times New Roman"/>
          <w:sz w:val="26"/>
          <w:szCs w:val="26"/>
          <w:shd w:val="clear" w:color="auto" w:fill="FFFFFF"/>
        </w:rPr>
        <w:t xml:space="preserve"> (один из видов боулинга для </w:t>
      </w:r>
      <w:proofErr w:type="spellStart"/>
      <w:r w:rsidRPr="00D4442A">
        <w:rPr>
          <w:rFonts w:ascii="Times New Roman" w:hAnsi="Times New Roman"/>
          <w:sz w:val="26"/>
          <w:szCs w:val="26"/>
          <w:shd w:val="clear" w:color="auto" w:fill="FFFFFF"/>
        </w:rPr>
        <w:t>паралимпийцев</w:t>
      </w:r>
      <w:proofErr w:type="spellEnd"/>
      <w:r w:rsidRPr="00D4442A">
        <w:rPr>
          <w:rFonts w:ascii="Times New Roman" w:hAnsi="Times New Roman"/>
          <w:sz w:val="26"/>
          <w:szCs w:val="26"/>
          <w:shd w:val="clear" w:color="auto" w:fill="FFFFFF"/>
        </w:rPr>
        <w:t xml:space="preserve">) «Кубок Бендер - 2023», открытый турнир по </w:t>
      </w:r>
      <w:proofErr w:type="spellStart"/>
      <w:r w:rsidRPr="00D4442A">
        <w:rPr>
          <w:rFonts w:ascii="Times New Roman" w:hAnsi="Times New Roman"/>
          <w:sz w:val="26"/>
          <w:szCs w:val="26"/>
          <w:shd w:val="clear" w:color="auto" w:fill="FFFFFF"/>
        </w:rPr>
        <w:t>бочче</w:t>
      </w:r>
      <w:proofErr w:type="spellEnd"/>
      <w:r w:rsidRPr="00D4442A">
        <w:rPr>
          <w:rFonts w:ascii="Times New Roman" w:hAnsi="Times New Roman"/>
          <w:sz w:val="26"/>
          <w:szCs w:val="26"/>
          <w:shd w:val="clear" w:color="auto" w:fill="FFFFFF"/>
        </w:rPr>
        <w:t xml:space="preserve"> (</w:t>
      </w:r>
      <w:proofErr w:type="spellStart"/>
      <w:r w:rsidRPr="00D4442A">
        <w:rPr>
          <w:rFonts w:ascii="Times New Roman" w:hAnsi="Times New Roman"/>
          <w:sz w:val="26"/>
          <w:szCs w:val="26"/>
          <w:shd w:val="clear" w:color="auto" w:fill="FFFFFF"/>
        </w:rPr>
        <w:t>паралимпийский</w:t>
      </w:r>
      <w:proofErr w:type="spellEnd"/>
      <w:r w:rsidRPr="00D4442A">
        <w:rPr>
          <w:rFonts w:ascii="Times New Roman" w:hAnsi="Times New Roman"/>
          <w:sz w:val="26"/>
          <w:szCs w:val="26"/>
          <w:shd w:val="clear" w:color="auto" w:fill="FFFFFF"/>
        </w:rPr>
        <w:t xml:space="preserve"> вид спорта, принадлежит к семейству игр с мячом, близких к боулингу и </w:t>
      </w:r>
      <w:proofErr w:type="spellStart"/>
      <w:r w:rsidRPr="00D4442A">
        <w:rPr>
          <w:rFonts w:ascii="Times New Roman" w:hAnsi="Times New Roman"/>
          <w:sz w:val="26"/>
          <w:szCs w:val="26"/>
          <w:shd w:val="clear" w:color="auto" w:fill="FFFFFF"/>
        </w:rPr>
        <w:t>петанку</w:t>
      </w:r>
      <w:proofErr w:type="spellEnd"/>
      <w:r w:rsidRPr="00D4442A">
        <w:rPr>
          <w:rFonts w:ascii="Times New Roman" w:hAnsi="Times New Roman"/>
          <w:sz w:val="26"/>
          <w:szCs w:val="26"/>
          <w:shd w:val="clear" w:color="auto" w:fill="FFFFFF"/>
        </w:rPr>
        <w:t xml:space="preserve">) «Кубок </w:t>
      </w:r>
      <w:proofErr w:type="spellStart"/>
      <w:r w:rsidRPr="00D4442A">
        <w:rPr>
          <w:rFonts w:ascii="Times New Roman" w:hAnsi="Times New Roman"/>
          <w:sz w:val="26"/>
          <w:szCs w:val="26"/>
          <w:shd w:val="clear" w:color="auto" w:fill="FFFFFF"/>
        </w:rPr>
        <w:t>Инвапанспорт</w:t>
      </w:r>
      <w:proofErr w:type="spellEnd"/>
      <w:r w:rsidRPr="00D4442A">
        <w:rPr>
          <w:rFonts w:ascii="Times New Roman" w:hAnsi="Times New Roman"/>
          <w:sz w:val="26"/>
          <w:szCs w:val="26"/>
          <w:shd w:val="clear" w:color="auto" w:fill="FFFFFF"/>
        </w:rPr>
        <w:t xml:space="preserve">». Также там прошли 12 турниров по </w:t>
      </w:r>
      <w:proofErr w:type="spellStart"/>
      <w:r w:rsidRPr="00D4442A">
        <w:rPr>
          <w:rFonts w:ascii="Times New Roman" w:hAnsi="Times New Roman"/>
          <w:sz w:val="26"/>
          <w:szCs w:val="26"/>
          <w:shd w:val="clear" w:color="auto" w:fill="FFFFFF"/>
        </w:rPr>
        <w:t>бочче</w:t>
      </w:r>
      <w:proofErr w:type="spellEnd"/>
      <w:r w:rsidRPr="00D4442A">
        <w:rPr>
          <w:rFonts w:ascii="Times New Roman" w:hAnsi="Times New Roman"/>
          <w:sz w:val="26"/>
          <w:szCs w:val="26"/>
          <w:shd w:val="clear" w:color="auto" w:fill="FFFFFF"/>
        </w:rPr>
        <w:t xml:space="preserve"> и столько же по настольному теннису из серии переходной «Кубок </w:t>
      </w:r>
      <w:proofErr w:type="spellStart"/>
      <w:r w:rsidRPr="00D4442A">
        <w:rPr>
          <w:rFonts w:ascii="Times New Roman" w:hAnsi="Times New Roman"/>
          <w:sz w:val="26"/>
          <w:szCs w:val="26"/>
          <w:shd w:val="clear" w:color="auto" w:fill="FFFFFF"/>
        </w:rPr>
        <w:t>Инвапанспорт</w:t>
      </w:r>
      <w:proofErr w:type="spellEnd"/>
      <w:r w:rsidRPr="00D4442A">
        <w:rPr>
          <w:rFonts w:ascii="Times New Roman" w:hAnsi="Times New Roman"/>
          <w:sz w:val="26"/>
          <w:szCs w:val="26"/>
          <w:shd w:val="clear" w:color="auto" w:fill="FFFFFF"/>
        </w:rPr>
        <w:t>». Проводились просветительские проекты: «Формула инклюзии», «Ты можешь!». В центр приобрели несколько новых тренажеров.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Успешно работает и развивается </w:t>
      </w:r>
      <w:proofErr w:type="spellStart"/>
      <w:r w:rsidRPr="00D4442A">
        <w:rPr>
          <w:rFonts w:ascii="Times New Roman" w:hAnsi="Times New Roman"/>
          <w:sz w:val="26"/>
          <w:szCs w:val="26"/>
        </w:rPr>
        <w:t>Дубоссарский</w:t>
      </w:r>
      <w:proofErr w:type="spellEnd"/>
      <w:r w:rsidRPr="00D4442A">
        <w:rPr>
          <w:rFonts w:ascii="Times New Roman" w:hAnsi="Times New Roman"/>
          <w:sz w:val="26"/>
          <w:szCs w:val="26"/>
        </w:rPr>
        <w:t> </w:t>
      </w:r>
      <w:r w:rsidRPr="00D4442A">
        <w:rPr>
          <w:rFonts w:ascii="Times New Roman" w:hAnsi="Times New Roman"/>
          <w:bCs/>
          <w:sz w:val="26"/>
          <w:szCs w:val="26"/>
        </w:rPr>
        <w:t>центр</w:t>
      </w:r>
      <w:r w:rsidRPr="00D4442A">
        <w:rPr>
          <w:rFonts w:ascii="Times New Roman" w:hAnsi="Times New Roman"/>
          <w:sz w:val="26"/>
          <w:szCs w:val="26"/>
        </w:rPr>
        <w:t xml:space="preserve"> реабилитации детей с особыми потребностями жизнедеятельности. В течение 2023 года в   нем прошли курсовую реабилитацию 35 детей со всей республики. В целом 12 дней им проводили курсы массажа, гидромассажных ванн, плавания в бассейне, лечебной физкультуры, </w:t>
      </w:r>
      <w:proofErr w:type="spellStart"/>
      <w:r w:rsidRPr="00D4442A">
        <w:rPr>
          <w:rFonts w:ascii="Times New Roman" w:hAnsi="Times New Roman"/>
          <w:sz w:val="26"/>
          <w:szCs w:val="26"/>
        </w:rPr>
        <w:t>парафинолечения</w:t>
      </w:r>
      <w:proofErr w:type="spellEnd"/>
      <w:r w:rsidRPr="00D4442A">
        <w:rPr>
          <w:rFonts w:ascii="Times New Roman" w:hAnsi="Times New Roman"/>
          <w:sz w:val="26"/>
          <w:szCs w:val="26"/>
        </w:rPr>
        <w:t xml:space="preserve"> и солевой терапии. Ребенок и сопровождающий родитель на безвозмездной основе обеспечивались питанием и проживанием. </w:t>
      </w:r>
      <w:r>
        <w:rPr>
          <w:rFonts w:ascii="Times New Roman" w:hAnsi="Times New Roman"/>
          <w:sz w:val="26"/>
          <w:szCs w:val="26"/>
        </w:rPr>
        <w:t xml:space="preserve">              </w:t>
      </w:r>
      <w:r w:rsidRPr="00D4442A">
        <w:rPr>
          <w:rFonts w:ascii="Times New Roman" w:hAnsi="Times New Roman"/>
          <w:sz w:val="26"/>
          <w:szCs w:val="26"/>
        </w:rPr>
        <w:t>С детьми работали психолог, логопед и дефектолог.</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На базе </w:t>
      </w:r>
      <w:proofErr w:type="spellStart"/>
      <w:r w:rsidRPr="00D4442A">
        <w:rPr>
          <w:rFonts w:ascii="Times New Roman" w:hAnsi="Times New Roman"/>
          <w:sz w:val="26"/>
          <w:szCs w:val="26"/>
        </w:rPr>
        <w:t>Дубоссарского</w:t>
      </w:r>
      <w:proofErr w:type="spellEnd"/>
      <w:r w:rsidRPr="00D4442A">
        <w:rPr>
          <w:rFonts w:ascii="Times New Roman" w:hAnsi="Times New Roman"/>
          <w:sz w:val="26"/>
          <w:szCs w:val="26"/>
        </w:rPr>
        <w:t xml:space="preserve"> центра создан ресурсный учебно-методический центр по обучению и оказанию консультативно-методической помощи в вопросах работы с детьми-</w:t>
      </w:r>
      <w:proofErr w:type="spellStart"/>
      <w:r w:rsidRPr="00D4442A">
        <w:rPr>
          <w:rFonts w:ascii="Times New Roman" w:hAnsi="Times New Roman"/>
          <w:sz w:val="26"/>
          <w:szCs w:val="26"/>
        </w:rPr>
        <w:t>аутистами</w:t>
      </w:r>
      <w:proofErr w:type="spellEnd"/>
      <w:r w:rsidRPr="00D4442A">
        <w:rPr>
          <w:rFonts w:ascii="Times New Roman" w:hAnsi="Times New Roman"/>
          <w:sz w:val="26"/>
          <w:szCs w:val="26"/>
        </w:rPr>
        <w:t xml:space="preserve"> и их семьями. На его базе прошло 16 семинаров-практикумов, обучились 74 педагога из трех центров реабилитации, специализированного Дома ребенка, 14 организаций специального, общего, дошкольного и дополнительного образования из Тирасполя, Бендер, Рыбницы, Дубоссар и села </w:t>
      </w:r>
      <w:proofErr w:type="spellStart"/>
      <w:r w:rsidRPr="00D4442A">
        <w:rPr>
          <w:rFonts w:ascii="Times New Roman" w:hAnsi="Times New Roman"/>
          <w:sz w:val="26"/>
          <w:szCs w:val="26"/>
        </w:rPr>
        <w:t>Чобручи</w:t>
      </w:r>
      <w:proofErr w:type="spellEnd"/>
      <w:r w:rsidRPr="00D4442A">
        <w:rPr>
          <w:rFonts w:ascii="Times New Roman" w:hAnsi="Times New Roman"/>
          <w:sz w:val="26"/>
          <w:szCs w:val="26"/>
        </w:rPr>
        <w:t xml:space="preserve"> </w:t>
      </w:r>
      <w:proofErr w:type="spellStart"/>
      <w:r w:rsidRPr="00D4442A">
        <w:rPr>
          <w:rFonts w:ascii="Times New Roman" w:hAnsi="Times New Roman"/>
          <w:sz w:val="26"/>
          <w:szCs w:val="26"/>
        </w:rPr>
        <w:t>Слободзейского</w:t>
      </w:r>
      <w:proofErr w:type="spellEnd"/>
      <w:r w:rsidRPr="00D4442A">
        <w:rPr>
          <w:rFonts w:ascii="Times New Roman" w:hAnsi="Times New Roman"/>
          <w:sz w:val="26"/>
          <w:szCs w:val="26"/>
        </w:rPr>
        <w:t xml:space="preserve"> района.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Впервые в центре провели форум для родителей детей с инвалидностью, педагогических и медицинских работников.  Приобретено сенсорное оборудование для работы с детьми-</w:t>
      </w:r>
      <w:proofErr w:type="spellStart"/>
      <w:r w:rsidRPr="00D4442A">
        <w:rPr>
          <w:rFonts w:ascii="Times New Roman" w:hAnsi="Times New Roman"/>
          <w:sz w:val="26"/>
          <w:szCs w:val="26"/>
        </w:rPr>
        <w:t>аутистами</w:t>
      </w:r>
      <w:proofErr w:type="spellEnd"/>
      <w:r w:rsidRPr="00D4442A">
        <w:rPr>
          <w:rFonts w:ascii="Times New Roman" w:hAnsi="Times New Roman"/>
          <w:sz w:val="26"/>
          <w:szCs w:val="26"/>
        </w:rPr>
        <w:t xml:space="preserve"> для четырех центров реабилитации Приднестровья.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Таким образом с каждым годом совершенствуется порядок предоставления технических средств реабилитации, осуществляется последовательное создание для инвалидов </w:t>
      </w:r>
      <w:proofErr w:type="spellStart"/>
      <w:r w:rsidRPr="00D4442A">
        <w:rPr>
          <w:rFonts w:ascii="Times New Roman" w:hAnsi="Times New Roman"/>
          <w:sz w:val="26"/>
          <w:szCs w:val="26"/>
        </w:rPr>
        <w:t>безбарьерной</w:t>
      </w:r>
      <w:proofErr w:type="spellEnd"/>
      <w:r w:rsidRPr="00D4442A">
        <w:rPr>
          <w:rFonts w:ascii="Times New Roman" w:hAnsi="Times New Roman"/>
          <w:sz w:val="26"/>
          <w:szCs w:val="26"/>
        </w:rPr>
        <w:t xml:space="preserve"> среды.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этой связи нельзя не отметить электронную Карту доступности – виртуальный гид по городам, предназначенный и создаваемый для маломобильной </w:t>
      </w:r>
      <w:r w:rsidRPr="00D4442A">
        <w:rPr>
          <w:rFonts w:ascii="Times New Roman" w:hAnsi="Times New Roman"/>
          <w:sz w:val="26"/>
          <w:szCs w:val="26"/>
        </w:rPr>
        <w:lastRenderedPageBreak/>
        <w:t>категории граждан (людей с инвалидностью, родителей с колясками, пожилых людей).</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Широкую огласку в нашей республике карта получила в 2018 году, который в Приднестровье прошел под лозунгом Года равных возможностей, хотя была разработана руководителями республиканского фонда «Мир равных возможностей» ещё в 2014 году одновременно с созданием программы «Доступная среда», рассчитанной на 2014-2019 годы.</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Карта предназначена для того, чтобы человек с инвалидностью или представители маломобильных групп населения прежде чем отправиться куда-либо ознакомились насколько учреждение приспособлено для посещения: от медпомощи до профессионального развития и трудоустройства. Речь идёт о том, чтобы все эти объекты были оборудованы, как минимум, пандусами.  Изначально Карта разрабатывалась для г. Бендеры, но сейчас на ней отмечено 273 объекта здравоохранения, образования, культуры, спорта, торговли и дорожно-транспортной инфраструктуры городов республики. Информация по объектам поступает от государственных администраций всех городов.</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деятельности Уполномоченного обеспечение прав и защита законных интересов лиц с ограниченными возможностями здоровья занимают одно из важнейших мест. Несмотря на значительные достижения по интеграции инвалидов в жизнь общества, при реализации своих прав они сталкиваются с большим количеством трудностей, о чем свидетельствуют обращения, поступающие в адрес Уполномоченного. Ежегодно их количество традиционно варьируется в пределах </w:t>
      </w:r>
      <w:r>
        <w:rPr>
          <w:rFonts w:ascii="Times New Roman" w:hAnsi="Times New Roman"/>
          <w:sz w:val="26"/>
          <w:szCs w:val="26"/>
        </w:rPr>
        <w:t xml:space="preserve">    </w:t>
      </w:r>
      <w:r w:rsidRPr="00D4442A">
        <w:rPr>
          <w:rFonts w:ascii="Times New Roman" w:hAnsi="Times New Roman"/>
          <w:sz w:val="26"/>
          <w:szCs w:val="26"/>
        </w:rPr>
        <w:t xml:space="preserve">30 обращений в год. Перечень вопросов, с которыми инвалиды обращаются к Уполномоченному, достаточно разнообразен. Нередко за помощью обращаются инвалиды, которым длительное время не предоставляются гарантированные законом средства реабилитации. Часто граждане, имеющие инвалидность, не могут реализовать право на улучшение жилищных условий, получить медицинскую помощь или необходимые лекарства. </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Так, в адрес Уполномоченного обратилась гражданка Л., являющаяся опекуном гражданина Л.</w:t>
      </w:r>
      <w:r w:rsidR="00A220CE">
        <w:rPr>
          <w:rFonts w:ascii="Times New Roman" w:hAnsi="Times New Roman"/>
          <w:i/>
          <w:sz w:val="26"/>
          <w:szCs w:val="26"/>
        </w:rPr>
        <w:t>,</w:t>
      </w:r>
      <w:r w:rsidRPr="00D4442A">
        <w:rPr>
          <w:rFonts w:ascii="Times New Roman" w:hAnsi="Times New Roman"/>
          <w:i/>
          <w:sz w:val="26"/>
          <w:szCs w:val="26"/>
        </w:rPr>
        <w:t xml:space="preserve"> по вопросу оказания содействия в бесплатном зубопротезировании гр</w:t>
      </w:r>
      <w:r w:rsidR="00A220CE">
        <w:rPr>
          <w:rFonts w:ascii="Times New Roman" w:hAnsi="Times New Roman"/>
          <w:i/>
          <w:sz w:val="26"/>
          <w:szCs w:val="26"/>
        </w:rPr>
        <w:t>аждани</w:t>
      </w:r>
      <w:r w:rsidRPr="00D4442A">
        <w:rPr>
          <w:rFonts w:ascii="Times New Roman" w:hAnsi="Times New Roman"/>
          <w:i/>
          <w:sz w:val="26"/>
          <w:szCs w:val="26"/>
        </w:rPr>
        <w:t xml:space="preserve">на Л., инвалида </w:t>
      </w:r>
      <w:r w:rsidRPr="00D4442A">
        <w:rPr>
          <w:rFonts w:ascii="Times New Roman" w:hAnsi="Times New Roman"/>
          <w:i/>
          <w:sz w:val="26"/>
          <w:szCs w:val="26"/>
          <w:lang w:val="en-US"/>
        </w:rPr>
        <w:t>II</w:t>
      </w:r>
      <w:r w:rsidRPr="00D4442A">
        <w:rPr>
          <w:rFonts w:ascii="Times New Roman" w:hAnsi="Times New Roman"/>
          <w:i/>
          <w:sz w:val="26"/>
          <w:szCs w:val="26"/>
        </w:rPr>
        <w:t xml:space="preserve"> группы.</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 xml:space="preserve">Принимая во внимание, что гражданин является инвалидом, Уполномоченный ходатайствовал перед Министерством здравоохранения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о рассмотрении возможности зубопротезирования гражданина Л. на безвозмездной основе.</w:t>
      </w:r>
    </w:p>
    <w:p w:rsidR="00426CDA" w:rsidRPr="00D4442A" w:rsidRDefault="00426CDA" w:rsidP="00F32087">
      <w:pPr>
        <w:pStyle w:val="a3"/>
        <w:ind w:left="567" w:firstLine="567"/>
        <w:jc w:val="both"/>
        <w:rPr>
          <w:rFonts w:ascii="Times New Roman" w:hAnsi="Times New Roman"/>
          <w:i/>
          <w:color w:val="000000"/>
          <w:sz w:val="26"/>
          <w:szCs w:val="26"/>
          <w:lang w:eastAsia="ru-RU" w:bidi="ru-RU"/>
        </w:rPr>
      </w:pPr>
      <w:r w:rsidRPr="00D4442A">
        <w:rPr>
          <w:rFonts w:ascii="Times New Roman" w:hAnsi="Times New Roman"/>
          <w:i/>
          <w:color w:val="000000"/>
          <w:sz w:val="26"/>
          <w:szCs w:val="26"/>
          <w:lang w:eastAsia="ru-RU" w:bidi="ru-RU"/>
        </w:rPr>
        <w:t>Ходатайство Уполномоченного было удовлетворено</w:t>
      </w:r>
      <w:r w:rsidR="00A220CE">
        <w:rPr>
          <w:rFonts w:ascii="Times New Roman" w:hAnsi="Times New Roman"/>
          <w:i/>
          <w:color w:val="000000"/>
          <w:sz w:val="26"/>
          <w:szCs w:val="26"/>
          <w:lang w:eastAsia="ru-RU" w:bidi="ru-RU"/>
        </w:rPr>
        <w:t>, г</w:t>
      </w:r>
      <w:r w:rsidRPr="00D4442A">
        <w:rPr>
          <w:rFonts w:ascii="Times New Roman" w:hAnsi="Times New Roman"/>
          <w:i/>
          <w:color w:val="000000"/>
          <w:sz w:val="26"/>
          <w:szCs w:val="26"/>
          <w:lang w:eastAsia="ru-RU" w:bidi="ru-RU"/>
        </w:rPr>
        <w:t>ражданин Л. был осмотрен профильными специалистами государственного учреждения «Тираспольская городская стоматологическая поликлиника»</w:t>
      </w:r>
      <w:r w:rsidR="00A220CE">
        <w:rPr>
          <w:rFonts w:ascii="Times New Roman" w:hAnsi="Times New Roman"/>
          <w:i/>
          <w:color w:val="000000"/>
          <w:sz w:val="26"/>
          <w:szCs w:val="26"/>
          <w:lang w:eastAsia="ru-RU" w:bidi="ru-RU"/>
        </w:rPr>
        <w:t>,</w:t>
      </w:r>
      <w:r w:rsidRPr="00D4442A">
        <w:rPr>
          <w:rFonts w:ascii="Times New Roman" w:hAnsi="Times New Roman"/>
          <w:i/>
          <w:color w:val="000000"/>
          <w:sz w:val="26"/>
          <w:szCs w:val="26"/>
          <w:lang w:eastAsia="ru-RU" w:bidi="ru-RU"/>
        </w:rPr>
        <w:t xml:space="preserve"> и ему был верифицирован диагноз, определены медицинские показания для проведения зубопротезирования, проведена санация полости рта на бесплатной основе в порядке и объеме, установленном требованиями действующего законодательства </w:t>
      </w:r>
      <w:r w:rsidR="00022A70">
        <w:rPr>
          <w:rFonts w:ascii="Times New Roman" w:hAnsi="Times New Roman"/>
          <w:i/>
          <w:color w:val="000000"/>
          <w:sz w:val="26"/>
          <w:szCs w:val="26"/>
          <w:lang w:eastAsia="ru-RU" w:bidi="ru-RU"/>
        </w:rPr>
        <w:t>Приднестровской Молдавской Республики</w:t>
      </w:r>
      <w:r w:rsidRPr="00D4442A">
        <w:rPr>
          <w:rFonts w:ascii="Times New Roman" w:hAnsi="Times New Roman"/>
          <w:i/>
          <w:color w:val="000000"/>
          <w:sz w:val="26"/>
          <w:szCs w:val="26"/>
          <w:lang w:eastAsia="ru-RU" w:bidi="ru-RU"/>
        </w:rPr>
        <w:t>, и, учитывая наличие льгот (</w:t>
      </w:r>
      <w:r w:rsidR="00A220CE">
        <w:rPr>
          <w:rFonts w:ascii="Times New Roman" w:hAnsi="Times New Roman"/>
          <w:i/>
          <w:color w:val="000000"/>
          <w:sz w:val="26"/>
          <w:szCs w:val="26"/>
          <w:lang w:eastAsia="ru-RU" w:bidi="ru-RU"/>
        </w:rPr>
        <w:t xml:space="preserve">гражданин </w:t>
      </w:r>
      <w:r w:rsidRPr="00D4442A">
        <w:rPr>
          <w:rFonts w:ascii="Times New Roman" w:hAnsi="Times New Roman"/>
          <w:i/>
          <w:color w:val="000000"/>
          <w:sz w:val="26"/>
          <w:szCs w:val="26"/>
          <w:lang w:eastAsia="ru-RU" w:bidi="ru-RU"/>
        </w:rPr>
        <w:t xml:space="preserve">инвалид </w:t>
      </w:r>
      <w:r w:rsidRPr="00D4442A">
        <w:rPr>
          <w:rFonts w:ascii="Times New Roman" w:hAnsi="Times New Roman"/>
          <w:i/>
          <w:color w:val="000000"/>
          <w:sz w:val="26"/>
          <w:szCs w:val="26"/>
          <w:lang w:val="en-US" w:eastAsia="ru-RU" w:bidi="ru-RU"/>
        </w:rPr>
        <w:t>II</w:t>
      </w:r>
      <w:r w:rsidRPr="00D4442A">
        <w:rPr>
          <w:rFonts w:ascii="Times New Roman" w:hAnsi="Times New Roman"/>
          <w:i/>
          <w:color w:val="000000"/>
          <w:sz w:val="26"/>
          <w:szCs w:val="26"/>
          <w:lang w:eastAsia="ru-RU" w:bidi="ru-RU"/>
        </w:rPr>
        <w:t xml:space="preserve"> группы), в отношении пациента было проведено зубопротезирование на бесплатной основе. </w:t>
      </w:r>
    </w:p>
    <w:p w:rsidR="00426CDA" w:rsidRPr="00D4442A" w:rsidRDefault="00426CDA" w:rsidP="00F32087">
      <w:pPr>
        <w:pStyle w:val="a3"/>
        <w:ind w:firstLine="567"/>
        <w:jc w:val="both"/>
        <w:rPr>
          <w:rFonts w:ascii="Times New Roman" w:hAnsi="Times New Roman"/>
          <w:i/>
          <w:color w:val="000000"/>
          <w:sz w:val="26"/>
          <w:szCs w:val="26"/>
          <w:lang w:eastAsia="ru-RU" w:bidi="ru-RU"/>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lastRenderedPageBreak/>
        <w:t xml:space="preserve">Уполномоченный ежегодно, в рамках проводимого им мониторинга </w:t>
      </w:r>
      <w:r w:rsidRPr="00D4442A">
        <w:rPr>
          <w:rFonts w:ascii="Times New Roman" w:eastAsia="Calibri" w:hAnsi="Times New Roman"/>
          <w:sz w:val="26"/>
          <w:szCs w:val="26"/>
        </w:rPr>
        <w:t>соблюдения прав граждан, страдающих психическими расстройствами и проживающими в учреждениях социальной направленности</w:t>
      </w:r>
      <w:r w:rsidR="00A220CE">
        <w:rPr>
          <w:rFonts w:ascii="Times New Roman" w:eastAsia="Calibri" w:hAnsi="Times New Roman"/>
          <w:sz w:val="26"/>
          <w:szCs w:val="26"/>
        </w:rPr>
        <w:t>,</w:t>
      </w:r>
      <w:r w:rsidRPr="00D4442A">
        <w:rPr>
          <w:rFonts w:ascii="Times New Roman" w:eastAsia="Calibri" w:hAnsi="Times New Roman"/>
          <w:sz w:val="26"/>
          <w:szCs w:val="26"/>
        </w:rPr>
        <w:t xml:space="preserve"> </w:t>
      </w:r>
      <w:r w:rsidRPr="00D4442A">
        <w:rPr>
          <w:rFonts w:ascii="Times New Roman" w:hAnsi="Times New Roman"/>
          <w:sz w:val="26"/>
          <w:szCs w:val="26"/>
        </w:rPr>
        <w:t xml:space="preserve">посещает </w:t>
      </w:r>
      <w:r>
        <w:rPr>
          <w:rFonts w:ascii="Times New Roman" w:hAnsi="Times New Roman"/>
          <w:sz w:val="26"/>
          <w:szCs w:val="26"/>
        </w:rPr>
        <w:t xml:space="preserve">                           </w:t>
      </w:r>
      <w:r w:rsidRPr="00A220CE">
        <w:rPr>
          <w:rFonts w:ascii="Times New Roman" w:hAnsi="Times New Roman"/>
          <w:b/>
          <w:sz w:val="26"/>
          <w:szCs w:val="26"/>
        </w:rPr>
        <w:t xml:space="preserve">ГУ «Тираспольский психоневрологический дом-интернат» и ГУ «Бендерский психоневрологический дом-интернат» </w:t>
      </w:r>
      <w:r w:rsidRPr="00D4442A">
        <w:rPr>
          <w:rFonts w:ascii="Times New Roman" w:hAnsi="Times New Roman"/>
          <w:sz w:val="26"/>
          <w:szCs w:val="26"/>
        </w:rPr>
        <w:t xml:space="preserve">с целью изучения состояния соблюдения прав и законных интересов граждан, проживающих в указанных учреждениях. </w:t>
      </w:r>
    </w:p>
    <w:p w:rsidR="00A220CE" w:rsidRDefault="00A220CE"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На момент посещения Уполномоченного в 2023 году </w:t>
      </w:r>
      <w:r w:rsidRPr="00A220CE">
        <w:rPr>
          <w:rFonts w:ascii="Times New Roman" w:hAnsi="Times New Roman"/>
          <w:sz w:val="26"/>
          <w:szCs w:val="26"/>
          <w:u w:val="single"/>
        </w:rPr>
        <w:t>ГУ «Тираспольский психоневрологический дом-интернат»</w:t>
      </w:r>
      <w:r w:rsidRPr="00D4442A">
        <w:rPr>
          <w:rFonts w:ascii="Times New Roman" w:hAnsi="Times New Roman"/>
          <w:sz w:val="26"/>
          <w:szCs w:val="26"/>
        </w:rPr>
        <w:t>, предназначенного для проживания мужчин, в нем проживало 347 человек (при общей наполняемости учреждения 305 человек), из них:</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- 293 недееспособных (в отношении 4 человек на момент проверки дела по представлению Прокуратуры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находились в суде для решения вопроса об их дееспособности);</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 инвалиды </w:t>
      </w:r>
      <w:r w:rsidRPr="00D4442A">
        <w:rPr>
          <w:rFonts w:ascii="Times New Roman" w:hAnsi="Times New Roman"/>
          <w:sz w:val="26"/>
          <w:szCs w:val="26"/>
          <w:lang w:val="en-US"/>
        </w:rPr>
        <w:t>I</w:t>
      </w:r>
      <w:r w:rsidRPr="00D4442A">
        <w:rPr>
          <w:rFonts w:ascii="Times New Roman" w:hAnsi="Times New Roman"/>
          <w:sz w:val="26"/>
          <w:szCs w:val="26"/>
        </w:rPr>
        <w:t xml:space="preserve"> группы – 167 человек;</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 инвалиды </w:t>
      </w:r>
      <w:r w:rsidRPr="00D4442A">
        <w:rPr>
          <w:rFonts w:ascii="Times New Roman" w:hAnsi="Times New Roman"/>
          <w:sz w:val="26"/>
          <w:szCs w:val="26"/>
          <w:lang w:val="en-US"/>
        </w:rPr>
        <w:t>II</w:t>
      </w:r>
      <w:r w:rsidRPr="00D4442A">
        <w:rPr>
          <w:rFonts w:ascii="Times New Roman" w:hAnsi="Times New Roman"/>
          <w:sz w:val="26"/>
          <w:szCs w:val="26"/>
        </w:rPr>
        <w:t xml:space="preserve"> группы – 180 человек.</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Для лучшей организации ухода за опекаемыми, медицинского обслуживания и осуществления мероприятий по социально-трудовой реабилитации проживающие в учреждении лица размещаются по корпусам и комнатам.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  В учреждении имеется три корпуса, один из которых – интенсивного наблюдения. На момент проверки в нем находилось 44 человека.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 2022 году в учреждении был проведен ремонт в спальных помещениях двух пансионных корпусов, была проведена замена оборудования на пищеблоке, заменена часть оборудования в прачечной</w:t>
      </w:r>
    </w:p>
    <w:p w:rsidR="00A220CE" w:rsidRDefault="00A220CE" w:rsidP="00F32087">
      <w:pPr>
        <w:pStyle w:val="a3"/>
        <w:ind w:firstLine="567"/>
        <w:jc w:val="both"/>
        <w:rPr>
          <w:rFonts w:ascii="Times New Roman" w:eastAsia="Calibri" w:hAnsi="Times New Roman"/>
          <w:sz w:val="26"/>
          <w:szCs w:val="26"/>
        </w:rPr>
      </w:pP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В мае 2023 года на момент посещения Уполномоченным </w:t>
      </w:r>
      <w:r w:rsidRPr="00D4442A">
        <w:rPr>
          <w:rFonts w:ascii="Times New Roman" w:hAnsi="Times New Roman"/>
          <w:sz w:val="26"/>
          <w:szCs w:val="26"/>
        </w:rPr>
        <w:t xml:space="preserve">в </w:t>
      </w:r>
      <w:r w:rsidRPr="00A220CE">
        <w:rPr>
          <w:rFonts w:ascii="Times New Roman" w:hAnsi="Times New Roman"/>
          <w:sz w:val="26"/>
          <w:szCs w:val="26"/>
          <w:u w:val="single"/>
        </w:rPr>
        <w:t>ГУ «Бендерский психоневрологический дом-интернат»</w:t>
      </w:r>
      <w:r w:rsidRPr="00D4442A">
        <w:rPr>
          <w:rFonts w:ascii="Times New Roman" w:hAnsi="Times New Roman"/>
          <w:sz w:val="26"/>
          <w:szCs w:val="26"/>
        </w:rPr>
        <w:t>, предназначенного для проживания лиц женского пола, в учреждении проживало</w:t>
      </w:r>
      <w:r w:rsidRPr="00D4442A">
        <w:rPr>
          <w:rFonts w:ascii="Times New Roman" w:eastAsia="Calibri" w:hAnsi="Times New Roman"/>
          <w:sz w:val="26"/>
          <w:szCs w:val="26"/>
        </w:rPr>
        <w:t xml:space="preserve"> 3</w:t>
      </w:r>
      <w:r w:rsidRPr="00D4442A">
        <w:rPr>
          <w:rFonts w:ascii="Times New Roman" w:hAnsi="Times New Roman"/>
          <w:sz w:val="26"/>
          <w:szCs w:val="26"/>
        </w:rPr>
        <w:t>38</w:t>
      </w:r>
      <w:r w:rsidRPr="00D4442A">
        <w:rPr>
          <w:rFonts w:ascii="Times New Roman" w:eastAsia="Calibri" w:hAnsi="Times New Roman"/>
          <w:sz w:val="26"/>
          <w:szCs w:val="26"/>
        </w:rPr>
        <w:t xml:space="preserve"> человек (при общей наполняемости учреждения на 345 человек), их них:</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- 312 недееспособных граждан;</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 инвалидов </w:t>
      </w:r>
      <w:r w:rsidRPr="00D4442A">
        <w:rPr>
          <w:rFonts w:ascii="Times New Roman" w:eastAsia="Calibri" w:hAnsi="Times New Roman"/>
          <w:sz w:val="26"/>
          <w:szCs w:val="26"/>
          <w:lang w:val="en-US"/>
        </w:rPr>
        <w:t>I</w:t>
      </w:r>
      <w:r w:rsidRPr="00D4442A">
        <w:rPr>
          <w:rFonts w:ascii="Times New Roman" w:eastAsia="Calibri" w:hAnsi="Times New Roman"/>
          <w:sz w:val="26"/>
          <w:szCs w:val="26"/>
        </w:rPr>
        <w:t xml:space="preserve"> группы – 29 человек;</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 инвалидов </w:t>
      </w:r>
      <w:r w:rsidRPr="00D4442A">
        <w:rPr>
          <w:rFonts w:ascii="Times New Roman" w:eastAsia="Calibri" w:hAnsi="Times New Roman"/>
          <w:sz w:val="26"/>
          <w:szCs w:val="26"/>
          <w:lang w:val="en-US"/>
        </w:rPr>
        <w:t>II</w:t>
      </w:r>
      <w:r w:rsidRPr="00D4442A">
        <w:rPr>
          <w:rFonts w:ascii="Times New Roman" w:eastAsia="Calibri" w:hAnsi="Times New Roman"/>
          <w:sz w:val="26"/>
          <w:szCs w:val="26"/>
        </w:rPr>
        <w:t xml:space="preserve"> группы – 303 человека.</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Еще в 2020 году в ходе проверки </w:t>
      </w:r>
      <w:r w:rsidRPr="00D4442A">
        <w:rPr>
          <w:rFonts w:ascii="Times New Roman" w:hAnsi="Times New Roman"/>
          <w:sz w:val="26"/>
          <w:szCs w:val="26"/>
        </w:rPr>
        <w:t xml:space="preserve">ГУ «Бендерский психоневрологический дом-интернат»» </w:t>
      </w:r>
      <w:r w:rsidRPr="00D4442A">
        <w:rPr>
          <w:rFonts w:ascii="Times New Roman" w:eastAsia="Calibri" w:hAnsi="Times New Roman"/>
          <w:sz w:val="26"/>
          <w:szCs w:val="26"/>
        </w:rPr>
        <w:t xml:space="preserve">Уполномоченным было обращено внимание на то, что вся территория учреждения требует полной замены асфальтового покрытия, о чем в </w:t>
      </w:r>
      <w:r>
        <w:rPr>
          <w:rFonts w:ascii="Times New Roman" w:eastAsia="Calibri" w:hAnsi="Times New Roman"/>
          <w:sz w:val="26"/>
          <w:szCs w:val="26"/>
        </w:rPr>
        <w:t>Министерств</w:t>
      </w:r>
      <w:r w:rsidR="00A220CE">
        <w:rPr>
          <w:rFonts w:ascii="Times New Roman" w:eastAsia="Calibri" w:hAnsi="Times New Roman"/>
          <w:sz w:val="26"/>
          <w:szCs w:val="26"/>
        </w:rPr>
        <w:t>о</w:t>
      </w:r>
      <w:r>
        <w:rPr>
          <w:rFonts w:ascii="Times New Roman" w:eastAsia="Calibri" w:hAnsi="Times New Roman"/>
          <w:sz w:val="26"/>
          <w:szCs w:val="26"/>
        </w:rPr>
        <w:t xml:space="preserve"> по социальной защите и труду Приднестровской Молдавской Республики</w:t>
      </w:r>
      <w:r w:rsidRPr="00D4442A">
        <w:rPr>
          <w:rFonts w:ascii="Times New Roman" w:eastAsia="Calibri" w:hAnsi="Times New Roman"/>
          <w:sz w:val="26"/>
          <w:szCs w:val="26"/>
        </w:rPr>
        <w:t xml:space="preserve"> </w:t>
      </w:r>
      <w:r w:rsidR="00A220CE">
        <w:rPr>
          <w:rFonts w:ascii="Times New Roman" w:eastAsia="Calibri" w:hAnsi="Times New Roman"/>
          <w:sz w:val="26"/>
          <w:szCs w:val="26"/>
        </w:rPr>
        <w:t>о</w:t>
      </w:r>
      <w:r w:rsidRPr="00D4442A">
        <w:rPr>
          <w:rFonts w:ascii="Times New Roman" w:eastAsia="Calibri" w:hAnsi="Times New Roman"/>
          <w:sz w:val="26"/>
          <w:szCs w:val="26"/>
        </w:rPr>
        <w:t xml:space="preserve">мбудсменом была направлена соответствующая информация. В ходе проверки в 2021 году было установлено, что 90 % территории было замощено новым асфальтовым покрытием и тротуарной плиткой. Остальные 10%, - это участок, где расположены мусорные баки. По непонятным для администрации учреждения причинам </w:t>
      </w:r>
      <w:r>
        <w:rPr>
          <w:rFonts w:ascii="Times New Roman" w:eastAsia="Calibri" w:hAnsi="Times New Roman"/>
          <w:sz w:val="26"/>
          <w:szCs w:val="26"/>
        </w:rPr>
        <w:t>Министерство по социальной защите и труду Приднестровской Молдавской Республики</w:t>
      </w:r>
      <w:r w:rsidRPr="00D4442A">
        <w:rPr>
          <w:rFonts w:ascii="Times New Roman" w:eastAsia="Calibri" w:hAnsi="Times New Roman"/>
          <w:sz w:val="26"/>
          <w:szCs w:val="26"/>
        </w:rPr>
        <w:t xml:space="preserve"> не пролонгировало договор с фирмой, которая занималась укладкой тротуарной плиткой, и на момент проверки этот участок находился в аварийном состоянии, о чем в адрес </w:t>
      </w:r>
      <w:r>
        <w:rPr>
          <w:rFonts w:ascii="Times New Roman" w:eastAsia="Calibri" w:hAnsi="Times New Roman"/>
          <w:sz w:val="26"/>
          <w:szCs w:val="26"/>
        </w:rPr>
        <w:t>Министерства по социальной защите и труду Приднестровской Молдавской Республики</w:t>
      </w:r>
      <w:r w:rsidRPr="00D4442A">
        <w:rPr>
          <w:rFonts w:ascii="Times New Roman" w:eastAsia="Calibri" w:hAnsi="Times New Roman"/>
          <w:sz w:val="26"/>
          <w:szCs w:val="26"/>
        </w:rPr>
        <w:t xml:space="preserve"> Уполномоченным также была направлена информация. При проведении аналогичной проверки уже в 2023 году Уполномоченным было отмечено, что работы по ремонту дороги были завершены.</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lastRenderedPageBreak/>
        <w:t>В 2022 году учреждением было закуплено оборудование для пищеблока и прачечной.</w:t>
      </w:r>
    </w:p>
    <w:p w:rsidR="00426CDA" w:rsidRPr="00D4442A" w:rsidRDefault="00426CDA" w:rsidP="00F32087">
      <w:pPr>
        <w:spacing w:after="0" w:line="240" w:lineRule="auto"/>
        <w:ind w:right="142" w:firstLine="567"/>
        <w:jc w:val="both"/>
        <w:rPr>
          <w:rFonts w:ascii="Times New Roman" w:eastAsia="Calibri" w:hAnsi="Times New Roman"/>
          <w:sz w:val="26"/>
          <w:szCs w:val="26"/>
        </w:rPr>
      </w:pPr>
      <w:r w:rsidRPr="00D4442A">
        <w:rPr>
          <w:rFonts w:ascii="Times New Roman" w:eastAsia="Calibri" w:hAnsi="Times New Roman"/>
          <w:sz w:val="26"/>
          <w:szCs w:val="26"/>
        </w:rPr>
        <w:t>На территории дома-интерната имеется четыре отдельно стоящих жилых блока, в которых проживают опекаемые. Градация происходит исходя из состояния здоровья опекаемых: тяжело больные и прикованные к постели, проживают в отдельных блоках, остальные - в двух других. На момент посещения в медицинском корпусе проживало 4 человека с диагнозом ВИЧ, которые там проживают постоянно. Во всех жилых корпусах предусмотрены огороженные территории, предназначенные для прогулок опекаемых, и которые нуждаются в благоустройстве. В 2022 году в отделении интенсивной терапии была построена беседка и оборудован прогулочный дворик, в двух корпусах уже начаты работы по организации прогулочных двориков.</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hAnsi="Times New Roman"/>
          <w:sz w:val="26"/>
          <w:szCs w:val="26"/>
        </w:rPr>
        <w:t xml:space="preserve">В обоих учреждениях комнаты рассчитаны на два либо на четыре человека. </w:t>
      </w:r>
      <w:r>
        <w:rPr>
          <w:rFonts w:ascii="Times New Roman" w:hAnsi="Times New Roman"/>
          <w:sz w:val="26"/>
          <w:szCs w:val="26"/>
        </w:rPr>
        <w:t xml:space="preserve">         </w:t>
      </w:r>
      <w:r w:rsidRPr="00D4442A">
        <w:rPr>
          <w:rFonts w:ascii="Times New Roman" w:hAnsi="Times New Roman"/>
          <w:sz w:val="26"/>
          <w:szCs w:val="26"/>
        </w:rPr>
        <w:t>Проживающие в учреждениях опекаемые получают полноценное четырехразовое питание согласно 10-дневому меню, разработанному диетологом учреждения, согласованного с медработником и утвержденному директором учреждения.</w:t>
      </w:r>
      <w:r w:rsidR="00694693">
        <w:rPr>
          <w:rFonts w:ascii="Times New Roman" w:hAnsi="Times New Roman"/>
          <w:sz w:val="26"/>
          <w:szCs w:val="26"/>
        </w:rPr>
        <w:t xml:space="preserve"> </w:t>
      </w:r>
      <w:r w:rsidRPr="00D4442A">
        <w:rPr>
          <w:rFonts w:ascii="Times New Roman" w:hAnsi="Times New Roman"/>
          <w:sz w:val="26"/>
          <w:szCs w:val="26"/>
        </w:rPr>
        <w:t xml:space="preserve">Продукты питания приобретаются согласно заключенным договорам. Питание в учреждении разнообразное и качественное, порции соответствуют нормативам, претензий к качеству, ассортименту и объему у проживающих нет. </w:t>
      </w:r>
      <w:r w:rsidRPr="00D4442A">
        <w:rPr>
          <w:rFonts w:ascii="Times New Roman" w:eastAsia="Calibri" w:hAnsi="Times New Roman"/>
          <w:sz w:val="26"/>
          <w:szCs w:val="26"/>
        </w:rPr>
        <w:t xml:space="preserve">По требованию </w:t>
      </w:r>
      <w:proofErr w:type="spellStart"/>
      <w:r w:rsidRPr="00D4442A">
        <w:rPr>
          <w:rFonts w:ascii="Times New Roman" w:hAnsi="Times New Roman"/>
          <w:bCs/>
          <w:iCs/>
          <w:sz w:val="26"/>
          <w:szCs w:val="26"/>
        </w:rPr>
        <w:t>саноэпидемстанции</w:t>
      </w:r>
      <w:proofErr w:type="spellEnd"/>
      <w:r w:rsidRPr="00D4442A">
        <w:rPr>
          <w:rFonts w:ascii="Times New Roman" w:eastAsia="Calibri" w:hAnsi="Times New Roman"/>
          <w:sz w:val="26"/>
          <w:szCs w:val="26"/>
        </w:rPr>
        <w:t xml:space="preserve"> в целях соблюдения мер безопасности в настоящее время питание опекаемых происходит отдельно по корпусам.</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 медицинских кабинетах учреждений имеется полный набор лекарственных и медицинских средств первой необходимости. Учреждение с</w:t>
      </w:r>
      <w:r w:rsidR="00694693">
        <w:rPr>
          <w:rFonts w:ascii="Times New Roman" w:hAnsi="Times New Roman"/>
          <w:sz w:val="26"/>
          <w:szCs w:val="26"/>
        </w:rPr>
        <w:t>амостоятельно заключает договоры</w:t>
      </w:r>
      <w:r w:rsidRPr="00D4442A">
        <w:rPr>
          <w:rFonts w:ascii="Times New Roman" w:hAnsi="Times New Roman"/>
          <w:sz w:val="26"/>
          <w:szCs w:val="26"/>
        </w:rPr>
        <w:t xml:space="preserve"> на поставку лекарственных средств. Медикаменты приобретаются три раза в год, исходя из потребностей в тех или иных медикаментах. Оба учреждения обеспечены специальными медицинскими препаратами (нейролептиками) в полном объеме.</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Сотрудники пищеблока и медицинский персонал проходят медицинскую комиссию два раза в год, все остальные сотрудники - один раз в год. Согласно медицинским книжкам сотрудников, медицинская комиссия проводится вовремя.</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Медработниками ведется ежедневный контроль в части соблюдения санитарно-гигиенических требований продуктов питания, готовой пищи, состояния помещений и оборудований.</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В обоих учреждениях практически все ограничения, связанные с </w:t>
      </w:r>
      <w:r w:rsidRPr="00D4442A">
        <w:rPr>
          <w:rFonts w:ascii="Times New Roman" w:eastAsia="Calibri" w:hAnsi="Times New Roman"/>
          <w:sz w:val="26"/>
          <w:szCs w:val="26"/>
          <w:lang w:val="en-US"/>
        </w:rPr>
        <w:t>COVID</w:t>
      </w:r>
      <w:r>
        <w:rPr>
          <w:rFonts w:ascii="Times New Roman" w:eastAsia="Calibri" w:hAnsi="Times New Roman"/>
          <w:sz w:val="26"/>
          <w:szCs w:val="26"/>
        </w:rPr>
        <w:t>-</w:t>
      </w:r>
      <w:r w:rsidRPr="00D4442A">
        <w:rPr>
          <w:rFonts w:ascii="Times New Roman" w:eastAsia="Calibri" w:hAnsi="Times New Roman"/>
          <w:sz w:val="26"/>
          <w:szCs w:val="26"/>
        </w:rPr>
        <w:t>19 отменены, разрешены посещения родственникам, дееспособным гражданам разрешен выход в город по специальным пропускам. На территории учреждений обустроены специальные помещения, предназначенные для встречи с родными, ведутся журналы посещений, передач.</w:t>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В ходе посещения учреждений было обращено внимание на обеспеченность опекаемых в специальных приспособлениях: ходунках, инвалидных колясок, тростей, специальных кроватей, по словам обслуживающего персонала, все необходимое имеется в нужном количестве.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Выплата пенсии опекаемых, производится в соответствии с действующим пенсионным законодательством и в настоящее время на руки выдается 25 % от назначенной пенсии. Разница между суммами назначенной и выплаченной пенсии зачисляются на счета Учреждений сверх бюджетных ассигнований и направляются на укрепление материально-технической базы и улучшение условий проживания подопечных.</w:t>
      </w:r>
      <w:r w:rsidRPr="00D4442A">
        <w:rPr>
          <w:rFonts w:ascii="Times New Roman" w:eastAsia="Calibri" w:hAnsi="Times New Roman"/>
          <w:sz w:val="26"/>
          <w:szCs w:val="26"/>
        </w:rPr>
        <w:t xml:space="preserve"> </w:t>
      </w:r>
      <w:r w:rsidRPr="00D4442A">
        <w:rPr>
          <w:rFonts w:ascii="Times New Roman" w:hAnsi="Times New Roman"/>
          <w:sz w:val="26"/>
          <w:szCs w:val="26"/>
        </w:rPr>
        <w:tab/>
      </w:r>
    </w:p>
    <w:p w:rsidR="00426CDA" w:rsidRPr="00D4442A" w:rsidRDefault="00426CDA" w:rsidP="00F32087">
      <w:pPr>
        <w:pStyle w:val="a3"/>
        <w:ind w:firstLine="567"/>
        <w:jc w:val="both"/>
        <w:rPr>
          <w:rFonts w:ascii="Times New Roman" w:eastAsia="Calibri" w:hAnsi="Times New Roman"/>
          <w:sz w:val="26"/>
          <w:szCs w:val="26"/>
        </w:rPr>
      </w:pPr>
      <w:r w:rsidRPr="00D4442A">
        <w:rPr>
          <w:rFonts w:ascii="Times New Roman" w:hAnsi="Times New Roman"/>
          <w:sz w:val="26"/>
          <w:szCs w:val="26"/>
        </w:rPr>
        <w:lastRenderedPageBreak/>
        <w:t xml:space="preserve">Кадровое обеспечение учреждений составляет 98 %. Однако ГУ </w:t>
      </w:r>
      <w:r w:rsidRPr="00D4442A">
        <w:rPr>
          <w:rFonts w:ascii="Times New Roman" w:eastAsia="Calibri" w:hAnsi="Times New Roman"/>
          <w:sz w:val="26"/>
          <w:szCs w:val="26"/>
        </w:rPr>
        <w:t>«БПНИ» остро нуждается в работниках пищеблока, в частности, есть вакансии шеф-повара, повара, также есть вакансии 2-3 санитарок. Неукомплектованность вызвана низкой заработной платой.</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eastAsia="Calibri" w:hAnsi="Times New Roman"/>
          <w:sz w:val="26"/>
          <w:szCs w:val="26"/>
        </w:rPr>
        <w:t xml:space="preserve">По результатам проверок Уполномоченным работа обоих учреждений была оценена удовлетворительной. Однако уже несколько лет Уполномоченный обращает внимание государственного органа республики, в ведении которого находятся учреждения, на имеющиеся очереди для определения в эти учреждения граждан </w:t>
      </w:r>
      <w:r w:rsidRPr="00D4442A">
        <w:rPr>
          <w:rFonts w:ascii="Times New Roman" w:hAnsi="Times New Roman"/>
          <w:sz w:val="26"/>
          <w:szCs w:val="26"/>
        </w:rPr>
        <w:t xml:space="preserve">и на важность решения этой проблемы. </w:t>
      </w:r>
    </w:p>
    <w:p w:rsidR="00426CDA" w:rsidRPr="00D4442A" w:rsidRDefault="00426CDA" w:rsidP="00F32087">
      <w:pPr>
        <w:pStyle w:val="a3"/>
        <w:ind w:firstLine="567"/>
        <w:jc w:val="both"/>
        <w:rPr>
          <w:rFonts w:ascii="Times New Roman" w:hAnsi="Times New Roman"/>
          <w:i/>
          <w:sz w:val="26"/>
          <w:szCs w:val="26"/>
        </w:rPr>
      </w:pP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 xml:space="preserve">Так, в адрес Уполномоченного обратилась гражданка К., проживающая в </w:t>
      </w:r>
      <w:proofErr w:type="spellStart"/>
      <w:r w:rsidRPr="00D4442A">
        <w:rPr>
          <w:rFonts w:ascii="Times New Roman" w:hAnsi="Times New Roman"/>
          <w:i/>
          <w:sz w:val="26"/>
          <w:szCs w:val="26"/>
        </w:rPr>
        <w:t>г.Днестровск</w:t>
      </w:r>
      <w:proofErr w:type="spellEnd"/>
      <w:r w:rsidRPr="00D4442A">
        <w:rPr>
          <w:rFonts w:ascii="Times New Roman" w:hAnsi="Times New Roman"/>
          <w:i/>
          <w:sz w:val="26"/>
          <w:szCs w:val="26"/>
        </w:rPr>
        <w:t>, по вопросу оказания содействия в определении одиноко проживающего гражданина Ч., 1940 года рождения, и нуждающегося в постоянном постороннем уходе, который более шести месяцев ожидает направления для устройства в одно из учреждений социальной направленности республики.</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В ходе рассмотрения обращения было установлено, что гражданин Ч. является одиноко проживающим, каких-либо близких родственников не имеет и в силу своего преклонного возраста он не может осуществлять за собой уход и нуждается в постоянном постороннем уходе и помощи. С ноября 2022 года он постоянно находится в терапевтическом отделении ГУЗ «Днестровская городская больница».</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 xml:space="preserve">Учитывая сложную жизненную ситуацию гражданина Ч., Уполномоченный обратился в адрес Министра по социальной защите и труду </w:t>
      </w:r>
      <w:r w:rsidR="000171F2">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с просьбой проинформировать Уполномоченного - поступал ли в ведомство необходимый пакет документов для устройства гражданина Ч. в одно из учреждений социальной направленности республики, и, если поступал- то на какой стадии разрешения находится данный вопрос.</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 xml:space="preserve">Согласно ответу, поступившему из Министерства по социальной защите и труду Приднестровской Молдавской Республики, ходатайство из МУ «Служба социальной помощи на дому г. Тирасполя» с приложением необходимого пакета документов об определении гражданина Ч., 1940 года рождения, в ГУ «Республиканский дом ветеранов» поступили в Министерство еще в ноябре 2022 года, после чего он был поставлен в очередь ввиду </w:t>
      </w:r>
      <w:proofErr w:type="spellStart"/>
      <w:r w:rsidRPr="00D4442A">
        <w:rPr>
          <w:rFonts w:ascii="Times New Roman" w:hAnsi="Times New Roman"/>
          <w:i/>
          <w:sz w:val="26"/>
          <w:szCs w:val="26"/>
        </w:rPr>
        <w:t>перенаполняемости</w:t>
      </w:r>
      <w:proofErr w:type="spellEnd"/>
      <w:r w:rsidRPr="00D4442A">
        <w:rPr>
          <w:rFonts w:ascii="Times New Roman" w:hAnsi="Times New Roman"/>
          <w:i/>
          <w:sz w:val="26"/>
          <w:szCs w:val="26"/>
        </w:rPr>
        <w:t xml:space="preserve"> учреждения и при подходе очереди гражданин Ч. будет определен на стационарное социальное обслуживание в данное учреждение.</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rPr>
        <w:t xml:space="preserve">В июне 2023 года появилась возможность определить гражданина Ч. на стационарное социальное обслуживание на постоянной бюджетной основе в ГУ «Республиканский дом ветеранов п. Первомайска» после чего гражданин Ч., который до этого времени с ноября 2023 года находился в </w:t>
      </w:r>
      <w:r w:rsidR="00115EE4">
        <w:rPr>
          <w:rFonts w:ascii="Times New Roman" w:hAnsi="Times New Roman"/>
          <w:i/>
          <w:sz w:val="26"/>
          <w:szCs w:val="26"/>
        </w:rPr>
        <w:t xml:space="preserve">                                    </w:t>
      </w:r>
      <w:r w:rsidRPr="00D4442A">
        <w:rPr>
          <w:rFonts w:ascii="Times New Roman" w:hAnsi="Times New Roman"/>
          <w:i/>
          <w:sz w:val="26"/>
          <w:szCs w:val="26"/>
        </w:rPr>
        <w:t>ГУ «Днестровская городская больница», был выписан из лечебного учреждения с целью его дальнейшего определения в ГУ «Республиканский дом ветеранов</w:t>
      </w:r>
      <w:r w:rsidR="00115EE4">
        <w:rPr>
          <w:rFonts w:ascii="Times New Roman" w:hAnsi="Times New Roman"/>
          <w:i/>
          <w:sz w:val="26"/>
          <w:szCs w:val="26"/>
        </w:rPr>
        <w:t xml:space="preserve">       </w:t>
      </w:r>
      <w:r w:rsidRPr="00D4442A">
        <w:rPr>
          <w:rFonts w:ascii="Times New Roman" w:hAnsi="Times New Roman"/>
          <w:i/>
          <w:sz w:val="26"/>
          <w:szCs w:val="26"/>
        </w:rPr>
        <w:t xml:space="preserve"> </w:t>
      </w:r>
      <w:r w:rsidR="00115EE4">
        <w:rPr>
          <w:rFonts w:ascii="Times New Roman" w:hAnsi="Times New Roman"/>
          <w:i/>
          <w:sz w:val="26"/>
          <w:szCs w:val="26"/>
        </w:rPr>
        <w:t xml:space="preserve"> </w:t>
      </w:r>
      <w:r w:rsidRPr="00D4442A">
        <w:rPr>
          <w:rFonts w:ascii="Times New Roman" w:hAnsi="Times New Roman"/>
          <w:i/>
          <w:sz w:val="26"/>
          <w:szCs w:val="26"/>
        </w:rPr>
        <w:t>п. Первомайск».</w:t>
      </w:r>
    </w:p>
    <w:p w:rsidR="00426CDA" w:rsidRDefault="00426CDA" w:rsidP="00F32087">
      <w:pPr>
        <w:spacing w:after="0" w:line="240" w:lineRule="auto"/>
        <w:ind w:left="-284" w:right="-142"/>
        <w:jc w:val="both"/>
        <w:rPr>
          <w:rFonts w:ascii="Times New Roman" w:hAnsi="Times New Roman"/>
          <w:sz w:val="26"/>
          <w:szCs w:val="26"/>
        </w:rPr>
      </w:pPr>
      <w:r w:rsidRPr="00D4442A">
        <w:rPr>
          <w:rFonts w:ascii="Times New Roman" w:hAnsi="Times New Roman"/>
          <w:sz w:val="26"/>
          <w:szCs w:val="26"/>
        </w:rPr>
        <w:t xml:space="preserve">              </w:t>
      </w:r>
    </w:p>
    <w:p w:rsidR="00426CDA" w:rsidRPr="00D4442A" w:rsidRDefault="00426CDA" w:rsidP="00F32087">
      <w:pPr>
        <w:spacing w:after="0" w:line="240" w:lineRule="auto"/>
        <w:ind w:right="-142" w:firstLine="567"/>
        <w:jc w:val="both"/>
        <w:rPr>
          <w:rFonts w:ascii="Times New Roman" w:hAnsi="Times New Roman"/>
          <w:sz w:val="26"/>
          <w:szCs w:val="26"/>
        </w:rPr>
      </w:pPr>
      <w:r w:rsidRPr="00D4442A">
        <w:rPr>
          <w:rFonts w:ascii="Times New Roman" w:hAnsi="Times New Roman"/>
          <w:sz w:val="26"/>
          <w:szCs w:val="26"/>
        </w:rPr>
        <w:t xml:space="preserve"> Также хотелось бы отметить, что в ходе посещения указанных выше учреждений в разговоре с руководителями была получена информация о предстоящем строительстве на территории обоих учреждений новых дополнительных </w:t>
      </w:r>
      <w:r w:rsidRPr="00D4442A">
        <w:rPr>
          <w:rFonts w:ascii="Times New Roman" w:hAnsi="Times New Roman"/>
          <w:sz w:val="26"/>
          <w:szCs w:val="26"/>
        </w:rPr>
        <w:lastRenderedPageBreak/>
        <w:t>корпусов.  В 2022 году за счет средств Фонда капитальных вложений уже был выполнен первый этап проектных работ. В 2023 году Министерство по социальной защите и труду Приднестровской Молдавской Республики направило в адрес Министерства экономического развития</w:t>
      </w:r>
      <w:r w:rsidR="0064102E">
        <w:rPr>
          <w:rFonts w:ascii="Times New Roman" w:hAnsi="Times New Roman"/>
          <w:sz w:val="26"/>
          <w:szCs w:val="26"/>
        </w:rPr>
        <w:t xml:space="preserve"> Приднестровской Молдавской Республики</w:t>
      </w:r>
      <w:r w:rsidRPr="00D4442A">
        <w:rPr>
          <w:rFonts w:ascii="Times New Roman" w:hAnsi="Times New Roman"/>
          <w:sz w:val="26"/>
          <w:szCs w:val="26"/>
        </w:rPr>
        <w:t xml:space="preserve"> ходатайство с уточненными сметными расходами на проведение проектных работ, необходимых для строительства дополнительных корпусов на территории учреждений. После вступления в силу соответствующих изменений проектные работы будут завершены.</w:t>
      </w:r>
    </w:p>
    <w:p w:rsidR="00426CDA" w:rsidRPr="00D4442A" w:rsidRDefault="00426CDA" w:rsidP="00F32087">
      <w:pPr>
        <w:pStyle w:val="a3"/>
        <w:ind w:firstLine="567"/>
        <w:jc w:val="both"/>
        <w:rPr>
          <w:rFonts w:ascii="Times New Roman" w:eastAsia="Calibri"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 контексте раздела права инвалидов настоящего доклада хотелось бы отметить и еще одну острую проблему, с которой в 2023 году при проведении проверки в одной из коррекционных школ в г. Тираспол</w:t>
      </w:r>
      <w:r w:rsidR="0064102E">
        <w:rPr>
          <w:rFonts w:ascii="Times New Roman" w:hAnsi="Times New Roman"/>
          <w:sz w:val="26"/>
          <w:szCs w:val="26"/>
        </w:rPr>
        <w:t>ь</w:t>
      </w:r>
      <w:r w:rsidRPr="00D4442A">
        <w:rPr>
          <w:rFonts w:ascii="Times New Roman" w:hAnsi="Times New Roman"/>
          <w:sz w:val="26"/>
          <w:szCs w:val="26"/>
        </w:rPr>
        <w:t xml:space="preserve"> столкнулся Уполномоченный. Это то, что наряду с детьми</w:t>
      </w:r>
      <w:r w:rsidR="00C15E59">
        <w:rPr>
          <w:rFonts w:ascii="Times New Roman" w:hAnsi="Times New Roman"/>
          <w:sz w:val="26"/>
          <w:szCs w:val="26"/>
        </w:rPr>
        <w:t>-</w:t>
      </w:r>
      <w:r w:rsidRPr="00D4442A">
        <w:rPr>
          <w:rFonts w:ascii="Times New Roman" w:hAnsi="Times New Roman"/>
          <w:sz w:val="26"/>
          <w:szCs w:val="26"/>
        </w:rPr>
        <w:t xml:space="preserve">инвалидами, для которых предназначен центр дневного пребывания, находятся и воспитанники, достигшие совершеннолетия, что не соответствует международным стандартам, в частности, Конвенции о правах ребенка, так и действующему законодательству республики и обусловлено рядом факторов. Это не только является нарушением правовых норм, но и небезопасно. Взросление ребёнка с особыми потребностями приводит к изменениям в поведении, которое нередко сопровождается агрессией как в отношении других воспитанников (детей в возрасте от 3 до 18 лет), так и по отношению к персоналу. Несмотря на сложности, администрации коррекционных заведений идут на встречу родителям и продолжают принимать повзрослевших воспитанников. Однако проблему это не решает, а число обращений от родителей граждан с инвалидностью, пересекших детский возрастной рубеж и нуждающихся в особом внимании, растет, и вопрос, по мнению Уполномоченного, требует безотлагательного решения. Принятые ранее меры были временными. К </w:t>
      </w:r>
      <w:proofErr w:type="gramStart"/>
      <w:r w:rsidRPr="00D4442A">
        <w:rPr>
          <w:rFonts w:ascii="Times New Roman" w:hAnsi="Times New Roman"/>
          <w:sz w:val="26"/>
          <w:szCs w:val="26"/>
        </w:rPr>
        <w:t xml:space="preserve">примеру, </w:t>
      </w:r>
      <w:r w:rsidR="00C15E59">
        <w:rPr>
          <w:rFonts w:ascii="Times New Roman" w:hAnsi="Times New Roman"/>
          <w:sz w:val="26"/>
          <w:szCs w:val="26"/>
        </w:rPr>
        <w:t xml:space="preserve">  </w:t>
      </w:r>
      <w:proofErr w:type="gramEnd"/>
      <w:r w:rsidR="00C15E59">
        <w:rPr>
          <w:rFonts w:ascii="Times New Roman" w:hAnsi="Times New Roman"/>
          <w:sz w:val="26"/>
          <w:szCs w:val="26"/>
        </w:rPr>
        <w:t xml:space="preserve">      </w:t>
      </w:r>
      <w:r w:rsidRPr="00D4442A">
        <w:rPr>
          <w:rFonts w:ascii="Times New Roman" w:hAnsi="Times New Roman"/>
          <w:sz w:val="26"/>
          <w:szCs w:val="26"/>
        </w:rPr>
        <w:t xml:space="preserve">в столичном детдоме оставили пятерых совершеннолетних воспитанников. </w:t>
      </w:r>
      <w:r w:rsidR="00115EE4">
        <w:rPr>
          <w:rFonts w:ascii="Times New Roman" w:hAnsi="Times New Roman"/>
          <w:sz w:val="26"/>
          <w:szCs w:val="26"/>
        </w:rPr>
        <w:t xml:space="preserve">                      </w:t>
      </w:r>
      <w:r w:rsidRPr="00D4442A">
        <w:rPr>
          <w:rFonts w:ascii="Times New Roman" w:hAnsi="Times New Roman"/>
          <w:sz w:val="26"/>
          <w:szCs w:val="26"/>
        </w:rPr>
        <w:t>В регламенте учреждения прописали такую возможность, увеличив возрастной ценз сначала до 7, затем до 12, после до 18, а сейчас – до 30 лет.</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Такое решение противоречит функциональной сути учреждения, отраженной в его названии – детский дом. В республике сейчас 639 возрастных потенциальных посетителей дневных центров и 580 детей с особыми потребностями жизнедеятельности, находящихся в семьях и не посещающих </w:t>
      </w:r>
      <w:proofErr w:type="spellStart"/>
      <w:r w:rsidRPr="00D4442A">
        <w:rPr>
          <w:rFonts w:ascii="Times New Roman" w:hAnsi="Times New Roman"/>
          <w:sz w:val="26"/>
          <w:szCs w:val="26"/>
        </w:rPr>
        <w:t>спецучреждений</w:t>
      </w:r>
      <w:proofErr w:type="spellEnd"/>
      <w:r w:rsidRPr="00D4442A">
        <w:rPr>
          <w:rFonts w:ascii="Times New Roman" w:hAnsi="Times New Roman"/>
          <w:sz w:val="26"/>
          <w:szCs w:val="26"/>
        </w:rPr>
        <w:t xml:space="preserve">. Для родителей таких граждан, да и для самих граждан, важна их </w:t>
      </w:r>
      <w:proofErr w:type="spellStart"/>
      <w:r w:rsidRPr="00D4442A">
        <w:rPr>
          <w:rFonts w:ascii="Times New Roman" w:hAnsi="Times New Roman"/>
          <w:sz w:val="26"/>
          <w:szCs w:val="26"/>
        </w:rPr>
        <w:t>социализированность</w:t>
      </w:r>
      <w:proofErr w:type="spellEnd"/>
      <w:r w:rsidRPr="00D4442A">
        <w:rPr>
          <w:rFonts w:ascii="Times New Roman" w:hAnsi="Times New Roman"/>
          <w:sz w:val="26"/>
          <w:szCs w:val="26"/>
        </w:rPr>
        <w:t xml:space="preserve"> и объединение их на площадках различных центров. Выбор учреждения должен зависеть как от возраста, так и от того - представляет ли подопечный опасность для окружающих. </w:t>
      </w:r>
    </w:p>
    <w:p w:rsidR="00435A50" w:rsidRPr="00C15E59" w:rsidRDefault="00426CDA" w:rsidP="00F32087">
      <w:pPr>
        <w:pStyle w:val="a3"/>
        <w:ind w:firstLine="567"/>
        <w:jc w:val="both"/>
        <w:rPr>
          <w:rFonts w:ascii="Times New Roman" w:hAnsi="Times New Roman"/>
          <w:sz w:val="26"/>
          <w:szCs w:val="26"/>
        </w:rPr>
      </w:pPr>
      <w:r w:rsidRPr="00C15E59">
        <w:rPr>
          <w:rFonts w:ascii="Times New Roman" w:hAnsi="Times New Roman"/>
          <w:sz w:val="26"/>
          <w:szCs w:val="26"/>
        </w:rPr>
        <w:t xml:space="preserve">Выходом из ситуации, по видению Уполномоченного, должно стать создание отдельного учреждения, которое будет предназначено для дневного посещения и круглосуточного пребывания. </w:t>
      </w:r>
    </w:p>
    <w:p w:rsidR="00426CDA" w:rsidRPr="00C15E59" w:rsidRDefault="00435A50" w:rsidP="00F32087">
      <w:pPr>
        <w:pStyle w:val="a3"/>
        <w:ind w:firstLine="567"/>
        <w:jc w:val="both"/>
        <w:rPr>
          <w:rFonts w:ascii="Times New Roman" w:hAnsi="Times New Roman"/>
          <w:sz w:val="26"/>
          <w:szCs w:val="26"/>
        </w:rPr>
      </w:pPr>
      <w:r w:rsidRPr="00C15E59">
        <w:rPr>
          <w:rFonts w:ascii="Times New Roman" w:hAnsi="Times New Roman"/>
          <w:sz w:val="26"/>
          <w:szCs w:val="26"/>
        </w:rPr>
        <w:t xml:space="preserve">Хотелось бы отметить, что </w:t>
      </w:r>
      <w:r w:rsidR="00426CDA" w:rsidRPr="00C15E59">
        <w:rPr>
          <w:rFonts w:ascii="Times New Roman" w:hAnsi="Times New Roman"/>
          <w:sz w:val="26"/>
          <w:szCs w:val="26"/>
        </w:rPr>
        <w:t xml:space="preserve">Уполномоченный по результатам </w:t>
      </w:r>
      <w:r w:rsidRPr="00C15E59">
        <w:rPr>
          <w:rFonts w:ascii="Times New Roman" w:hAnsi="Times New Roman"/>
          <w:sz w:val="26"/>
          <w:szCs w:val="26"/>
        </w:rPr>
        <w:t xml:space="preserve">проведенных им проверок неоднократно </w:t>
      </w:r>
      <w:r w:rsidR="00426CDA" w:rsidRPr="00C15E59">
        <w:rPr>
          <w:rFonts w:ascii="Times New Roman" w:hAnsi="Times New Roman"/>
          <w:sz w:val="26"/>
          <w:szCs w:val="26"/>
        </w:rPr>
        <w:t>направлял</w:t>
      </w:r>
      <w:r w:rsidRPr="00C15E59">
        <w:rPr>
          <w:rFonts w:ascii="Times New Roman" w:hAnsi="Times New Roman"/>
          <w:sz w:val="26"/>
          <w:szCs w:val="26"/>
        </w:rPr>
        <w:t xml:space="preserve"> соответствующую информацию о выявленных им в ходе посещения нарушениях </w:t>
      </w:r>
      <w:r w:rsidR="00426CDA" w:rsidRPr="00C15E59">
        <w:rPr>
          <w:rFonts w:ascii="Times New Roman" w:hAnsi="Times New Roman"/>
          <w:sz w:val="26"/>
          <w:szCs w:val="26"/>
        </w:rPr>
        <w:t>в адрес</w:t>
      </w:r>
      <w:r w:rsidRPr="00C15E59">
        <w:rPr>
          <w:rFonts w:ascii="Times New Roman" w:hAnsi="Times New Roman"/>
          <w:sz w:val="26"/>
          <w:szCs w:val="26"/>
        </w:rPr>
        <w:t xml:space="preserve"> Правительства Приднестровской Молдавской Республики, а также учредителя учреждений (например: в марте 2022 года в </w:t>
      </w:r>
      <w:r w:rsidR="00C15E59">
        <w:rPr>
          <w:rFonts w:ascii="Times New Roman" w:hAnsi="Times New Roman"/>
          <w:sz w:val="26"/>
          <w:szCs w:val="26"/>
        </w:rPr>
        <w:t xml:space="preserve">              </w:t>
      </w:r>
      <w:r w:rsidRPr="00C15E59">
        <w:rPr>
          <w:rFonts w:ascii="Times New Roman" w:hAnsi="Times New Roman"/>
          <w:sz w:val="26"/>
          <w:szCs w:val="26"/>
        </w:rPr>
        <w:t xml:space="preserve">ГУ «Республиканский реабилитационный центр для детей-инвалидов» и в мае 2023 года в ГУ «Республиканский специализированный Дом ребенка» на предмет соблюдения прав и законных интересов воспитанников), </w:t>
      </w:r>
      <w:r w:rsidR="00426CDA" w:rsidRPr="00C15E59">
        <w:rPr>
          <w:rFonts w:ascii="Times New Roman" w:hAnsi="Times New Roman"/>
          <w:sz w:val="26"/>
          <w:szCs w:val="26"/>
        </w:rPr>
        <w:t xml:space="preserve">и лишь в ноябре 2023 года эта проблема нашла свое обсуждение на совещании у Президента Приднестровской </w:t>
      </w:r>
      <w:r w:rsidR="00426CDA" w:rsidRPr="00C15E59">
        <w:rPr>
          <w:rFonts w:ascii="Times New Roman" w:hAnsi="Times New Roman"/>
          <w:sz w:val="26"/>
          <w:szCs w:val="26"/>
        </w:rPr>
        <w:lastRenderedPageBreak/>
        <w:t xml:space="preserve">Молдавской Республики, в котором приняли участие директор </w:t>
      </w:r>
      <w:proofErr w:type="spellStart"/>
      <w:r w:rsidR="00426CDA" w:rsidRPr="00C15E59">
        <w:rPr>
          <w:rFonts w:ascii="Times New Roman" w:hAnsi="Times New Roman"/>
          <w:sz w:val="26"/>
          <w:szCs w:val="26"/>
        </w:rPr>
        <w:t>Дубоссарского</w:t>
      </w:r>
      <w:proofErr w:type="spellEnd"/>
      <w:r w:rsidR="00426CDA" w:rsidRPr="00C15E59">
        <w:rPr>
          <w:rFonts w:ascii="Times New Roman" w:hAnsi="Times New Roman"/>
          <w:sz w:val="26"/>
          <w:szCs w:val="26"/>
        </w:rPr>
        <w:t xml:space="preserve"> Центра социально-психологической реабилитации детей с ОПЖ, Глава республиканского специализированного дома ребенка, руководитель Бендерского центра для детей – инвалидов, руководитель Администрации Президента Приднестровской Молдавской Республики, спикер приднестровского парламента, а также Министры здравоохранения и социальной защиты и труду  Приднестровской Молдавской Республики. В настоящее время по поручению Президента </w:t>
      </w:r>
      <w:r w:rsidR="00115EE4" w:rsidRPr="00C15E59">
        <w:rPr>
          <w:rFonts w:ascii="Times New Roman" w:hAnsi="Times New Roman"/>
          <w:sz w:val="26"/>
          <w:szCs w:val="26"/>
        </w:rPr>
        <w:t>Приднестровской Молдавской Республики</w:t>
      </w:r>
      <w:r w:rsidR="00426CDA" w:rsidRPr="00C15E59">
        <w:rPr>
          <w:rFonts w:ascii="Times New Roman" w:hAnsi="Times New Roman"/>
          <w:sz w:val="26"/>
          <w:szCs w:val="26"/>
        </w:rPr>
        <w:t xml:space="preserve"> Правительством </w:t>
      </w:r>
      <w:r w:rsidR="00115EE4" w:rsidRPr="00C15E59">
        <w:rPr>
          <w:rFonts w:ascii="Times New Roman" w:hAnsi="Times New Roman"/>
          <w:sz w:val="26"/>
          <w:szCs w:val="26"/>
        </w:rPr>
        <w:t>Приднестровской Молдавской Республики</w:t>
      </w:r>
      <w:r w:rsidR="00426CDA" w:rsidRPr="00C15E59">
        <w:rPr>
          <w:rFonts w:ascii="Times New Roman" w:hAnsi="Times New Roman"/>
          <w:sz w:val="26"/>
          <w:szCs w:val="26"/>
        </w:rPr>
        <w:t xml:space="preserve"> рассматривается несколько вариантов разрешения сложившейся ситуации.</w:t>
      </w:r>
    </w:p>
    <w:p w:rsidR="00435A50" w:rsidRPr="00AC5915" w:rsidRDefault="00435A50" w:rsidP="00435A50">
      <w:pPr>
        <w:pStyle w:val="a3"/>
        <w:ind w:left="567" w:firstLine="567"/>
        <w:jc w:val="both"/>
        <w:rPr>
          <w:rFonts w:ascii="Times New Roman" w:eastAsia="Calibri" w:hAnsi="Times New Roman"/>
          <w:i/>
          <w:color w:val="FF0000"/>
          <w:sz w:val="26"/>
          <w:szCs w:val="26"/>
        </w:rPr>
      </w:pPr>
      <w:r w:rsidRPr="00C15E59">
        <w:rPr>
          <w:rFonts w:ascii="Times New Roman" w:eastAsia="Calibri" w:hAnsi="Times New Roman"/>
          <w:i/>
          <w:sz w:val="26"/>
          <w:szCs w:val="26"/>
          <w:u w:val="single"/>
        </w:rPr>
        <w:t xml:space="preserve">Справка к сведению: </w:t>
      </w:r>
      <w:r w:rsidRPr="00C15E59">
        <w:rPr>
          <w:rFonts w:ascii="Times New Roman" w:eastAsia="Calibri" w:hAnsi="Times New Roman"/>
          <w:i/>
          <w:sz w:val="26"/>
          <w:szCs w:val="26"/>
        </w:rPr>
        <w:t xml:space="preserve">подробнее можно </w:t>
      </w:r>
      <w:r w:rsidR="00AC5915" w:rsidRPr="00C15E59">
        <w:rPr>
          <w:rFonts w:ascii="Times New Roman" w:eastAsia="Calibri" w:hAnsi="Times New Roman"/>
          <w:i/>
          <w:sz w:val="26"/>
          <w:szCs w:val="26"/>
        </w:rPr>
        <w:t>ознакомиться, перейдя по ссылке:</w:t>
      </w:r>
      <w:r w:rsidR="00AC5915" w:rsidRPr="00C15E59">
        <w:rPr>
          <w:rFonts w:ascii="Times New Roman" w:eastAsia="Calibri" w:hAnsi="Times New Roman"/>
          <w:i/>
          <w:sz w:val="26"/>
          <w:szCs w:val="26"/>
          <w:u w:val="single"/>
        </w:rPr>
        <w:t xml:space="preserve"> </w:t>
      </w:r>
      <w:hyperlink r:id="rId18" w:history="1">
        <w:r w:rsidR="00AC5915" w:rsidRPr="00C15E59">
          <w:rPr>
            <w:rStyle w:val="a9"/>
            <w:rFonts w:ascii="Times New Roman" w:eastAsia="Calibri" w:hAnsi="Times New Roman"/>
            <w:i/>
            <w:color w:val="auto"/>
            <w:sz w:val="26"/>
            <w:szCs w:val="26"/>
            <w:lang w:val="en-US"/>
          </w:rPr>
          <w:t>www</w:t>
        </w:r>
        <w:r w:rsidR="00AC5915" w:rsidRPr="00C15E59">
          <w:rPr>
            <w:rStyle w:val="a9"/>
            <w:rFonts w:ascii="Times New Roman" w:eastAsia="Calibri" w:hAnsi="Times New Roman"/>
            <w:i/>
            <w:color w:val="auto"/>
            <w:sz w:val="26"/>
            <w:szCs w:val="26"/>
          </w:rPr>
          <w:t>.novostipmr.com/ru/news/23-11-29/prezident-provel-soveshchanie-posvyashchennoe-problemam-lyudey-s</w:t>
        </w:r>
      </w:hyperlink>
      <w:r w:rsidR="00AC5915">
        <w:rPr>
          <w:rFonts w:ascii="Times New Roman" w:eastAsia="Calibri" w:hAnsi="Times New Roman"/>
          <w:i/>
          <w:color w:val="FF0000"/>
          <w:sz w:val="26"/>
          <w:szCs w:val="26"/>
        </w:rPr>
        <w:t xml:space="preserve">. </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2023 году в </w:t>
      </w:r>
      <w:r w:rsidR="000171F2">
        <w:rPr>
          <w:rFonts w:ascii="Times New Roman" w:hAnsi="Times New Roman"/>
          <w:sz w:val="26"/>
          <w:szCs w:val="26"/>
        </w:rPr>
        <w:t>Приднестровской Молдавской Республике</w:t>
      </w:r>
      <w:r w:rsidRPr="00D4442A">
        <w:rPr>
          <w:rFonts w:ascii="Times New Roman" w:hAnsi="Times New Roman"/>
          <w:sz w:val="26"/>
          <w:szCs w:val="26"/>
        </w:rPr>
        <w:t xml:space="preserve"> были приняты и уже вступили в силу ряд важных законодательных актов, направленных на материальную поддержку людей с инвалидностью, а также семей, воспитывающих таких детей:</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Так, Постановлением Правительства </w:t>
      </w:r>
      <w:r w:rsidR="000171F2">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от 27.07.2023 года № 244 «Об утверждении Порядка предоставления льготного зубопротезирования и средней стоимости протезирования одного льготного пациента в рамках исполнения государственного заказа на оказание стоматологической помощи» утвержден порядок льготного зубопротезирования для инвалидов войны. </w:t>
      </w:r>
    </w:p>
    <w:p w:rsidR="00426CDA" w:rsidRPr="00D4442A" w:rsidRDefault="00426CDA" w:rsidP="00F32087">
      <w:pPr>
        <w:pStyle w:val="a3"/>
        <w:ind w:firstLine="567"/>
        <w:jc w:val="both"/>
        <w:rPr>
          <w:rFonts w:ascii="Times New Roman" w:hAnsi="Times New Roman"/>
          <w:bCs/>
          <w:kern w:val="36"/>
          <w:sz w:val="26"/>
          <w:szCs w:val="26"/>
          <w:lang w:eastAsia="ru-RU"/>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bCs/>
          <w:kern w:val="36"/>
          <w:sz w:val="26"/>
          <w:szCs w:val="26"/>
          <w:lang w:eastAsia="ru-RU"/>
        </w:rPr>
        <w:t xml:space="preserve">Постановлением Правительства </w:t>
      </w:r>
      <w:r w:rsidR="00115EE4">
        <w:rPr>
          <w:rFonts w:ascii="Times New Roman" w:hAnsi="Times New Roman"/>
          <w:bCs/>
          <w:kern w:val="36"/>
          <w:sz w:val="26"/>
          <w:szCs w:val="26"/>
          <w:lang w:eastAsia="ru-RU"/>
        </w:rPr>
        <w:t>Приднестровской Молдавской Республики</w:t>
      </w:r>
      <w:r w:rsidRPr="00D4442A">
        <w:rPr>
          <w:rFonts w:ascii="Times New Roman" w:hAnsi="Times New Roman"/>
          <w:bCs/>
          <w:kern w:val="36"/>
          <w:sz w:val="26"/>
          <w:szCs w:val="26"/>
          <w:lang w:eastAsia="ru-RU"/>
        </w:rPr>
        <w:t xml:space="preserve"> </w:t>
      </w:r>
      <w:r w:rsidR="00115EE4">
        <w:rPr>
          <w:rFonts w:ascii="Times New Roman" w:hAnsi="Times New Roman"/>
          <w:bCs/>
          <w:kern w:val="36"/>
          <w:sz w:val="26"/>
          <w:szCs w:val="26"/>
          <w:lang w:eastAsia="ru-RU"/>
        </w:rPr>
        <w:t xml:space="preserve">     </w:t>
      </w:r>
      <w:r w:rsidRPr="00D4442A">
        <w:rPr>
          <w:rFonts w:ascii="Times New Roman" w:hAnsi="Times New Roman"/>
          <w:bCs/>
          <w:kern w:val="36"/>
          <w:sz w:val="26"/>
          <w:szCs w:val="26"/>
          <w:lang w:eastAsia="ru-RU"/>
        </w:rPr>
        <w:t xml:space="preserve">от 11.12.2023 года № 407 «О внесении изменения в Постановление Правительства Приднестровской Молдавской Республики от 27 ноября 2014 года № 280 </w:t>
      </w:r>
      <w:r w:rsidR="00115EE4">
        <w:rPr>
          <w:rFonts w:ascii="Times New Roman" w:hAnsi="Times New Roman"/>
          <w:bCs/>
          <w:kern w:val="36"/>
          <w:sz w:val="26"/>
          <w:szCs w:val="26"/>
          <w:lang w:eastAsia="ru-RU"/>
        </w:rPr>
        <w:t xml:space="preserve">                </w:t>
      </w:r>
      <w:proofErr w:type="gramStart"/>
      <w:r w:rsidR="00115EE4">
        <w:rPr>
          <w:rFonts w:ascii="Times New Roman" w:hAnsi="Times New Roman"/>
          <w:bCs/>
          <w:kern w:val="36"/>
          <w:sz w:val="26"/>
          <w:szCs w:val="26"/>
          <w:lang w:eastAsia="ru-RU"/>
        </w:rPr>
        <w:t xml:space="preserve">   </w:t>
      </w:r>
      <w:r w:rsidRPr="00D4442A">
        <w:rPr>
          <w:rFonts w:ascii="Times New Roman" w:hAnsi="Times New Roman"/>
          <w:bCs/>
          <w:kern w:val="36"/>
          <w:sz w:val="26"/>
          <w:szCs w:val="26"/>
          <w:lang w:eastAsia="ru-RU"/>
        </w:rPr>
        <w:t>«</w:t>
      </w:r>
      <w:proofErr w:type="gramEnd"/>
      <w:r w:rsidRPr="00D4442A">
        <w:rPr>
          <w:rFonts w:ascii="Times New Roman" w:hAnsi="Times New Roman"/>
          <w:bCs/>
          <w:kern w:val="36"/>
          <w:sz w:val="26"/>
          <w:szCs w:val="26"/>
          <w:lang w:eastAsia="ru-RU"/>
        </w:rPr>
        <w:t xml:space="preserve">Об утверждении Положения об органах опеки и попечительства Приднестровской Молдавской Республики» был сокращён срок </w:t>
      </w:r>
      <w:r w:rsidRPr="00D4442A">
        <w:rPr>
          <w:rFonts w:ascii="Times New Roman" w:hAnsi="Times New Roman"/>
          <w:sz w:val="26"/>
          <w:szCs w:val="26"/>
        </w:rPr>
        <w:t>назначения опекунов над совершеннолетними недееспособными гражданами. Теперь заявление в ответственных органах будет рассматриваться в течение 5 суток со дня подачи документов.</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В Закон Приднестровской Молдавской Республики «Об утверждении государственной целевой программы «Льготное кредитование граждан Приднестровской Молдавской Республики, являющихся участниками боевых действий по защите Приднестровской Молдавской Республики и участниками боевых действий в Афганистане в период с апреля 1978 года по 15 февраля 1989 года, ставших инвалидами I, II или III группы общего заболевания, трудового увечья, профессионального заболевания, заболевания, полученного в период военной службы, инвалидами I, II или III группы по зрению, а также ставших инвалидами вследствие полученных при защите Приднестровской Молдавской Республики ранения, контузии, увечья или заболеваний и ранее не участвовавших в программе для данной категории» на период 2021–2026 годов»</w:t>
      </w:r>
    </w:p>
    <w:p w:rsidR="0064102E" w:rsidRDefault="0064102E" w:rsidP="0064102E">
      <w:pPr>
        <w:pStyle w:val="a3"/>
        <w:ind w:firstLine="567"/>
        <w:jc w:val="both"/>
        <w:rPr>
          <w:rFonts w:ascii="Times New Roman" w:hAnsi="Times New Roman"/>
          <w:sz w:val="26"/>
          <w:szCs w:val="26"/>
        </w:rPr>
      </w:pPr>
    </w:p>
    <w:p w:rsidR="00426CDA" w:rsidRPr="00D4442A" w:rsidRDefault="00426CDA" w:rsidP="0064102E">
      <w:pPr>
        <w:pStyle w:val="a3"/>
        <w:ind w:firstLine="567"/>
        <w:jc w:val="both"/>
        <w:rPr>
          <w:rFonts w:ascii="Times New Roman" w:hAnsi="Times New Roman"/>
          <w:sz w:val="26"/>
          <w:szCs w:val="26"/>
        </w:rPr>
      </w:pPr>
      <w:r w:rsidRPr="00D4442A">
        <w:rPr>
          <w:rFonts w:ascii="Times New Roman" w:hAnsi="Times New Roman"/>
          <w:sz w:val="26"/>
          <w:szCs w:val="26"/>
        </w:rPr>
        <w:t xml:space="preserve">В истекшем году были внесены изменения и уже вступили в действие, согласно которым инвалидам, ветеранам войны и лицам, признанным жертвами </w:t>
      </w:r>
      <w:r w:rsidRPr="00D4442A">
        <w:rPr>
          <w:rFonts w:ascii="Times New Roman" w:hAnsi="Times New Roman"/>
          <w:sz w:val="26"/>
          <w:szCs w:val="26"/>
        </w:rPr>
        <w:lastRenderedPageBreak/>
        <w:t>политических репрессий, выплачивается компенсация за приобретение косметических глазных протезов.</w:t>
      </w:r>
    </w:p>
    <w:p w:rsidR="0064102E" w:rsidRDefault="0064102E" w:rsidP="00F32087">
      <w:pPr>
        <w:shd w:val="clear" w:color="auto" w:fill="FFFFFF"/>
        <w:tabs>
          <w:tab w:val="left" w:pos="993"/>
        </w:tabs>
        <w:spacing w:after="0" w:line="240" w:lineRule="auto"/>
        <w:ind w:firstLine="709"/>
        <w:jc w:val="both"/>
        <w:rPr>
          <w:rFonts w:ascii="Times New Roman" w:hAnsi="Times New Roman"/>
          <w:sz w:val="26"/>
          <w:szCs w:val="26"/>
        </w:rPr>
      </w:pPr>
    </w:p>
    <w:p w:rsidR="00426CDA" w:rsidRPr="00D4442A" w:rsidRDefault="00426CDA" w:rsidP="00F32087">
      <w:pPr>
        <w:shd w:val="clear" w:color="auto" w:fill="FFFFFF"/>
        <w:tabs>
          <w:tab w:val="left" w:pos="993"/>
        </w:tabs>
        <w:spacing w:after="0" w:line="240" w:lineRule="auto"/>
        <w:ind w:firstLine="709"/>
        <w:jc w:val="both"/>
        <w:rPr>
          <w:rFonts w:ascii="Times New Roman" w:hAnsi="Times New Roman"/>
          <w:sz w:val="26"/>
          <w:szCs w:val="26"/>
        </w:rPr>
      </w:pPr>
      <w:r w:rsidRPr="00D4442A">
        <w:rPr>
          <w:rFonts w:ascii="Times New Roman" w:hAnsi="Times New Roman"/>
          <w:sz w:val="26"/>
          <w:szCs w:val="26"/>
        </w:rPr>
        <w:t xml:space="preserve">Аналогичного содержания норма была внесена в 2023 году и в Закон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«О социальной защите инвалидов», которая была разработана на основании обращения граждан-инвалидов в целях нормативного закрепления выплаты компенсации инвалидам в случае приобретения ими глазного протеза за счет собственных средств. До внесения данных изменений законом предоставлялось инвалидам право на бесплатное обеспечение протезами, к которым относится, в том числе, глазной протез.  Однако не представляется возможным заключение договоров государственным учреждением «Республиканский центр по протезированию и ортопедии» с организациями-изготовителями глазных протезов. По информации республиканской общественной организации «Общество слепых Приднестровья» численность инвалидов по зрению, нуждающихся в глазных протезах, составляет 29 человек, при этом количество необходимых глазных протезов 31 </w:t>
      </w:r>
      <w:r w:rsidRPr="00D4442A">
        <w:rPr>
          <w:rFonts w:ascii="Times New Roman" w:hAnsi="Times New Roman"/>
          <w:color w:val="000000" w:themeColor="text1"/>
          <w:sz w:val="26"/>
          <w:szCs w:val="26"/>
        </w:rPr>
        <w:t>единица</w:t>
      </w:r>
      <w:r w:rsidRPr="00D4442A">
        <w:rPr>
          <w:rFonts w:ascii="Times New Roman" w:hAnsi="Times New Roman"/>
          <w:sz w:val="26"/>
          <w:szCs w:val="26"/>
        </w:rPr>
        <w:t xml:space="preserve">. Принятыми на очередном пленарном заседании 21 июня 2023 года парламентариями изменения в действующее законодательство была предусмотрена выплата компенсации инвалидам в размере стоимости приобретенных глазных протезов, но не более 360 РУ МЗП за 1 (один) глазной протез, в случае приобретения инвалидом глазного протеза за счет собственных средств.  Периодичность выплаты компенсации 1 раз в 2 года обусловлена сроком службы глазного протеза. </w:t>
      </w:r>
      <w:r w:rsidRPr="00D4442A">
        <w:rPr>
          <w:rFonts w:ascii="Times New Roman" w:hAnsi="Times New Roman"/>
          <w:color w:val="000000"/>
          <w:sz w:val="26"/>
          <w:szCs w:val="26"/>
          <w:shd w:val="clear" w:color="auto" w:fill="FFFFFF"/>
        </w:rPr>
        <w:t xml:space="preserve">Выплата указанной компенсации будет осуществляться в установленном Правительством Приднестровской Молдавской Республики порядке. </w:t>
      </w:r>
      <w:r w:rsidRPr="00D4442A">
        <w:rPr>
          <w:rFonts w:ascii="Times New Roman" w:hAnsi="Times New Roman"/>
          <w:sz w:val="26"/>
          <w:szCs w:val="26"/>
        </w:rPr>
        <w:t>Социально-экономическими последствиями принятия данных изменений действующего законодательства будет являться возможность решения проблемы протезирования глаз инвалидов путем компенсации расходов за самостоятельное приобретение глазных протезов, что позволит улучшить качество жизни граждан данной категории.</w:t>
      </w:r>
    </w:p>
    <w:p w:rsidR="00426CDA" w:rsidRPr="00D4442A" w:rsidRDefault="00426CDA" w:rsidP="00F32087">
      <w:pPr>
        <w:shd w:val="clear" w:color="auto" w:fill="FFFFFF"/>
        <w:spacing w:after="0" w:line="240" w:lineRule="auto"/>
        <w:ind w:left="567" w:firstLine="567"/>
        <w:jc w:val="both"/>
        <w:rPr>
          <w:rFonts w:ascii="Times New Roman" w:hAnsi="Times New Roman"/>
          <w:i/>
          <w:sz w:val="26"/>
          <w:szCs w:val="26"/>
        </w:rPr>
      </w:pPr>
      <w:r w:rsidRPr="00D4442A">
        <w:rPr>
          <w:rFonts w:ascii="Times New Roman" w:hAnsi="Times New Roman"/>
          <w:i/>
          <w:sz w:val="26"/>
          <w:szCs w:val="26"/>
          <w:u w:val="single"/>
        </w:rPr>
        <w:t>Справка к сведению:</w:t>
      </w:r>
      <w:r w:rsidRPr="00D4442A">
        <w:rPr>
          <w:rFonts w:ascii="Times New Roman" w:hAnsi="Times New Roman"/>
          <w:i/>
          <w:sz w:val="26"/>
          <w:szCs w:val="26"/>
        </w:rPr>
        <w:t xml:space="preserve"> Закон Приднестровской Молдавской Республики от 10 июля 2023 года № 189-ЗИ-</w:t>
      </w:r>
      <w:r w:rsidRPr="00D4442A">
        <w:rPr>
          <w:rFonts w:ascii="Times New Roman" w:hAnsi="Times New Roman"/>
          <w:i/>
          <w:sz w:val="26"/>
          <w:szCs w:val="26"/>
          <w:lang w:val="en-US"/>
        </w:rPr>
        <w:t>VII</w:t>
      </w:r>
      <w:r w:rsidRPr="00D4442A">
        <w:rPr>
          <w:rFonts w:ascii="Times New Roman" w:hAnsi="Times New Roman"/>
          <w:i/>
          <w:sz w:val="26"/>
          <w:szCs w:val="26"/>
        </w:rPr>
        <w:t xml:space="preserve"> вступил в силу по истечении 30 (тридцати) дней со дня официального опубликования.</w:t>
      </w:r>
    </w:p>
    <w:p w:rsidR="00426CDA" w:rsidRPr="00D4442A" w:rsidRDefault="00426CDA" w:rsidP="00F32087">
      <w:pPr>
        <w:shd w:val="clear" w:color="auto" w:fill="FFFFFF"/>
        <w:spacing w:after="0" w:line="240" w:lineRule="auto"/>
        <w:ind w:left="567"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shd w:val="clear" w:color="auto" w:fill="FFFFFF"/>
        </w:rPr>
      </w:pPr>
      <w:r w:rsidRPr="00D4442A">
        <w:rPr>
          <w:rFonts w:ascii="Times New Roman" w:hAnsi="Times New Roman"/>
          <w:sz w:val="26"/>
          <w:szCs w:val="26"/>
          <w:shd w:val="clear" w:color="auto" w:fill="FFFFFF"/>
        </w:rPr>
        <w:t xml:space="preserve">Также в Закон </w:t>
      </w:r>
      <w:r w:rsidR="000171F2">
        <w:rPr>
          <w:rFonts w:ascii="Times New Roman" w:hAnsi="Times New Roman"/>
          <w:sz w:val="26"/>
          <w:szCs w:val="26"/>
          <w:shd w:val="clear" w:color="auto" w:fill="FFFFFF"/>
        </w:rPr>
        <w:t>Приднестровской Молдавской Республики</w:t>
      </w:r>
      <w:r w:rsidRPr="00D4442A">
        <w:rPr>
          <w:rFonts w:ascii="Times New Roman" w:hAnsi="Times New Roman"/>
          <w:sz w:val="26"/>
          <w:szCs w:val="26"/>
          <w:shd w:val="clear" w:color="auto" w:fill="FFFFFF"/>
        </w:rPr>
        <w:t xml:space="preserve"> «О социальной защите инвалидов» были внесены ряд изменений и дополнений, направленных на улучшение качества жизни лиц с инвалидностью, среди них такие как: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shd w:val="clear" w:color="auto" w:fill="FFFFFF"/>
        </w:rPr>
        <w:t xml:space="preserve">- </w:t>
      </w:r>
      <w:r w:rsidRPr="00D4442A">
        <w:rPr>
          <w:rFonts w:ascii="Times New Roman" w:hAnsi="Times New Roman"/>
          <w:sz w:val="26"/>
          <w:szCs w:val="26"/>
        </w:rPr>
        <w:t>женщины-инвалиды III группы бесплатно будут обеспечиваться протезами молочных желез и лифами для их крепления (ранее подобная мера господдержки распространялась только на женщин-инвалидов I и II групп);</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 </w:t>
      </w:r>
      <w:r w:rsidRPr="00D4442A">
        <w:rPr>
          <w:rFonts w:ascii="Times New Roman" w:hAnsi="Times New Roman"/>
          <w:sz w:val="26"/>
          <w:szCs w:val="26"/>
          <w:shd w:val="clear" w:color="auto" w:fill="FFFFFF"/>
        </w:rPr>
        <w:t xml:space="preserve">инвалиды I группы общего заболевания, профессионального заболевания, трудового увечья (кроме случаев получения возмещения вреда от работодателя), инвалиды, получившие заболевание в период военной службы, а также дети-инвалиды I группы в возрасте до 18 лет, нуждающиеся в специальных средствах ухода, </w:t>
      </w:r>
      <w:r w:rsidRPr="00D4442A">
        <w:rPr>
          <w:rFonts w:ascii="Times New Roman" w:hAnsi="Times New Roman"/>
          <w:sz w:val="26"/>
          <w:szCs w:val="26"/>
        </w:rPr>
        <w:t>теперь смогут получать ежемесячные выплаты на их приобретение; </w:t>
      </w:r>
    </w:p>
    <w:p w:rsidR="00426CDA" w:rsidRPr="00D4442A" w:rsidRDefault="00426CDA" w:rsidP="00F32087">
      <w:pPr>
        <w:spacing w:after="0" w:line="240" w:lineRule="auto"/>
        <w:ind w:firstLine="567"/>
        <w:jc w:val="both"/>
        <w:rPr>
          <w:rFonts w:ascii="Times New Roman" w:eastAsia="Calibri" w:hAnsi="Times New Roman"/>
          <w:sz w:val="26"/>
          <w:szCs w:val="26"/>
        </w:rPr>
      </w:pPr>
      <w:r w:rsidRPr="00D4442A">
        <w:rPr>
          <w:rFonts w:ascii="Times New Roman" w:hAnsi="Times New Roman"/>
          <w:sz w:val="26"/>
          <w:szCs w:val="26"/>
        </w:rPr>
        <w:t xml:space="preserve">- законодательно было введено понятие «государственный реестр инвалидов» для учета сведений об инвалидах, в том числе о детях-инвалидах, включая сведения о группе инвалидности, об ограничениях жизнедеятельности, о нарушенных функциях организма и степени утраты профессиональной трудоспособности, введения понятия технических средств реабилитации инвалидов, а также </w:t>
      </w:r>
      <w:r w:rsidRPr="00D4442A">
        <w:rPr>
          <w:rFonts w:ascii="Times New Roman" w:hAnsi="Times New Roman"/>
          <w:sz w:val="26"/>
          <w:szCs w:val="26"/>
        </w:rPr>
        <w:lastRenderedPageBreak/>
        <w:t xml:space="preserve">увеличения </w:t>
      </w:r>
      <w:r w:rsidRPr="00D4442A">
        <w:rPr>
          <w:rFonts w:ascii="Times New Roman" w:eastAsia="Calibri" w:hAnsi="Times New Roman"/>
          <w:sz w:val="26"/>
          <w:szCs w:val="26"/>
        </w:rPr>
        <w:t xml:space="preserve">государственной помощи детям-инвалидам до 18 (восемнадцати) лет и инвалидам I группы вследствие заболеваний, приводящих к полному или частичному отсутствию способности к самообслуживанию и самостоятельному передвижению. </w:t>
      </w:r>
    </w:p>
    <w:p w:rsidR="0064102E" w:rsidRDefault="0064102E" w:rsidP="00F32087">
      <w:pPr>
        <w:spacing w:after="0" w:line="240" w:lineRule="auto"/>
        <w:ind w:firstLine="567"/>
        <w:jc w:val="both"/>
        <w:rPr>
          <w:rFonts w:ascii="Times New Roman" w:eastAsia="Calibri" w:hAnsi="Times New Roman"/>
          <w:sz w:val="26"/>
          <w:szCs w:val="26"/>
        </w:rPr>
      </w:pPr>
    </w:p>
    <w:p w:rsidR="00426CDA" w:rsidRPr="00D4442A" w:rsidRDefault="00426CDA" w:rsidP="00F32087">
      <w:pPr>
        <w:spacing w:after="0" w:line="240" w:lineRule="auto"/>
        <w:ind w:firstLine="567"/>
        <w:jc w:val="both"/>
        <w:rPr>
          <w:rFonts w:ascii="Times New Roman" w:eastAsia="Calibri" w:hAnsi="Times New Roman"/>
          <w:sz w:val="26"/>
          <w:szCs w:val="26"/>
        </w:rPr>
      </w:pPr>
      <w:r w:rsidRPr="00D4442A">
        <w:rPr>
          <w:rFonts w:ascii="Times New Roman" w:eastAsia="Calibri" w:hAnsi="Times New Roman"/>
          <w:sz w:val="26"/>
          <w:szCs w:val="26"/>
        </w:rPr>
        <w:t>Информация в отношении инвалидов по отдельным показателям (образование, трудоустройство, пенсионное обеспечение, выполнение индивидуальных программ реабилитации инвалидов, инвалидность которых наступила вследствие несчастных случаев на производстве и профессиональных заболеваний, медицинские услуги, лекарственное обеспечение, санаторно-курортное лечение, получение льгот, нуждаемость в улучшении жилищных условий и так далее) до этого времени находилась в ведении различных органов государственной власти и организаций, и тем самым была не доступна в оперативном и актуальном режиме. Отсутствие оперативной информации о фактической численности инвалидов, об их уровне образования, занятости и потребности в мерах социальной защиты негативно сказывался на решении задач по контролю деятельности организаций, оказывающих услуги инвалидам, а также значительно затруднял проведение анализа социально-экономического положения инвалидов.</w:t>
      </w:r>
    </w:p>
    <w:p w:rsidR="00426CDA" w:rsidRPr="00D4442A" w:rsidRDefault="00426CDA" w:rsidP="00F32087">
      <w:pPr>
        <w:spacing w:after="0" w:line="240" w:lineRule="auto"/>
        <w:ind w:firstLine="567"/>
        <w:jc w:val="both"/>
        <w:rPr>
          <w:rFonts w:ascii="Times New Roman" w:eastAsia="Calibri" w:hAnsi="Times New Roman"/>
          <w:sz w:val="26"/>
          <w:szCs w:val="26"/>
        </w:rPr>
      </w:pPr>
      <w:r w:rsidRPr="00D4442A">
        <w:rPr>
          <w:rFonts w:ascii="Times New Roman" w:eastAsia="Calibri" w:hAnsi="Times New Roman"/>
          <w:sz w:val="26"/>
          <w:szCs w:val="26"/>
        </w:rPr>
        <w:t>Создание государственного реестра инвалидов, содержащего актуальные сведения об инвалидах, которые могут использоваться в целях выработки государственной политики и планирования деятельности, направлено на реализацию прав инвалидов, в том числе детей-инвалидов, в части предоставления им гарантированных мер социальной защиты, осуществления контроля за ходом, объемом и качеством предоставляемых услуг инвалидам</w:t>
      </w:r>
      <w:r>
        <w:rPr>
          <w:rFonts w:ascii="Times New Roman" w:eastAsia="Calibri" w:hAnsi="Times New Roman"/>
          <w:sz w:val="26"/>
          <w:szCs w:val="26"/>
        </w:rPr>
        <w:t>:</w:t>
      </w:r>
    </w:p>
    <w:p w:rsidR="00426CDA" w:rsidRPr="00D4442A" w:rsidRDefault="00426CDA" w:rsidP="00F32087">
      <w:pPr>
        <w:spacing w:after="0" w:line="240" w:lineRule="auto"/>
        <w:ind w:firstLine="567"/>
        <w:jc w:val="both"/>
        <w:rPr>
          <w:rFonts w:ascii="Times New Roman" w:hAnsi="Times New Roman"/>
          <w:strike/>
          <w:sz w:val="26"/>
          <w:szCs w:val="26"/>
        </w:rPr>
      </w:pPr>
      <w:r w:rsidRPr="00D4442A">
        <w:rPr>
          <w:rFonts w:ascii="Times New Roman" w:eastAsia="Calibri" w:hAnsi="Times New Roman"/>
          <w:sz w:val="26"/>
          <w:szCs w:val="26"/>
        </w:rPr>
        <w:t xml:space="preserve">- на законодательном уровне было введено </w:t>
      </w:r>
      <w:r w:rsidRPr="00D4442A">
        <w:rPr>
          <w:rFonts w:ascii="Times New Roman" w:hAnsi="Times New Roman"/>
          <w:sz w:val="26"/>
          <w:szCs w:val="26"/>
        </w:rPr>
        <w:t xml:space="preserve">понятие «технических средств реабилитации» инвалидов, что позволит однозначно определять их перечень и разновидность; </w:t>
      </w:r>
    </w:p>
    <w:p w:rsidR="00426CDA" w:rsidRPr="00D4442A" w:rsidRDefault="00426CDA" w:rsidP="00F32087">
      <w:pPr>
        <w:spacing w:after="0" w:line="240" w:lineRule="auto"/>
        <w:ind w:firstLine="567"/>
        <w:jc w:val="both"/>
        <w:rPr>
          <w:rFonts w:ascii="Times New Roman" w:hAnsi="Times New Roman"/>
          <w:sz w:val="26"/>
          <w:szCs w:val="26"/>
        </w:rPr>
      </w:pPr>
      <w:r w:rsidRPr="00D4442A">
        <w:rPr>
          <w:rFonts w:ascii="Times New Roman" w:hAnsi="Times New Roman"/>
          <w:sz w:val="26"/>
          <w:szCs w:val="26"/>
        </w:rPr>
        <w:t>- в законе была закреплена норма, регламентирующая право инвалидов на бесплатное обеспечение специальными средствами для ухода (</w:t>
      </w:r>
      <w:proofErr w:type="spellStart"/>
      <w:r w:rsidRPr="00D4442A">
        <w:rPr>
          <w:rFonts w:ascii="Times New Roman" w:hAnsi="Times New Roman"/>
          <w:sz w:val="26"/>
          <w:szCs w:val="26"/>
        </w:rPr>
        <w:t>противопролежневые</w:t>
      </w:r>
      <w:proofErr w:type="spellEnd"/>
      <w:r w:rsidRPr="00D4442A">
        <w:rPr>
          <w:rFonts w:ascii="Times New Roman" w:hAnsi="Times New Roman"/>
          <w:sz w:val="26"/>
          <w:szCs w:val="26"/>
        </w:rPr>
        <w:t xml:space="preserve"> матрасы, </w:t>
      </w:r>
      <w:proofErr w:type="spellStart"/>
      <w:r w:rsidRPr="00D4442A">
        <w:rPr>
          <w:rFonts w:ascii="Times New Roman" w:hAnsi="Times New Roman"/>
          <w:sz w:val="26"/>
          <w:szCs w:val="26"/>
        </w:rPr>
        <w:t>противопролежневые</w:t>
      </w:r>
      <w:proofErr w:type="spellEnd"/>
      <w:r w:rsidRPr="00D4442A">
        <w:rPr>
          <w:rFonts w:ascii="Times New Roman" w:hAnsi="Times New Roman"/>
          <w:sz w:val="26"/>
          <w:szCs w:val="26"/>
        </w:rPr>
        <w:t xml:space="preserve"> подушки, стулья с санитарным оснащением) 1 раз в 3 года и на ежемесячное получение денежной выплаты на приобретение специальных средств для ухода (подгузники, одноразовые пеленки, мочеприемники, калоприемники);</w:t>
      </w:r>
    </w:p>
    <w:p w:rsidR="00426CDA" w:rsidRPr="00D4442A" w:rsidRDefault="00426CDA" w:rsidP="00F32087">
      <w:pPr>
        <w:spacing w:after="0" w:line="240" w:lineRule="auto"/>
        <w:ind w:firstLine="567"/>
        <w:jc w:val="both"/>
        <w:rPr>
          <w:rFonts w:ascii="Times New Roman" w:hAnsi="Times New Roman"/>
          <w:sz w:val="26"/>
          <w:szCs w:val="26"/>
        </w:rPr>
      </w:pPr>
      <w:r w:rsidRPr="00D4442A">
        <w:rPr>
          <w:rFonts w:ascii="Times New Roman" w:hAnsi="Times New Roman"/>
          <w:sz w:val="26"/>
          <w:szCs w:val="26"/>
        </w:rPr>
        <w:t xml:space="preserve">- инвалидам с детства </w:t>
      </w:r>
      <w:r w:rsidRPr="00D4442A">
        <w:rPr>
          <w:rFonts w:ascii="Times New Roman" w:hAnsi="Times New Roman"/>
          <w:sz w:val="26"/>
          <w:szCs w:val="26"/>
          <w:lang w:val="en-US"/>
        </w:rPr>
        <w:t>I</w:t>
      </w:r>
      <w:r w:rsidRPr="00D4442A">
        <w:rPr>
          <w:rFonts w:ascii="Times New Roman" w:hAnsi="Times New Roman"/>
          <w:sz w:val="26"/>
          <w:szCs w:val="26"/>
        </w:rPr>
        <w:t xml:space="preserve">, </w:t>
      </w:r>
      <w:r w:rsidRPr="00D4442A">
        <w:rPr>
          <w:rFonts w:ascii="Times New Roman" w:hAnsi="Times New Roman"/>
          <w:sz w:val="26"/>
          <w:szCs w:val="26"/>
          <w:lang w:val="en-US"/>
        </w:rPr>
        <w:t>II</w:t>
      </w:r>
      <w:r w:rsidRPr="00D4442A">
        <w:rPr>
          <w:rFonts w:ascii="Times New Roman" w:hAnsi="Times New Roman"/>
          <w:sz w:val="26"/>
          <w:szCs w:val="26"/>
        </w:rPr>
        <w:t xml:space="preserve"> групп, ребенку-инвалиду в возрасте до 18 лет, инвалидам </w:t>
      </w:r>
      <w:r w:rsidRPr="00D4442A">
        <w:rPr>
          <w:rFonts w:ascii="Times New Roman" w:hAnsi="Times New Roman"/>
          <w:sz w:val="26"/>
          <w:szCs w:val="26"/>
          <w:lang w:val="en-US"/>
        </w:rPr>
        <w:t>I</w:t>
      </w:r>
      <w:r w:rsidRPr="00D4442A">
        <w:rPr>
          <w:rFonts w:ascii="Times New Roman" w:hAnsi="Times New Roman"/>
          <w:sz w:val="26"/>
          <w:szCs w:val="26"/>
        </w:rPr>
        <w:t xml:space="preserve"> группы общего заболевания внесенными в закон изменениями гарантируется бесплатное обеспечение протезами, протезно-ортопедическими изделиями и слуховыми аппаратами; бесплатное получение, при наличии медицинских показаний, инвалидного кресла-коляски сроком: дорожной – на 4 года, комнатной – на 5 лет без права продажи и передачи другим лицам;</w:t>
      </w:r>
    </w:p>
    <w:p w:rsidR="00426CDA" w:rsidRPr="00D4442A" w:rsidRDefault="00426CDA" w:rsidP="00F32087">
      <w:pPr>
        <w:spacing w:after="0" w:line="240" w:lineRule="auto"/>
        <w:ind w:firstLine="567"/>
        <w:jc w:val="both"/>
        <w:rPr>
          <w:rFonts w:ascii="Times New Roman" w:eastAsia="Calibri" w:hAnsi="Times New Roman"/>
          <w:sz w:val="26"/>
          <w:szCs w:val="26"/>
        </w:rPr>
      </w:pPr>
      <w:r w:rsidRPr="00D4442A">
        <w:rPr>
          <w:rFonts w:ascii="Times New Roman" w:hAnsi="Times New Roman"/>
          <w:sz w:val="26"/>
          <w:szCs w:val="26"/>
        </w:rPr>
        <w:t xml:space="preserve">- закон был дополнен нормой о предоставлении инвалидам, нуждающимся в постоянном уходе и относящимся к маломобильным группам населения, средств индивидуальной гигиены и других технических средств социальной реабилитации, а именно, </w:t>
      </w:r>
      <w:r w:rsidRPr="00D4442A">
        <w:rPr>
          <w:rFonts w:ascii="Times New Roman" w:eastAsia="Calibri" w:hAnsi="Times New Roman"/>
          <w:sz w:val="26"/>
          <w:szCs w:val="26"/>
        </w:rPr>
        <w:t xml:space="preserve">в части предоставления маломобильным и не мобильным детям-инвалидам, инвалидам </w:t>
      </w:r>
      <w:r w:rsidRPr="00D4442A">
        <w:rPr>
          <w:rFonts w:ascii="Times New Roman" w:eastAsia="Calibri" w:hAnsi="Times New Roman"/>
          <w:sz w:val="26"/>
          <w:szCs w:val="26"/>
          <w:lang w:val="en-US"/>
        </w:rPr>
        <w:t>I</w:t>
      </w:r>
      <w:r w:rsidRPr="00D4442A">
        <w:rPr>
          <w:rFonts w:ascii="Times New Roman" w:eastAsia="Calibri" w:hAnsi="Times New Roman"/>
          <w:sz w:val="26"/>
          <w:szCs w:val="26"/>
        </w:rPr>
        <w:t xml:space="preserve"> группы технических средств реабилитации инвалидов, специальных средств для ухода (</w:t>
      </w:r>
      <w:proofErr w:type="spellStart"/>
      <w:r w:rsidRPr="00D4442A">
        <w:rPr>
          <w:rFonts w:ascii="Times New Roman" w:eastAsia="Calibri" w:hAnsi="Times New Roman"/>
          <w:sz w:val="26"/>
          <w:szCs w:val="26"/>
        </w:rPr>
        <w:t>противопролежневые</w:t>
      </w:r>
      <w:proofErr w:type="spellEnd"/>
      <w:r w:rsidRPr="00D4442A">
        <w:rPr>
          <w:rFonts w:ascii="Times New Roman" w:eastAsia="Calibri" w:hAnsi="Times New Roman"/>
          <w:sz w:val="26"/>
          <w:szCs w:val="26"/>
        </w:rPr>
        <w:t xml:space="preserve"> матрасы и подушки, подгузники, одноразовые пеленки, мочеприемники, калоприемники, стулья с санитарным оснащением).</w:t>
      </w:r>
    </w:p>
    <w:p w:rsidR="00426CDA" w:rsidRPr="00D4442A" w:rsidRDefault="00426CDA" w:rsidP="00F32087">
      <w:pPr>
        <w:shd w:val="clear" w:color="auto" w:fill="FFFFFF"/>
        <w:spacing w:after="0" w:line="240" w:lineRule="auto"/>
        <w:ind w:firstLine="567"/>
        <w:jc w:val="both"/>
        <w:rPr>
          <w:rFonts w:ascii="Times New Roman" w:eastAsia="Calibri" w:hAnsi="Times New Roman"/>
          <w:sz w:val="26"/>
          <w:szCs w:val="26"/>
        </w:rPr>
      </w:pPr>
    </w:p>
    <w:p w:rsidR="00426CDA" w:rsidRPr="00D4442A" w:rsidRDefault="00426CDA" w:rsidP="00F32087">
      <w:pPr>
        <w:shd w:val="clear" w:color="auto" w:fill="FFFFFF"/>
        <w:spacing w:after="0" w:line="240" w:lineRule="auto"/>
        <w:ind w:firstLine="567"/>
        <w:jc w:val="both"/>
        <w:rPr>
          <w:rFonts w:ascii="Times New Roman" w:hAnsi="Times New Roman"/>
          <w:bCs/>
          <w:sz w:val="26"/>
          <w:szCs w:val="26"/>
        </w:rPr>
      </w:pPr>
      <w:r w:rsidRPr="00D4442A">
        <w:rPr>
          <w:rFonts w:ascii="Times New Roman" w:eastAsia="Calibri" w:hAnsi="Times New Roman"/>
          <w:sz w:val="26"/>
          <w:szCs w:val="26"/>
        </w:rPr>
        <w:lastRenderedPageBreak/>
        <w:t>И</w:t>
      </w:r>
      <w:r w:rsidRPr="00D4442A">
        <w:rPr>
          <w:rFonts w:ascii="Times New Roman" w:hAnsi="Times New Roman"/>
          <w:bCs/>
          <w:sz w:val="26"/>
          <w:szCs w:val="26"/>
        </w:rPr>
        <w:t xml:space="preserve">нвалиды </w:t>
      </w:r>
      <w:r w:rsidRPr="00D4442A">
        <w:rPr>
          <w:rFonts w:ascii="Times New Roman" w:hAnsi="Times New Roman"/>
          <w:bCs/>
          <w:sz w:val="26"/>
          <w:szCs w:val="26"/>
          <w:lang w:val="en-US"/>
        </w:rPr>
        <w:t>I</w:t>
      </w:r>
      <w:r w:rsidRPr="00D4442A">
        <w:rPr>
          <w:rFonts w:ascii="Times New Roman" w:hAnsi="Times New Roman"/>
          <w:bCs/>
          <w:sz w:val="26"/>
          <w:szCs w:val="26"/>
        </w:rPr>
        <w:t xml:space="preserve"> группы общего заболевания, профессионального заболевания и трудового увечья (кроме профессионального заболевания и трудового увечья при получении возмещения вреда от работодателя), заболевания полученного в период военной службы, инвалиды с детства </w:t>
      </w:r>
      <w:r w:rsidRPr="00D4442A">
        <w:rPr>
          <w:rFonts w:ascii="Times New Roman" w:hAnsi="Times New Roman"/>
          <w:bCs/>
          <w:sz w:val="26"/>
          <w:szCs w:val="26"/>
          <w:lang w:val="en-US"/>
        </w:rPr>
        <w:t>I</w:t>
      </w:r>
      <w:r w:rsidRPr="00D4442A">
        <w:rPr>
          <w:rFonts w:ascii="Times New Roman" w:hAnsi="Times New Roman"/>
          <w:bCs/>
          <w:sz w:val="26"/>
          <w:szCs w:val="26"/>
        </w:rPr>
        <w:t xml:space="preserve"> группы, дети-инвалиды в возрасте до 18 (восемнадцати) лет на основании справки врачебно-консультационной комиссии лечебно-профилактического учреждения установить имеют право на:</w:t>
      </w:r>
    </w:p>
    <w:p w:rsidR="00426CDA" w:rsidRPr="00D4442A" w:rsidRDefault="00426CDA" w:rsidP="00F32087">
      <w:pPr>
        <w:shd w:val="clear" w:color="auto" w:fill="FFFFFF"/>
        <w:spacing w:after="0" w:line="240" w:lineRule="auto"/>
        <w:ind w:firstLine="567"/>
        <w:jc w:val="both"/>
        <w:rPr>
          <w:rFonts w:ascii="Times New Roman" w:hAnsi="Times New Roman"/>
          <w:bCs/>
          <w:sz w:val="26"/>
          <w:szCs w:val="26"/>
        </w:rPr>
      </w:pPr>
      <w:r w:rsidRPr="00D4442A">
        <w:rPr>
          <w:rFonts w:ascii="Times New Roman" w:hAnsi="Times New Roman"/>
          <w:bCs/>
          <w:sz w:val="26"/>
          <w:szCs w:val="26"/>
        </w:rPr>
        <w:t>а) бесплатное обеспечение специальными средствами для ухода (</w:t>
      </w:r>
      <w:proofErr w:type="spellStart"/>
      <w:r w:rsidRPr="00D4442A">
        <w:rPr>
          <w:rFonts w:ascii="Times New Roman" w:hAnsi="Times New Roman"/>
          <w:bCs/>
          <w:sz w:val="26"/>
          <w:szCs w:val="26"/>
        </w:rPr>
        <w:t>противопролежневые</w:t>
      </w:r>
      <w:proofErr w:type="spellEnd"/>
      <w:r w:rsidRPr="00D4442A">
        <w:rPr>
          <w:rFonts w:ascii="Times New Roman" w:hAnsi="Times New Roman"/>
          <w:bCs/>
          <w:sz w:val="26"/>
          <w:szCs w:val="26"/>
        </w:rPr>
        <w:t xml:space="preserve"> матрасы, </w:t>
      </w:r>
      <w:proofErr w:type="spellStart"/>
      <w:r w:rsidRPr="00D4442A">
        <w:rPr>
          <w:rFonts w:ascii="Times New Roman" w:hAnsi="Times New Roman"/>
          <w:bCs/>
          <w:sz w:val="26"/>
          <w:szCs w:val="26"/>
        </w:rPr>
        <w:t>противопролежневые</w:t>
      </w:r>
      <w:proofErr w:type="spellEnd"/>
      <w:r w:rsidRPr="00D4442A">
        <w:rPr>
          <w:rFonts w:ascii="Times New Roman" w:hAnsi="Times New Roman"/>
          <w:bCs/>
          <w:sz w:val="26"/>
          <w:szCs w:val="26"/>
        </w:rPr>
        <w:t xml:space="preserve"> подушки, стулья с санитарным оснащением) </w:t>
      </w:r>
      <w:r w:rsidRPr="00D4442A">
        <w:rPr>
          <w:rFonts w:ascii="Times New Roman" w:hAnsi="Times New Roman"/>
          <w:sz w:val="26"/>
          <w:szCs w:val="26"/>
        </w:rPr>
        <w:t>1 (один) раз в 3 (три) года</w:t>
      </w:r>
      <w:r w:rsidRPr="00D4442A">
        <w:rPr>
          <w:rFonts w:ascii="Times New Roman" w:hAnsi="Times New Roman"/>
          <w:bCs/>
          <w:sz w:val="26"/>
          <w:szCs w:val="26"/>
        </w:rPr>
        <w:t>;</w:t>
      </w:r>
    </w:p>
    <w:p w:rsidR="00426CDA" w:rsidRPr="00D4442A" w:rsidRDefault="00426CDA" w:rsidP="00F32087">
      <w:pPr>
        <w:shd w:val="clear" w:color="auto" w:fill="FFFFFF"/>
        <w:spacing w:after="0" w:line="240" w:lineRule="auto"/>
        <w:ind w:firstLine="567"/>
        <w:jc w:val="both"/>
        <w:rPr>
          <w:rFonts w:ascii="Times New Roman" w:hAnsi="Times New Roman"/>
          <w:bCs/>
          <w:sz w:val="26"/>
          <w:szCs w:val="26"/>
        </w:rPr>
      </w:pPr>
      <w:r w:rsidRPr="00D4442A">
        <w:rPr>
          <w:rFonts w:ascii="Times New Roman" w:hAnsi="Times New Roman"/>
          <w:bCs/>
          <w:color w:val="000000" w:themeColor="text1"/>
          <w:sz w:val="26"/>
          <w:szCs w:val="26"/>
        </w:rPr>
        <w:t>б)</w:t>
      </w:r>
      <w:r w:rsidRPr="00D4442A">
        <w:rPr>
          <w:rFonts w:ascii="Times New Roman" w:hAnsi="Times New Roman"/>
          <w:bCs/>
          <w:sz w:val="26"/>
          <w:szCs w:val="26"/>
        </w:rPr>
        <w:t xml:space="preserve"> ежемесячное получение денежной выплаты на приобретение специальных средств для ухода (подгузники, одноразовые пеленки, мочеприемники, калоприемники).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Законодательством был установлен размер ежемесячной денежной выплаты </w:t>
      </w:r>
      <w:r w:rsidRPr="00D4442A">
        <w:rPr>
          <w:rFonts w:ascii="Times New Roman" w:hAnsi="Times New Roman"/>
          <w:sz w:val="26"/>
          <w:szCs w:val="26"/>
          <w:lang w:eastAsia="ru-RU"/>
        </w:rPr>
        <w:t>на приобретение специальных средств для ухода устанавливается в зависимости от степени расстройства функций организма инвалида.</w:t>
      </w:r>
      <w:r w:rsidRPr="00D4442A">
        <w:rPr>
          <w:rFonts w:ascii="Times New Roman" w:hAnsi="Times New Roman"/>
          <w:sz w:val="26"/>
          <w:szCs w:val="26"/>
        </w:rPr>
        <w:t xml:space="preserve"> </w:t>
      </w:r>
      <w:r w:rsidRPr="00D4442A">
        <w:rPr>
          <w:rFonts w:ascii="Times New Roman" w:hAnsi="Times New Roman"/>
          <w:color w:val="151515"/>
          <w:sz w:val="26"/>
          <w:szCs w:val="26"/>
          <w:shd w:val="clear" w:color="auto" w:fill="FFFFFF"/>
        </w:rPr>
        <w:t xml:space="preserve">Порядок предоставления и размеры ежемесячной денежной выплаты на приобретение специальных средств для ухода устанавливаются Правительством </w:t>
      </w:r>
      <w:r w:rsidRPr="00D4442A">
        <w:rPr>
          <w:rFonts w:ascii="Times New Roman" w:hAnsi="Times New Roman"/>
          <w:sz w:val="26"/>
          <w:szCs w:val="26"/>
        </w:rPr>
        <w:t>Приднестровской Молдавской Республики.</w:t>
      </w:r>
    </w:p>
    <w:p w:rsidR="00426CDA" w:rsidRPr="00D4442A" w:rsidRDefault="00426CDA" w:rsidP="00F32087">
      <w:pPr>
        <w:spacing w:after="0" w:line="240" w:lineRule="auto"/>
        <w:ind w:firstLine="567"/>
        <w:jc w:val="both"/>
        <w:rPr>
          <w:rFonts w:ascii="Times New Roman" w:eastAsia="Calibri" w:hAnsi="Times New Roman"/>
          <w:sz w:val="26"/>
          <w:szCs w:val="26"/>
        </w:rPr>
      </w:pPr>
      <w:r w:rsidRPr="00D4442A">
        <w:rPr>
          <w:rFonts w:ascii="Times New Roman" w:eastAsia="Calibri" w:hAnsi="Times New Roman"/>
          <w:sz w:val="26"/>
          <w:szCs w:val="26"/>
        </w:rPr>
        <w:t xml:space="preserve">Социально-экономическими последствиями принятых в 2023 году в Закон </w:t>
      </w:r>
      <w:r w:rsidR="00115EE4">
        <w:rPr>
          <w:rFonts w:ascii="Times New Roman" w:eastAsia="Calibri" w:hAnsi="Times New Roman"/>
          <w:sz w:val="26"/>
          <w:szCs w:val="26"/>
        </w:rPr>
        <w:t>Приднестровской Молдавской Республики</w:t>
      </w:r>
      <w:r w:rsidRPr="00D4442A">
        <w:rPr>
          <w:rFonts w:ascii="Times New Roman" w:eastAsia="Calibri" w:hAnsi="Times New Roman"/>
          <w:sz w:val="26"/>
          <w:szCs w:val="26"/>
        </w:rPr>
        <w:t xml:space="preserve"> «О социальной защите инвалидов» изменений и дополнений является улучшение качества жизни инвалидов, полностью или частично утративших способность к самообслуживанию, улучшение их материального положения, возможность улучшения условий их жизнедеятельности, оперативность реагирования на изменяющиеся обстоятельства в связи с наличием единой базы данных инвалидов на территории Приднестровской Молдавской Республики. </w:t>
      </w:r>
    </w:p>
    <w:p w:rsidR="00426CDA" w:rsidRPr="00D4442A" w:rsidRDefault="00426CDA" w:rsidP="00F32087">
      <w:pPr>
        <w:spacing w:after="0" w:line="240" w:lineRule="auto"/>
        <w:ind w:left="567" w:firstLine="567"/>
        <w:jc w:val="both"/>
        <w:rPr>
          <w:rFonts w:ascii="Times New Roman" w:hAnsi="Times New Roman"/>
          <w:i/>
          <w:sz w:val="26"/>
          <w:szCs w:val="26"/>
        </w:rPr>
      </w:pPr>
      <w:r w:rsidRPr="00D4442A">
        <w:rPr>
          <w:rFonts w:ascii="Times New Roman" w:hAnsi="Times New Roman"/>
          <w:i/>
          <w:sz w:val="26"/>
          <w:szCs w:val="26"/>
          <w:u w:val="single"/>
        </w:rPr>
        <w:t>Справка к сведению:</w:t>
      </w:r>
      <w:r w:rsidRPr="00D4442A">
        <w:rPr>
          <w:rFonts w:ascii="Times New Roman" w:hAnsi="Times New Roman"/>
          <w:i/>
          <w:sz w:val="26"/>
          <w:szCs w:val="26"/>
        </w:rPr>
        <w:t xml:space="preserve"> Закон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w:t>
      </w:r>
      <w:r w:rsidR="00115EE4">
        <w:rPr>
          <w:rFonts w:ascii="Times New Roman" w:hAnsi="Times New Roman"/>
          <w:i/>
          <w:sz w:val="26"/>
          <w:szCs w:val="26"/>
        </w:rPr>
        <w:t xml:space="preserve">  </w:t>
      </w:r>
      <w:proofErr w:type="gramStart"/>
      <w:r w:rsidR="00115EE4">
        <w:rPr>
          <w:rFonts w:ascii="Times New Roman" w:hAnsi="Times New Roman"/>
          <w:i/>
          <w:sz w:val="26"/>
          <w:szCs w:val="26"/>
        </w:rPr>
        <w:t xml:space="preserve">   </w:t>
      </w:r>
      <w:r w:rsidRPr="00D4442A">
        <w:rPr>
          <w:rFonts w:ascii="Times New Roman" w:hAnsi="Times New Roman"/>
          <w:i/>
          <w:sz w:val="26"/>
          <w:szCs w:val="26"/>
        </w:rPr>
        <w:t>«</w:t>
      </w:r>
      <w:proofErr w:type="gramEnd"/>
      <w:r w:rsidRPr="00D4442A">
        <w:rPr>
          <w:rFonts w:ascii="Times New Roman" w:hAnsi="Times New Roman"/>
          <w:i/>
          <w:sz w:val="26"/>
          <w:szCs w:val="26"/>
        </w:rPr>
        <w:t>О внесении изменения и дополнений в Закон Приднестровской Молдавской Республики «О социальной защите инвалидов» от 15 мая 2023 года</w:t>
      </w:r>
      <w:r w:rsidR="009D72F2">
        <w:rPr>
          <w:rFonts w:ascii="Times New Roman" w:hAnsi="Times New Roman"/>
          <w:i/>
          <w:sz w:val="26"/>
          <w:szCs w:val="26"/>
        </w:rPr>
        <w:t xml:space="preserve">                         </w:t>
      </w:r>
      <w:r w:rsidRPr="00D4442A">
        <w:rPr>
          <w:rFonts w:ascii="Times New Roman" w:hAnsi="Times New Roman"/>
          <w:i/>
          <w:sz w:val="26"/>
          <w:szCs w:val="26"/>
        </w:rPr>
        <w:t xml:space="preserve"> № 105-ЗИД-</w:t>
      </w:r>
      <w:r w:rsidRPr="00D4442A">
        <w:rPr>
          <w:rFonts w:ascii="Times New Roman" w:hAnsi="Times New Roman"/>
          <w:i/>
          <w:sz w:val="26"/>
          <w:szCs w:val="26"/>
          <w:lang w:val="en-US"/>
        </w:rPr>
        <w:t>VII</w:t>
      </w:r>
      <w:r w:rsidRPr="00D4442A">
        <w:rPr>
          <w:rFonts w:ascii="Times New Roman" w:hAnsi="Times New Roman"/>
          <w:i/>
          <w:sz w:val="26"/>
          <w:szCs w:val="26"/>
        </w:rPr>
        <w:t xml:space="preserve"> вступил в силу по истечении 14 дней после официального опубликования, за исключением некоторых его пунктов, которые вступили в силу с 1 января 2024 </w:t>
      </w:r>
      <w:r w:rsidR="00115EE4">
        <w:rPr>
          <w:rFonts w:ascii="Times New Roman" w:hAnsi="Times New Roman"/>
          <w:i/>
          <w:sz w:val="26"/>
          <w:szCs w:val="26"/>
        </w:rPr>
        <w:t>г</w:t>
      </w:r>
      <w:r w:rsidRPr="00D4442A">
        <w:rPr>
          <w:rFonts w:ascii="Times New Roman" w:hAnsi="Times New Roman"/>
          <w:i/>
          <w:sz w:val="26"/>
          <w:szCs w:val="26"/>
        </w:rPr>
        <w:t>ода.</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Закон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«О закупках» были внесены изменения об установлении более значительного преимущества в размере 15% для организаций, активно привлекающих людей с инвалидностью к работе. Такое изменение направлено на создание благоприятных условий для обеспечения конкурентоспособности данных организаций, что позволит предоставлять стабильные возможности для занятости граждан с ограниченными возможностями здоровья и их развития в профессиональном плане. </w:t>
      </w:r>
    </w:p>
    <w:p w:rsidR="00426CDA" w:rsidRPr="00D4442A" w:rsidRDefault="00426CDA" w:rsidP="00F32087">
      <w:pPr>
        <w:pStyle w:val="a3"/>
        <w:ind w:left="567" w:firstLine="567"/>
        <w:jc w:val="both"/>
        <w:rPr>
          <w:rFonts w:ascii="Times New Roman" w:hAnsi="Times New Roman"/>
          <w:i/>
          <w:sz w:val="26"/>
          <w:szCs w:val="26"/>
        </w:rPr>
      </w:pPr>
      <w:r w:rsidRPr="00D4442A">
        <w:rPr>
          <w:rFonts w:ascii="Times New Roman" w:hAnsi="Times New Roman"/>
          <w:i/>
          <w:sz w:val="26"/>
          <w:szCs w:val="26"/>
          <w:u w:val="single"/>
          <w:lang w:eastAsia="ru-RU"/>
        </w:rPr>
        <w:t>Справка к сведению:</w:t>
      </w:r>
      <w:r w:rsidRPr="00D4442A">
        <w:rPr>
          <w:rFonts w:ascii="Times New Roman" w:hAnsi="Times New Roman"/>
          <w:i/>
          <w:sz w:val="26"/>
          <w:szCs w:val="26"/>
          <w:lang w:eastAsia="ru-RU"/>
        </w:rPr>
        <w:t xml:space="preserve"> </w:t>
      </w:r>
      <w:r w:rsidRPr="00D4442A">
        <w:rPr>
          <w:rFonts w:ascii="Times New Roman" w:hAnsi="Times New Roman"/>
          <w:i/>
          <w:sz w:val="26"/>
          <w:szCs w:val="26"/>
        </w:rPr>
        <w:t xml:space="preserve">Закон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w:t>
      </w:r>
      <w:r w:rsidR="00115EE4">
        <w:rPr>
          <w:rFonts w:ascii="Times New Roman" w:hAnsi="Times New Roman"/>
          <w:i/>
          <w:sz w:val="26"/>
          <w:szCs w:val="26"/>
        </w:rPr>
        <w:t xml:space="preserve">  </w:t>
      </w:r>
      <w:proofErr w:type="gramStart"/>
      <w:r w:rsidR="00115EE4">
        <w:rPr>
          <w:rFonts w:ascii="Times New Roman" w:hAnsi="Times New Roman"/>
          <w:i/>
          <w:sz w:val="26"/>
          <w:szCs w:val="26"/>
        </w:rPr>
        <w:t xml:space="preserve">   </w:t>
      </w:r>
      <w:r w:rsidRPr="00D4442A">
        <w:rPr>
          <w:rFonts w:ascii="Times New Roman" w:hAnsi="Times New Roman"/>
          <w:i/>
          <w:sz w:val="26"/>
          <w:szCs w:val="26"/>
        </w:rPr>
        <w:t>«</w:t>
      </w:r>
      <w:proofErr w:type="gramEnd"/>
      <w:r w:rsidRPr="00D4442A">
        <w:rPr>
          <w:rFonts w:ascii="Times New Roman" w:hAnsi="Times New Roman"/>
          <w:i/>
          <w:sz w:val="26"/>
          <w:szCs w:val="26"/>
        </w:rPr>
        <w:t xml:space="preserve">О внесении изменений и дополнения в Закон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«О закупках» от 12 февраля 2024 года № 19–ЗИД–</w:t>
      </w:r>
      <w:r w:rsidRPr="00D4442A">
        <w:rPr>
          <w:rFonts w:ascii="Times New Roman" w:hAnsi="Times New Roman"/>
          <w:i/>
          <w:sz w:val="26"/>
          <w:szCs w:val="26"/>
          <w:lang w:val="en-US"/>
        </w:rPr>
        <w:t>VII</w:t>
      </w:r>
      <w:r w:rsidRPr="00D4442A">
        <w:rPr>
          <w:rFonts w:ascii="Times New Roman" w:hAnsi="Times New Roman"/>
          <w:i/>
          <w:sz w:val="26"/>
          <w:szCs w:val="26"/>
        </w:rPr>
        <w:t xml:space="preserve"> вступил в силу с 1 января 2024 года.</w:t>
      </w:r>
    </w:p>
    <w:p w:rsidR="00426CDA" w:rsidRPr="00D4442A" w:rsidRDefault="00426CDA" w:rsidP="00F32087">
      <w:pPr>
        <w:pStyle w:val="a3"/>
        <w:ind w:firstLine="567"/>
        <w:jc w:val="both"/>
        <w:rPr>
          <w:rFonts w:ascii="Times New Roman" w:hAnsi="Times New Roman"/>
          <w:i/>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Семьи, на иждивении которых находятся маломобильные и немобильные дети-инвалиды до 18 лет или инвалиды с детства, освобождаются от уплаты акцизного сбора при ввозе автомобиля для личного пользования. </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lastRenderedPageBreak/>
        <w:t xml:space="preserve">В августе 2023 года Правительство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утвердило положение о предоставлении льгот семьям приднестровцев, на иждивении которых находятся маломобильные и немобильные дети-инвалиды до 18 лет или инвалиды детства, в части освобождения данных семей от уплаты акцизного сбора при ввозе автомобиля для личного пользования.</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Согласно имеющейся информации</w:t>
      </w:r>
      <w:r w:rsidR="0064102E">
        <w:rPr>
          <w:rFonts w:ascii="Times New Roman" w:hAnsi="Times New Roman"/>
          <w:sz w:val="26"/>
          <w:szCs w:val="26"/>
        </w:rPr>
        <w:t>,</w:t>
      </w:r>
      <w:r w:rsidRPr="00D4442A">
        <w:rPr>
          <w:rFonts w:ascii="Times New Roman" w:hAnsi="Times New Roman"/>
          <w:sz w:val="26"/>
          <w:szCs w:val="26"/>
        </w:rPr>
        <w:t xml:space="preserve"> в Приднестровье проживает более полутысячи таких семей. Они нуждаются в регулярной медицинской, психологической, педагогической и реабилитационной помощи. Данные услуги им могут предоставить специализированные ЛПУ и реабилитационные центры. Для транспортировки этих детей к месту назначения необходим транспорт, который не всегда по карману таким семьям. Сделать автомобили доступнее неоднократно просили представители общественных организаций республики в ходе встреч с премьер-министром республики.</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апреле 2023 года в целях соблюдения социальной справедливости Правительство выступило с инициативой о расширении перечня и внесении в него семей, в которых воспитывается ребёнок-инвалид в возрасте до 18 лет или инвалид с детства. Право на льготу уже закреплено Верховным Советом </w:t>
      </w:r>
      <w:r w:rsidR="0064102E">
        <w:rPr>
          <w:rFonts w:ascii="Times New Roman" w:hAnsi="Times New Roman"/>
          <w:sz w:val="26"/>
          <w:szCs w:val="26"/>
        </w:rPr>
        <w:t xml:space="preserve">Приднестровской Молдавской Республики </w:t>
      </w:r>
      <w:r w:rsidRPr="00D4442A">
        <w:rPr>
          <w:rFonts w:ascii="Times New Roman" w:hAnsi="Times New Roman"/>
          <w:sz w:val="26"/>
          <w:szCs w:val="26"/>
        </w:rPr>
        <w:t xml:space="preserve">законодательно. Теперь Правительство </w:t>
      </w:r>
      <w:r w:rsidR="000171F2">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утвердило Положение, которое регламентирует порядок предоставления преференции по оплате акцизного сбора. Также оно содержит полный перечень необходимых документов для таможенной декларации транспортных средств и регулирует механизм контроля за соблюдением условий предоставленных льгот, а также устанавливает сроки, в течение которых автомобили находятся под таможенным контролем и другое.</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Настоящая льгота будет предоставляться с первого января 2024 года, и будет </w:t>
      </w:r>
      <w:proofErr w:type="spellStart"/>
      <w:r w:rsidRPr="00D4442A">
        <w:rPr>
          <w:rFonts w:ascii="Times New Roman" w:hAnsi="Times New Roman"/>
          <w:sz w:val="26"/>
          <w:szCs w:val="26"/>
        </w:rPr>
        <w:t>единоразовой</w:t>
      </w:r>
      <w:proofErr w:type="spellEnd"/>
      <w:r w:rsidRPr="00D4442A">
        <w:rPr>
          <w:rFonts w:ascii="Times New Roman" w:hAnsi="Times New Roman"/>
          <w:sz w:val="26"/>
          <w:szCs w:val="26"/>
        </w:rPr>
        <w:t xml:space="preserve">. На нее смогут претендовать родители или усыновители либо опекуны ребенка-инвалида, которые состоят в гражданстве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и постоянно проживают на территории республики.</w:t>
      </w: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На сегодняшний день аналогичной преференцией уже пользуются участники боевых действий, вооружённых конфликтов, ликвидаторы-чернобыльцы, инвалиды I и II групп с нарушением опорно-двигательного аппарата или с отсутствием нижних конечностей.</w:t>
      </w:r>
    </w:p>
    <w:p w:rsidR="00426CDA" w:rsidRPr="00D4442A" w:rsidRDefault="00426CDA" w:rsidP="00F32087">
      <w:pPr>
        <w:pStyle w:val="a3"/>
        <w:ind w:firstLine="567"/>
        <w:jc w:val="both"/>
        <w:rPr>
          <w:rFonts w:ascii="Times New Roman" w:hAnsi="Times New Roman"/>
          <w:sz w:val="26"/>
          <w:szCs w:val="26"/>
        </w:rPr>
      </w:pPr>
    </w:p>
    <w:p w:rsidR="00426CDA" w:rsidRPr="00D4442A" w:rsidRDefault="00426CDA" w:rsidP="00F32087">
      <w:pPr>
        <w:pStyle w:val="a3"/>
        <w:ind w:firstLine="567"/>
        <w:jc w:val="both"/>
        <w:rPr>
          <w:rFonts w:ascii="Times New Roman" w:hAnsi="Times New Roman"/>
          <w:sz w:val="26"/>
          <w:szCs w:val="26"/>
        </w:rPr>
      </w:pPr>
      <w:r w:rsidRPr="00D4442A">
        <w:rPr>
          <w:rFonts w:ascii="Times New Roman" w:hAnsi="Times New Roman"/>
          <w:sz w:val="26"/>
          <w:szCs w:val="26"/>
        </w:rPr>
        <w:t xml:space="preserve">В 2023 году меры поддержки, направленные на социальную защиту молодежи и детей с инвалидностью, были закреплены законодательно на постоянной основе. Эти меры начали действовать с периода </w:t>
      </w:r>
      <w:proofErr w:type="spellStart"/>
      <w:r w:rsidRPr="00D4442A">
        <w:rPr>
          <w:rFonts w:ascii="Times New Roman" w:hAnsi="Times New Roman"/>
          <w:sz w:val="26"/>
          <w:szCs w:val="26"/>
        </w:rPr>
        <w:t>ковидных</w:t>
      </w:r>
      <w:proofErr w:type="spellEnd"/>
      <w:r w:rsidRPr="00D4442A">
        <w:rPr>
          <w:rFonts w:ascii="Times New Roman" w:hAnsi="Times New Roman"/>
          <w:sz w:val="26"/>
          <w:szCs w:val="26"/>
        </w:rPr>
        <w:t xml:space="preserve"> ограничений. Они были прописаны в антикризисном законодательстве и носили временный характер. Чтобы сделать их постоянными эти меры закрепили в профильных законах. </w:t>
      </w:r>
      <w:r w:rsidR="00115EE4">
        <w:rPr>
          <w:rFonts w:ascii="Times New Roman" w:hAnsi="Times New Roman"/>
          <w:sz w:val="26"/>
          <w:szCs w:val="26"/>
        </w:rPr>
        <w:t xml:space="preserve">                             </w:t>
      </w:r>
      <w:r w:rsidRPr="00D4442A">
        <w:rPr>
          <w:rFonts w:ascii="Times New Roman" w:hAnsi="Times New Roman"/>
          <w:sz w:val="26"/>
          <w:szCs w:val="26"/>
        </w:rPr>
        <w:t xml:space="preserve">Так, соответствующие изменения были внесены в Закон </w:t>
      </w:r>
      <w:r w:rsidR="00115EE4">
        <w:rPr>
          <w:rFonts w:ascii="Times New Roman" w:hAnsi="Times New Roman"/>
          <w:sz w:val="26"/>
          <w:szCs w:val="26"/>
        </w:rPr>
        <w:t>Приднестровской Молдавской Республики</w:t>
      </w:r>
      <w:r w:rsidRPr="00D4442A">
        <w:rPr>
          <w:rFonts w:ascii="Times New Roman" w:hAnsi="Times New Roman"/>
          <w:sz w:val="26"/>
          <w:szCs w:val="26"/>
        </w:rPr>
        <w:t xml:space="preserve"> «О социальной защите инвалидов», согласно которым дети-инвалиды были освобождены от оплаты за питание в реабилитационных центрах дневного пребывания. Необходимо отметить, что в случае отсутствия возможности организации обедов для детей с инвалидностью будут обеспечивать на выбор продуктовыми наборами или денежной компенсацией.</w:t>
      </w:r>
    </w:p>
    <w:p w:rsidR="00426CDA" w:rsidRDefault="00426CDA" w:rsidP="009D72F2">
      <w:pPr>
        <w:pStyle w:val="a3"/>
        <w:ind w:left="567" w:firstLine="567"/>
        <w:jc w:val="both"/>
        <w:rPr>
          <w:rFonts w:ascii="Times New Roman" w:hAnsi="Times New Roman"/>
          <w:i/>
          <w:sz w:val="26"/>
          <w:szCs w:val="26"/>
        </w:rPr>
      </w:pPr>
      <w:r w:rsidRPr="00D4442A">
        <w:rPr>
          <w:rFonts w:ascii="Times New Roman" w:hAnsi="Times New Roman"/>
          <w:i/>
          <w:sz w:val="26"/>
          <w:szCs w:val="26"/>
          <w:u w:val="single"/>
          <w:lang w:eastAsia="ru-RU"/>
        </w:rPr>
        <w:t>Справка к сведению:</w:t>
      </w:r>
      <w:r w:rsidRPr="00D4442A">
        <w:rPr>
          <w:rFonts w:ascii="Times New Roman" w:hAnsi="Times New Roman"/>
          <w:i/>
          <w:sz w:val="26"/>
          <w:szCs w:val="26"/>
          <w:lang w:eastAsia="ru-RU"/>
        </w:rPr>
        <w:t xml:space="preserve"> </w:t>
      </w:r>
      <w:r w:rsidRPr="00D4442A">
        <w:rPr>
          <w:rFonts w:ascii="Times New Roman" w:hAnsi="Times New Roman"/>
          <w:i/>
          <w:sz w:val="26"/>
          <w:szCs w:val="26"/>
        </w:rPr>
        <w:t xml:space="preserve">Закон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w:t>
      </w:r>
      <w:r w:rsidR="00115EE4">
        <w:rPr>
          <w:rFonts w:ascii="Times New Roman" w:hAnsi="Times New Roman"/>
          <w:i/>
          <w:sz w:val="26"/>
          <w:szCs w:val="26"/>
        </w:rPr>
        <w:t xml:space="preserve">             </w:t>
      </w:r>
      <w:proofErr w:type="gramStart"/>
      <w:r w:rsidR="00115EE4">
        <w:rPr>
          <w:rFonts w:ascii="Times New Roman" w:hAnsi="Times New Roman"/>
          <w:i/>
          <w:sz w:val="26"/>
          <w:szCs w:val="26"/>
        </w:rPr>
        <w:t xml:space="preserve">   </w:t>
      </w:r>
      <w:r w:rsidRPr="00D4442A">
        <w:rPr>
          <w:rFonts w:ascii="Times New Roman" w:hAnsi="Times New Roman"/>
          <w:i/>
          <w:sz w:val="26"/>
          <w:szCs w:val="26"/>
        </w:rPr>
        <w:t>«</w:t>
      </w:r>
      <w:proofErr w:type="gramEnd"/>
      <w:r w:rsidRPr="00D4442A">
        <w:rPr>
          <w:rFonts w:ascii="Times New Roman" w:hAnsi="Times New Roman"/>
          <w:i/>
          <w:sz w:val="26"/>
          <w:szCs w:val="26"/>
        </w:rPr>
        <w:t xml:space="preserve">О внесении изменения в Закон </w:t>
      </w:r>
      <w:r w:rsidR="00115EE4">
        <w:rPr>
          <w:rFonts w:ascii="Times New Roman" w:hAnsi="Times New Roman"/>
          <w:i/>
          <w:sz w:val="26"/>
          <w:szCs w:val="26"/>
        </w:rPr>
        <w:t>Приднестровской Молдавской Республики</w:t>
      </w:r>
      <w:r w:rsidRPr="00D4442A">
        <w:rPr>
          <w:rFonts w:ascii="Times New Roman" w:hAnsi="Times New Roman"/>
          <w:i/>
          <w:sz w:val="26"/>
          <w:szCs w:val="26"/>
        </w:rPr>
        <w:t xml:space="preserve"> </w:t>
      </w:r>
      <w:r w:rsidR="00115EE4">
        <w:rPr>
          <w:rFonts w:ascii="Times New Roman" w:hAnsi="Times New Roman"/>
          <w:i/>
          <w:sz w:val="26"/>
          <w:szCs w:val="26"/>
        </w:rPr>
        <w:t xml:space="preserve">                   </w:t>
      </w:r>
      <w:r w:rsidRPr="00D4442A">
        <w:rPr>
          <w:rFonts w:ascii="Times New Roman" w:hAnsi="Times New Roman"/>
          <w:i/>
          <w:sz w:val="26"/>
          <w:szCs w:val="26"/>
        </w:rPr>
        <w:t>«О социальной защите инвалидов» от 27 декабря 2023 года № 424–ЗИ–</w:t>
      </w:r>
      <w:r w:rsidRPr="00D4442A">
        <w:rPr>
          <w:rFonts w:ascii="Times New Roman" w:hAnsi="Times New Roman"/>
          <w:i/>
          <w:sz w:val="26"/>
          <w:szCs w:val="26"/>
          <w:lang w:val="en-US"/>
        </w:rPr>
        <w:t>VII</w:t>
      </w:r>
      <w:r w:rsidRPr="00D4442A">
        <w:rPr>
          <w:rFonts w:ascii="Times New Roman" w:hAnsi="Times New Roman"/>
          <w:i/>
          <w:sz w:val="26"/>
          <w:szCs w:val="26"/>
        </w:rPr>
        <w:t xml:space="preserve"> вступил в силу с 1 января 2024 года.</w:t>
      </w:r>
    </w:p>
    <w:p w:rsidR="00061DFF" w:rsidRPr="006979D0" w:rsidRDefault="00672B5F" w:rsidP="00F32087">
      <w:pPr>
        <w:pStyle w:val="a3"/>
        <w:numPr>
          <w:ilvl w:val="1"/>
          <w:numId w:val="1"/>
        </w:numPr>
        <w:ind w:left="0" w:firstLine="0"/>
        <w:jc w:val="center"/>
        <w:rPr>
          <w:rFonts w:ascii="Times New Roman" w:hAnsi="Times New Roman"/>
          <w:b/>
          <w:sz w:val="28"/>
          <w:szCs w:val="28"/>
          <w:shd w:val="clear" w:color="auto" w:fill="FFFFFF"/>
        </w:rPr>
      </w:pPr>
      <w:r w:rsidRPr="006979D0">
        <w:rPr>
          <w:rFonts w:ascii="Times New Roman" w:hAnsi="Times New Roman"/>
          <w:b/>
          <w:sz w:val="28"/>
          <w:szCs w:val="28"/>
          <w:shd w:val="clear" w:color="auto" w:fill="FFFFFF"/>
        </w:rPr>
        <w:lastRenderedPageBreak/>
        <w:t>Трудовые права и свободы</w:t>
      </w:r>
    </w:p>
    <w:p w:rsidR="00061DFF" w:rsidRDefault="00061DFF" w:rsidP="00F32087">
      <w:pPr>
        <w:pStyle w:val="a4"/>
        <w:spacing w:after="0" w:line="240" w:lineRule="auto"/>
        <w:ind w:left="0"/>
        <w:jc w:val="center"/>
        <w:rPr>
          <w:rFonts w:ascii="Times New Roman" w:hAnsi="Times New Roman"/>
          <w:b/>
          <w:sz w:val="24"/>
          <w:szCs w:val="24"/>
        </w:rPr>
      </w:pPr>
    </w:p>
    <w:p w:rsidR="00426CDA" w:rsidRDefault="00426CDA" w:rsidP="00F32087">
      <w:pPr>
        <w:pStyle w:val="a4"/>
        <w:spacing w:after="0" w:line="240" w:lineRule="auto"/>
        <w:ind w:left="0"/>
        <w:jc w:val="center"/>
        <w:rPr>
          <w:rFonts w:ascii="Times New Roman" w:hAnsi="Times New Roman"/>
          <w:b/>
          <w:sz w:val="24"/>
          <w:szCs w:val="24"/>
        </w:rPr>
      </w:pP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Трудовые </w:t>
      </w:r>
      <w:proofErr w:type="gramStart"/>
      <w:r w:rsidRPr="005647BB">
        <w:rPr>
          <w:rFonts w:ascii="Times New Roman" w:hAnsi="Times New Roman"/>
          <w:sz w:val="26"/>
          <w:szCs w:val="26"/>
        </w:rPr>
        <w:t>права  граждан</w:t>
      </w:r>
      <w:proofErr w:type="gramEnd"/>
      <w:r w:rsidRPr="005647BB">
        <w:rPr>
          <w:rFonts w:ascii="Times New Roman" w:hAnsi="Times New Roman"/>
          <w:sz w:val="26"/>
          <w:szCs w:val="26"/>
        </w:rPr>
        <w:t xml:space="preserve"> являются основополагающими,  и  их соблюдение всеми субъектами трудовых правоотношений показывает фактическое положение дел с правовым статусом личности  в государстве.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Свобода труда рассматривается в качестве основополагающего принципа рыночной экономики и демократического правового государства. Под трудовой деятельностью имеется в виду любой род или вид занятий человека, предполагающий применение и использование его физических или интеллектуальных способностей, знаний и умений как на возмездной, так и на безвозмездной основе, как в эпизодическом, так и в периодическом либо систематическом порядке, как на основе трудового договора, так и на основе всякой другой допускаемой законом организационно-правовой формы привлечения людей к труду.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Для подавляющего большинства граждан труд является основным источником существования. Обладание конституционным правом на труд предоставляет каждому возможность зарабатывать себе на жизнь трудом, который он свободно выбирает или на который свободно соглашается. Реализация данного права позволяет каждому удовлетворять постоянно существующую потребность в создании материальных предпосылок для своего нормального существования и всестороннего развития посредством зарабатываемых средств.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В нынешних условиях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w:t>
      </w:r>
      <w:proofErr w:type="gramStart"/>
      <w:r w:rsidRPr="005647BB">
        <w:rPr>
          <w:rFonts w:ascii="Times New Roman" w:hAnsi="Times New Roman"/>
          <w:sz w:val="26"/>
          <w:szCs w:val="26"/>
        </w:rPr>
        <w:t>установленного  законом</w:t>
      </w:r>
      <w:proofErr w:type="gramEnd"/>
      <w:r w:rsidRPr="005647BB">
        <w:rPr>
          <w:rFonts w:ascii="Times New Roman" w:hAnsi="Times New Roman"/>
          <w:sz w:val="26"/>
          <w:szCs w:val="26"/>
        </w:rPr>
        <w:t xml:space="preserve">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705E4D" w:rsidRPr="005647BB" w:rsidRDefault="00705E4D" w:rsidP="00F32087">
      <w:pPr>
        <w:autoSpaceDE w:val="0"/>
        <w:autoSpaceDN w:val="0"/>
        <w:adjustRightInd w:val="0"/>
        <w:spacing w:after="0" w:line="240" w:lineRule="auto"/>
        <w:ind w:right="-1" w:firstLine="567"/>
        <w:jc w:val="both"/>
        <w:rPr>
          <w:rFonts w:ascii="Times New Roman" w:eastAsiaTheme="minorHAnsi" w:hAnsi="Times New Roman"/>
          <w:sz w:val="26"/>
          <w:szCs w:val="26"/>
          <w:lang w:eastAsia="en-US"/>
        </w:rPr>
      </w:pPr>
      <w:r w:rsidRPr="005647BB">
        <w:rPr>
          <w:rFonts w:ascii="Times New Roman" w:eastAsiaTheme="minorHAnsi" w:hAnsi="Times New Roman"/>
          <w:sz w:val="26"/>
          <w:szCs w:val="26"/>
          <w:lang w:eastAsia="en-US"/>
        </w:rPr>
        <w:t xml:space="preserve">Государства и международные организации ищут выход из сложившейся ситуации и пути решения вопросов, связанных с обеспечением трудовыми местами населения и обеспечением достойного уровня оплаты труда, на самом высоком межгосударственном уровне регулярно обсуждаются данные вопросы, и путем принятия международных документов разрабатываются глобальные меры их разрешения. </w:t>
      </w:r>
    </w:p>
    <w:p w:rsidR="00705E4D" w:rsidRPr="005647BB" w:rsidRDefault="00705E4D" w:rsidP="00F32087">
      <w:pPr>
        <w:autoSpaceDE w:val="0"/>
        <w:autoSpaceDN w:val="0"/>
        <w:adjustRightInd w:val="0"/>
        <w:spacing w:after="0" w:line="240" w:lineRule="auto"/>
        <w:ind w:right="-1" w:firstLine="567"/>
        <w:jc w:val="both"/>
        <w:rPr>
          <w:rFonts w:ascii="Times New Roman" w:hAnsi="Times New Roman"/>
          <w:sz w:val="26"/>
          <w:szCs w:val="26"/>
        </w:rPr>
      </w:pPr>
      <w:r w:rsidRPr="005647BB">
        <w:rPr>
          <w:rFonts w:ascii="Times New Roman" w:eastAsiaTheme="minorHAnsi" w:hAnsi="Times New Roman"/>
          <w:sz w:val="26"/>
          <w:szCs w:val="26"/>
          <w:lang w:eastAsia="en-US"/>
        </w:rPr>
        <w:t>Все</w:t>
      </w:r>
      <w:r w:rsidRPr="005647BB">
        <w:rPr>
          <w:rFonts w:ascii="Times New Roman" w:hAnsi="Times New Roman"/>
          <w:sz w:val="26"/>
          <w:szCs w:val="26"/>
        </w:rPr>
        <w:t xml:space="preserve">общая декларация прав человека провозглашает, что каждый человек имеет право на труд, на свободный выбор работы, на справедливые и благоприятные условия труда и на защиту от безработицы; на равную оплату за равный труд; каждый работающий имеет право на справедливое и удовлетворительное вознаграждение, обеспечивающее достойное для человека существование.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Помимо Всеобщей декларации прав человека в сфере прав человека на труд</w:t>
      </w:r>
      <w:r w:rsidRPr="005647BB">
        <w:rPr>
          <w:rFonts w:ascii="Times New Roman" w:hAnsi="Times New Roman"/>
          <w:b/>
          <w:sz w:val="26"/>
          <w:szCs w:val="26"/>
        </w:rPr>
        <w:t xml:space="preserve"> </w:t>
      </w:r>
      <w:r w:rsidRPr="005647BB">
        <w:rPr>
          <w:rFonts w:ascii="Times New Roman" w:hAnsi="Times New Roman"/>
          <w:sz w:val="26"/>
          <w:szCs w:val="26"/>
        </w:rPr>
        <w:t xml:space="preserve">своевременную и полную выплату заработной платы и защиту от безработицы приняты и действуют ряд других международных документов такие как: Конвенция о содействии занятости и защите от безработицы (принята 21.06.1988 г. на Генеральной конференции Международной организации труда), Декларация  </w:t>
      </w:r>
      <w:r w:rsidR="009B1408">
        <w:rPr>
          <w:rFonts w:ascii="Times New Roman" w:hAnsi="Times New Roman"/>
          <w:sz w:val="26"/>
          <w:szCs w:val="26"/>
        </w:rPr>
        <w:t xml:space="preserve">          </w:t>
      </w:r>
      <w:r w:rsidRPr="005647BB">
        <w:rPr>
          <w:rFonts w:ascii="Times New Roman" w:hAnsi="Times New Roman"/>
          <w:sz w:val="26"/>
          <w:szCs w:val="26"/>
        </w:rPr>
        <w:t xml:space="preserve">«Об основополагающих принципах и правах в сфере труда и механизмах ее </w:t>
      </w:r>
      <w:r w:rsidRPr="005647BB">
        <w:rPr>
          <w:rFonts w:ascii="Times New Roman" w:hAnsi="Times New Roman"/>
          <w:sz w:val="26"/>
          <w:szCs w:val="26"/>
        </w:rPr>
        <w:lastRenderedPageBreak/>
        <w:t>реализации» (принята 18.06.1998 г. на Генеральной конференции Международной организации труда), «Глобальный пакт о рабочих местах» (принят 03.06.2009 г. на Генеральной конференции Международной организации труда).</w:t>
      </w:r>
    </w:p>
    <w:p w:rsidR="00705E4D" w:rsidRPr="005647BB" w:rsidRDefault="00705E4D" w:rsidP="00F32087">
      <w:pPr>
        <w:autoSpaceDE w:val="0"/>
        <w:autoSpaceDN w:val="0"/>
        <w:adjustRightInd w:val="0"/>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Право на </w:t>
      </w:r>
      <w:proofErr w:type="gramStart"/>
      <w:r w:rsidRPr="005647BB">
        <w:rPr>
          <w:rFonts w:ascii="Times New Roman" w:hAnsi="Times New Roman"/>
          <w:sz w:val="26"/>
          <w:szCs w:val="26"/>
        </w:rPr>
        <w:t>труд</w:t>
      </w:r>
      <w:r w:rsidRPr="005647BB">
        <w:rPr>
          <w:rFonts w:ascii="Times New Roman" w:hAnsi="Times New Roman"/>
          <w:b/>
          <w:sz w:val="26"/>
          <w:szCs w:val="26"/>
        </w:rPr>
        <w:t xml:space="preserve"> </w:t>
      </w:r>
      <w:r w:rsidRPr="005647BB">
        <w:rPr>
          <w:rFonts w:ascii="Times New Roman" w:hAnsi="Times New Roman"/>
          <w:sz w:val="26"/>
          <w:szCs w:val="26"/>
        </w:rPr>
        <w:t xml:space="preserve"> занимает</w:t>
      </w:r>
      <w:proofErr w:type="gramEnd"/>
      <w:r w:rsidRPr="005647BB">
        <w:rPr>
          <w:rFonts w:ascii="Times New Roman" w:hAnsi="Times New Roman"/>
          <w:sz w:val="26"/>
          <w:szCs w:val="26"/>
        </w:rPr>
        <w:t xml:space="preserve">  определяющее место в системе общечеловеческих ценностей, формирующих экономическое и социальное положение общества в целом и любого его члена в отдельности.  Реализация права граждан на труд приобретает особое значение в условиях изменения форм собственности, появления неизвестных ранее субъектов хозяйственной деятельности.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Основополагающие принципы стандартов в сфере </w:t>
      </w:r>
      <w:proofErr w:type="gramStart"/>
      <w:r w:rsidRPr="005647BB">
        <w:rPr>
          <w:rFonts w:ascii="Times New Roman" w:hAnsi="Times New Roman"/>
          <w:sz w:val="26"/>
          <w:szCs w:val="26"/>
        </w:rPr>
        <w:t>труда  отражены</w:t>
      </w:r>
      <w:proofErr w:type="gramEnd"/>
      <w:r w:rsidRPr="005647BB">
        <w:rPr>
          <w:rFonts w:ascii="Times New Roman" w:hAnsi="Times New Roman"/>
          <w:sz w:val="26"/>
          <w:szCs w:val="26"/>
        </w:rPr>
        <w:t xml:space="preserve"> в Декларации об основополагающих принципах и правах в сфере труда, </w:t>
      </w:r>
      <w:r w:rsidRPr="005647BB">
        <w:rPr>
          <w:rFonts w:ascii="Times New Roman" w:hAnsi="Times New Roman"/>
          <w:iCs/>
          <w:sz w:val="26"/>
          <w:szCs w:val="26"/>
          <w:shd w:val="clear" w:color="auto" w:fill="FFFFFF"/>
        </w:rPr>
        <w:t xml:space="preserve"> принятой Генеральной конференцией Международной организации труда на ее 86-й сессии (Женева, 18 июня 1998 года).</w:t>
      </w:r>
      <w:r w:rsidRPr="005647BB">
        <w:rPr>
          <w:rFonts w:ascii="Times New Roman" w:hAnsi="Times New Roman"/>
          <w:sz w:val="26"/>
          <w:szCs w:val="26"/>
        </w:rPr>
        <w:t xml:space="preserve">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Декларация закрепляет четыре принципа, представляющих собой четыре комплекса базовых прав, соблюдение которых обязательно для всех без исключения. При этом каждому такому принципу соответствует по две конвенции Международной Организации Труда (далее МОТ), получивших название – Основополагающие стандарты в сфере труда: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Принцип № 1: Свобода объединения и действенное признание права на ведение коллективных переговоров – Конвенция МОТ о свободе ассоциации и защите права на организацию 1948 г. № 87 и Конвенция МОТ о применении принципов права на организацию и на ведение коллективных переговоров 1949 г.</w:t>
      </w:r>
      <w:r w:rsidR="009B1408">
        <w:rPr>
          <w:rFonts w:ascii="Times New Roman" w:hAnsi="Times New Roman"/>
          <w:sz w:val="26"/>
          <w:szCs w:val="26"/>
        </w:rPr>
        <w:t xml:space="preserve">    </w:t>
      </w:r>
      <w:r w:rsidRPr="005647BB">
        <w:rPr>
          <w:rFonts w:ascii="Times New Roman" w:hAnsi="Times New Roman"/>
          <w:sz w:val="26"/>
          <w:szCs w:val="26"/>
        </w:rPr>
        <w:t xml:space="preserve"> № 98;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Принцип № 2: Упразднение всех форм принудительного или обязательного труда – Конвенция МОТ о принудительном или 10 обязательном труде 1930 г. № 29 и Конвенция МОТ об упразднении принудительного труда 1957 г. № 105;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Принцип № 3: Действенное запрещение детского труда – Конвенция МОТ </w:t>
      </w:r>
      <w:r w:rsidR="009B1408">
        <w:rPr>
          <w:rFonts w:ascii="Times New Roman" w:hAnsi="Times New Roman"/>
          <w:sz w:val="26"/>
          <w:szCs w:val="26"/>
        </w:rPr>
        <w:t xml:space="preserve">          </w:t>
      </w:r>
      <w:r w:rsidRPr="005647BB">
        <w:rPr>
          <w:rFonts w:ascii="Times New Roman" w:hAnsi="Times New Roman"/>
          <w:sz w:val="26"/>
          <w:szCs w:val="26"/>
        </w:rPr>
        <w:t xml:space="preserve">о минимальном возрасте для приема на работу 1973 г. № 138 и Конвенция МОТ </w:t>
      </w:r>
      <w:r w:rsidR="009B1408">
        <w:rPr>
          <w:rFonts w:ascii="Times New Roman" w:hAnsi="Times New Roman"/>
          <w:sz w:val="26"/>
          <w:szCs w:val="26"/>
        </w:rPr>
        <w:t xml:space="preserve">            </w:t>
      </w:r>
      <w:r w:rsidRPr="005647BB">
        <w:rPr>
          <w:rFonts w:ascii="Times New Roman" w:hAnsi="Times New Roman"/>
          <w:sz w:val="26"/>
          <w:szCs w:val="26"/>
        </w:rPr>
        <w:t xml:space="preserve">о запрещении и немедленных мерах по искоренению наихудших форм детского труда 1999 г. № 182;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Принцип № 4: Недопущение дискриминации в области труда и занятий – Конвенция МОТ о равном вознаграждении мужчин и женщин за труд равной ценности 1951 г. № 100 и Конвенция МОТ о дискриминации в области труда и занятий 1958 г. № 111.</w:t>
      </w:r>
    </w:p>
    <w:p w:rsidR="00705E4D" w:rsidRPr="005647BB" w:rsidRDefault="00705E4D" w:rsidP="00F32087">
      <w:pPr>
        <w:spacing w:after="0" w:line="240" w:lineRule="auto"/>
        <w:ind w:right="-1" w:firstLine="567"/>
        <w:jc w:val="both"/>
        <w:rPr>
          <w:rFonts w:ascii="Times New Roman" w:hAnsi="Times New Roman"/>
          <w:b/>
          <w:sz w:val="26"/>
          <w:szCs w:val="26"/>
          <w:u w:val="single"/>
        </w:rPr>
      </w:pP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В свою очередь Конституция Приднестровской Молдавской Республики исходит из принципов, что каждый гражданин нашей страны имеет право свободно распоряжаться своими способностями к труду, выбирать род деятельности и профессию. В рамках такой установки главная обязанность государства - не вмешиваться в реализацию этого права иначе как путем стимулирования экономики для создания новых рабочих мест, оказания гражданам помощи в поиске работы и контроля за тем, чтобы условия труда соответствовали установленным законом стандартам.</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Конституция Приднестровской Молдавской Республики в статье 35, провозглашая право на труд, вместе с тем </w:t>
      </w:r>
      <w:proofErr w:type="gramStart"/>
      <w:r w:rsidRPr="005647BB">
        <w:rPr>
          <w:rFonts w:ascii="Times New Roman" w:hAnsi="Times New Roman"/>
          <w:sz w:val="26"/>
          <w:szCs w:val="26"/>
        </w:rPr>
        <w:t>гарантирует  вознаграждение</w:t>
      </w:r>
      <w:proofErr w:type="gramEnd"/>
      <w:r w:rsidRPr="005647BB">
        <w:rPr>
          <w:rFonts w:ascii="Times New Roman" w:hAnsi="Times New Roman"/>
          <w:sz w:val="26"/>
          <w:szCs w:val="26"/>
        </w:rPr>
        <w:t xml:space="preserve"> за труд без какой-либо дискриминации. В силу этих конституционных положений невыплата заработной платы посягает на   основные конституционные права человека и гражданина, связанные с его материальным обеспечением и своевременным устройством нормальной жизни. Однако в </w:t>
      </w:r>
      <w:r w:rsidR="0049379D">
        <w:rPr>
          <w:rFonts w:ascii="Times New Roman" w:hAnsi="Times New Roman"/>
          <w:sz w:val="26"/>
          <w:szCs w:val="26"/>
        </w:rPr>
        <w:t>К</w:t>
      </w:r>
      <w:r w:rsidRPr="005647BB">
        <w:rPr>
          <w:rFonts w:ascii="Times New Roman" w:hAnsi="Times New Roman"/>
          <w:sz w:val="26"/>
          <w:szCs w:val="26"/>
        </w:rPr>
        <w:t xml:space="preserve">онституции не закреплено право на труд </w:t>
      </w:r>
      <w:r w:rsidRPr="005647BB">
        <w:rPr>
          <w:rFonts w:ascii="Times New Roman" w:hAnsi="Times New Roman"/>
          <w:sz w:val="26"/>
          <w:szCs w:val="26"/>
        </w:rPr>
        <w:lastRenderedPageBreak/>
        <w:t xml:space="preserve">как получение гарантированной работы. </w:t>
      </w:r>
      <w:proofErr w:type="gramStart"/>
      <w:r w:rsidRPr="005647BB">
        <w:rPr>
          <w:rFonts w:ascii="Times New Roman" w:hAnsi="Times New Roman"/>
          <w:sz w:val="26"/>
          <w:szCs w:val="26"/>
        </w:rPr>
        <w:t>Указано,  что</w:t>
      </w:r>
      <w:proofErr w:type="gramEnd"/>
      <w:r w:rsidRPr="005647BB">
        <w:rPr>
          <w:rFonts w:ascii="Times New Roman" w:hAnsi="Times New Roman"/>
          <w:sz w:val="26"/>
          <w:szCs w:val="26"/>
        </w:rPr>
        <w:t xml:space="preserve"> труд свободен, во-первых, труд в условиях, отвечающих требованиям безопасности и гигиены; во-вторых, вознаграждение за труд без какой бы то ни было дискриминации и не ниже установленного минимального размера оплаты труда; в-третьих, право на защиту от безработицы. Трудовой кодекс Приднестровской Молдавской </w:t>
      </w:r>
      <w:proofErr w:type="gramStart"/>
      <w:r w:rsidRPr="005647BB">
        <w:rPr>
          <w:rFonts w:ascii="Times New Roman" w:hAnsi="Times New Roman"/>
          <w:sz w:val="26"/>
          <w:szCs w:val="26"/>
        </w:rPr>
        <w:t>Республики  определяет</w:t>
      </w:r>
      <w:proofErr w:type="gramEnd"/>
      <w:r w:rsidRPr="005647BB">
        <w:rPr>
          <w:rFonts w:ascii="Times New Roman" w:hAnsi="Times New Roman"/>
          <w:sz w:val="26"/>
          <w:szCs w:val="26"/>
        </w:rPr>
        <w:t xml:space="preserve"> свободу труда, включая право на труд, который каждый свободно выбирает или на который свободно соглашается, право распоряжаться своими способностями к труду, выбирать профессию и род деятельности.  Право на труд корреспондирует обязанность государства предоставить гражданам работу, обеспечить их занятость. Трудовым законодательством Приднестровской Молдавской Республики гарантируется, что месячная заработная плата работника, отработавшего полностью определенную законодательством Приднестровской Молдавской Республики на этот период норму рабочего времени и выполнившего свои трудовые обязанности (нормы труда), не может быть ниже минимального размера оплаты труда, установленного в соответствии с законодательством нашей республики (статья 133 ТК ПМР). Еще одной немаловажной гарантией со стороны государства является обеспечение повышения уровня реального содержания заработной платы путем индексации заработной платы в связи с ростом потребительских цен на товары и услуги. В организациях, финансируемых из соответствующих бюджетов, индексация заработной платы производится в порядке, установленном законами и иными нормативными правовыми актами, а в других организациях - в порядке, установленном коллективным договором, соглашениями или локальным нормативным актом организации.</w:t>
      </w:r>
    </w:p>
    <w:p w:rsidR="0049379D" w:rsidRDefault="0049379D" w:rsidP="00F32087">
      <w:pPr>
        <w:spacing w:after="0" w:line="240" w:lineRule="auto"/>
        <w:ind w:right="-1" w:firstLine="567"/>
        <w:jc w:val="both"/>
        <w:rPr>
          <w:rFonts w:ascii="Times New Roman" w:hAnsi="Times New Roman"/>
          <w:sz w:val="26"/>
          <w:szCs w:val="26"/>
        </w:rPr>
      </w:pP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В числе рассмотренных Уполномоченным в 2023 году обращений в 36 из них граждане поднимали вопросы, связанные с реализацией трудовых прав, по </w:t>
      </w:r>
      <w:r w:rsidR="009B1408">
        <w:rPr>
          <w:rFonts w:ascii="Times New Roman" w:hAnsi="Times New Roman"/>
          <w:sz w:val="26"/>
          <w:szCs w:val="26"/>
        </w:rPr>
        <w:t xml:space="preserve">                   </w:t>
      </w:r>
      <w:r w:rsidRPr="005647BB">
        <w:rPr>
          <w:rFonts w:ascii="Times New Roman" w:hAnsi="Times New Roman"/>
          <w:sz w:val="26"/>
          <w:szCs w:val="26"/>
        </w:rPr>
        <w:t xml:space="preserve">35 обращениям были даны разъяснения, а 1 обращение было признано обоснованным с положительным результатом рассмотрения.  </w:t>
      </w:r>
    </w:p>
    <w:p w:rsidR="0049379D" w:rsidRDefault="0049379D" w:rsidP="00F32087">
      <w:pPr>
        <w:spacing w:after="0" w:line="240" w:lineRule="auto"/>
        <w:ind w:right="-1" w:firstLine="567"/>
        <w:jc w:val="both"/>
        <w:rPr>
          <w:rFonts w:ascii="Times New Roman" w:hAnsi="Times New Roman"/>
          <w:sz w:val="26"/>
          <w:szCs w:val="26"/>
        </w:rPr>
      </w:pP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Необходимость своевременно осуществлять выплату заработной платы закреплена в действующем законодательстве. Одним из принципов трудового законодательства, закрепленного подпунктом «е» статьи 2 Трудового кодекса Приднестровской Молдавской </w:t>
      </w:r>
      <w:proofErr w:type="gramStart"/>
      <w:r w:rsidRPr="005647BB">
        <w:rPr>
          <w:rFonts w:ascii="Times New Roman" w:hAnsi="Times New Roman"/>
          <w:sz w:val="26"/>
          <w:szCs w:val="26"/>
        </w:rPr>
        <w:t>Республики,  является</w:t>
      </w:r>
      <w:proofErr w:type="gramEnd"/>
      <w:r w:rsidRPr="005647BB">
        <w:rPr>
          <w:rFonts w:ascii="Times New Roman" w:hAnsi="Times New Roman"/>
          <w:sz w:val="26"/>
          <w:szCs w:val="26"/>
        </w:rPr>
        <w:t xml:space="preserve"> обеспечение права каждого работника на своевременную в полном размере выплату справедливой заработной платы, обеспечивающей достойное существование как работника, так и его семьи. При этом, статьей 136 Трудового кодекса Приднестровской Молдавской </w:t>
      </w:r>
      <w:proofErr w:type="gramStart"/>
      <w:r w:rsidRPr="005647BB">
        <w:rPr>
          <w:rFonts w:ascii="Times New Roman" w:hAnsi="Times New Roman"/>
          <w:sz w:val="26"/>
          <w:szCs w:val="26"/>
        </w:rPr>
        <w:t>Республики  установлено</w:t>
      </w:r>
      <w:proofErr w:type="gramEnd"/>
      <w:r w:rsidRPr="005647BB">
        <w:rPr>
          <w:rFonts w:ascii="Times New Roman" w:hAnsi="Times New Roman"/>
          <w:sz w:val="26"/>
          <w:szCs w:val="26"/>
        </w:rPr>
        <w:t xml:space="preserve">, что заработная плата выплачивается не реже одного раза в месяц. За нарушение сроков   выплаты заработной платы и иных сумм, причитающихся работнику, работодатель и (или) уполномоченные им в установленном порядке представители работодателя несут ответственность (статья 142 Трудового кодекса Приднестровской Молдавской Республики). Законодателем установлена как административная (статья 41-8 Кодекса </w:t>
      </w:r>
      <w:proofErr w:type="gramStart"/>
      <w:r w:rsidRPr="005647BB">
        <w:rPr>
          <w:rFonts w:ascii="Times New Roman" w:hAnsi="Times New Roman"/>
          <w:sz w:val="26"/>
          <w:szCs w:val="26"/>
        </w:rPr>
        <w:t>об административных правонарушения</w:t>
      </w:r>
      <w:proofErr w:type="gramEnd"/>
      <w:r w:rsidRPr="005647BB">
        <w:rPr>
          <w:rFonts w:ascii="Times New Roman" w:hAnsi="Times New Roman"/>
          <w:sz w:val="26"/>
          <w:szCs w:val="26"/>
        </w:rPr>
        <w:t xml:space="preserve"> Приднестровской Молдавской Республики), так и уголовная (статья 139-1 Уголовного кодекса Приднестровской Молдавской Республики) ответственность за невыплату заработной платы.</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В своих ежегодных докладах Уполномоченный отражает ситуацию </w:t>
      </w:r>
      <w:proofErr w:type="gramStart"/>
      <w:r w:rsidRPr="005647BB">
        <w:rPr>
          <w:rFonts w:ascii="Times New Roman" w:hAnsi="Times New Roman"/>
          <w:sz w:val="26"/>
          <w:szCs w:val="26"/>
        </w:rPr>
        <w:t>по  невыплате</w:t>
      </w:r>
      <w:proofErr w:type="gramEnd"/>
      <w:r w:rsidRPr="005647BB">
        <w:rPr>
          <w:rFonts w:ascii="Times New Roman" w:hAnsi="Times New Roman"/>
          <w:sz w:val="26"/>
          <w:szCs w:val="26"/>
        </w:rPr>
        <w:t xml:space="preserve"> заработной платы. Наиболее показательным примером этого являются данные Государственной Службы судебных исполнителей.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lastRenderedPageBreak/>
        <w:t xml:space="preserve">Так, на принудительном исполнении в госслужбе в 2023 году </w:t>
      </w:r>
      <w:proofErr w:type="gramStart"/>
      <w:r w:rsidRPr="005647BB">
        <w:rPr>
          <w:rFonts w:ascii="Times New Roman" w:hAnsi="Times New Roman"/>
          <w:sz w:val="26"/>
          <w:szCs w:val="26"/>
        </w:rPr>
        <w:t>находилось  337</w:t>
      </w:r>
      <w:proofErr w:type="gramEnd"/>
      <w:r w:rsidRPr="005647BB">
        <w:rPr>
          <w:rFonts w:ascii="Times New Roman" w:hAnsi="Times New Roman"/>
          <w:sz w:val="26"/>
          <w:szCs w:val="26"/>
        </w:rPr>
        <w:t xml:space="preserve"> исполнительных производств  о взыскании задолженности по заработной плате. Всего за отчётный период по указанной категории исполнительных </w:t>
      </w:r>
      <w:proofErr w:type="gramStart"/>
      <w:r w:rsidRPr="005647BB">
        <w:rPr>
          <w:rFonts w:ascii="Times New Roman" w:hAnsi="Times New Roman"/>
          <w:sz w:val="26"/>
          <w:szCs w:val="26"/>
        </w:rPr>
        <w:t>документов  взыскано</w:t>
      </w:r>
      <w:proofErr w:type="gramEnd"/>
      <w:r w:rsidRPr="005647BB">
        <w:rPr>
          <w:rFonts w:ascii="Times New Roman" w:hAnsi="Times New Roman"/>
          <w:sz w:val="26"/>
          <w:szCs w:val="26"/>
        </w:rPr>
        <w:t xml:space="preserve"> 836 895 руб. в отношении 217 взыскателей. В 2023 году было полностью окончено 21 исполнительное производство в отношении 17 взыскателей на общую сумму 403 972 руб.</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Полностью либо частично погашена задолженность по заработной плате </w:t>
      </w:r>
      <w:proofErr w:type="gramStart"/>
      <w:r w:rsidRPr="005647BB">
        <w:rPr>
          <w:rFonts w:ascii="Times New Roman" w:hAnsi="Times New Roman"/>
          <w:sz w:val="26"/>
          <w:szCs w:val="26"/>
        </w:rPr>
        <w:t>перед  работниками</w:t>
      </w:r>
      <w:proofErr w:type="gramEnd"/>
      <w:r w:rsidRPr="005647BB">
        <w:rPr>
          <w:rFonts w:ascii="Times New Roman" w:hAnsi="Times New Roman"/>
          <w:sz w:val="26"/>
          <w:szCs w:val="26"/>
        </w:rPr>
        <w:t>: ГЭК «Теллур»,  ОАО «</w:t>
      </w:r>
      <w:proofErr w:type="spellStart"/>
      <w:r w:rsidRPr="005647BB">
        <w:rPr>
          <w:rFonts w:ascii="Times New Roman" w:hAnsi="Times New Roman"/>
          <w:sz w:val="26"/>
          <w:szCs w:val="26"/>
        </w:rPr>
        <w:t>Рыбницкий</w:t>
      </w:r>
      <w:proofErr w:type="spellEnd"/>
      <w:r w:rsidRPr="005647BB">
        <w:rPr>
          <w:rFonts w:ascii="Times New Roman" w:hAnsi="Times New Roman"/>
          <w:sz w:val="26"/>
          <w:szCs w:val="26"/>
        </w:rPr>
        <w:t xml:space="preserve"> молочный комбинат», </w:t>
      </w:r>
      <w:r w:rsidR="0049379D">
        <w:rPr>
          <w:rFonts w:ascii="Times New Roman" w:hAnsi="Times New Roman"/>
          <w:sz w:val="26"/>
          <w:szCs w:val="26"/>
        </w:rPr>
        <w:t xml:space="preserve">                   </w:t>
      </w:r>
      <w:r w:rsidRPr="005647BB">
        <w:rPr>
          <w:rFonts w:ascii="Times New Roman" w:hAnsi="Times New Roman"/>
          <w:sz w:val="26"/>
          <w:szCs w:val="26"/>
        </w:rPr>
        <w:t xml:space="preserve">ОАО «Энергоресурс»,  ООО «МФ </w:t>
      </w:r>
      <w:proofErr w:type="spellStart"/>
      <w:r w:rsidRPr="005647BB">
        <w:rPr>
          <w:rFonts w:ascii="Times New Roman" w:hAnsi="Times New Roman"/>
          <w:sz w:val="26"/>
          <w:szCs w:val="26"/>
        </w:rPr>
        <w:t>Евростиль</w:t>
      </w:r>
      <w:proofErr w:type="spellEnd"/>
      <w:r w:rsidRPr="005647BB">
        <w:rPr>
          <w:rFonts w:ascii="Times New Roman" w:hAnsi="Times New Roman"/>
          <w:sz w:val="26"/>
          <w:szCs w:val="26"/>
        </w:rPr>
        <w:t>», МУП «Днестровское городское объединение торговли», МУП «</w:t>
      </w:r>
      <w:proofErr w:type="spellStart"/>
      <w:r w:rsidRPr="005647BB">
        <w:rPr>
          <w:rFonts w:ascii="Times New Roman" w:hAnsi="Times New Roman"/>
          <w:sz w:val="26"/>
          <w:szCs w:val="26"/>
        </w:rPr>
        <w:t>Григориопольский</w:t>
      </w:r>
      <w:proofErr w:type="spellEnd"/>
      <w:r w:rsidRPr="005647BB">
        <w:rPr>
          <w:rFonts w:ascii="Times New Roman" w:hAnsi="Times New Roman"/>
          <w:sz w:val="26"/>
          <w:szCs w:val="26"/>
        </w:rPr>
        <w:t xml:space="preserve"> </w:t>
      </w:r>
      <w:proofErr w:type="spellStart"/>
      <w:r w:rsidRPr="005647BB">
        <w:rPr>
          <w:rFonts w:ascii="Times New Roman" w:hAnsi="Times New Roman"/>
          <w:sz w:val="26"/>
          <w:szCs w:val="26"/>
        </w:rPr>
        <w:t>местпромбыт</w:t>
      </w:r>
      <w:proofErr w:type="spellEnd"/>
      <w:r w:rsidRPr="005647BB">
        <w:rPr>
          <w:rFonts w:ascii="Times New Roman" w:hAnsi="Times New Roman"/>
          <w:sz w:val="26"/>
          <w:szCs w:val="26"/>
        </w:rPr>
        <w:t>», ООО «</w:t>
      </w:r>
      <w:proofErr w:type="spellStart"/>
      <w:r w:rsidRPr="005647BB">
        <w:rPr>
          <w:rFonts w:ascii="Times New Roman" w:hAnsi="Times New Roman"/>
          <w:sz w:val="26"/>
          <w:szCs w:val="26"/>
        </w:rPr>
        <w:t>Типар</w:t>
      </w:r>
      <w:proofErr w:type="spellEnd"/>
      <w:r w:rsidRPr="005647BB">
        <w:rPr>
          <w:rFonts w:ascii="Times New Roman" w:hAnsi="Times New Roman"/>
          <w:sz w:val="26"/>
          <w:szCs w:val="26"/>
        </w:rPr>
        <w:t>»,  ООО «</w:t>
      </w:r>
      <w:proofErr w:type="spellStart"/>
      <w:r w:rsidRPr="005647BB">
        <w:rPr>
          <w:rFonts w:ascii="Times New Roman" w:hAnsi="Times New Roman"/>
          <w:sz w:val="26"/>
          <w:szCs w:val="26"/>
        </w:rPr>
        <w:t>Греен</w:t>
      </w:r>
      <w:proofErr w:type="spellEnd"/>
      <w:r w:rsidRPr="005647BB">
        <w:rPr>
          <w:rFonts w:ascii="Times New Roman" w:hAnsi="Times New Roman"/>
          <w:sz w:val="26"/>
          <w:szCs w:val="26"/>
        </w:rPr>
        <w:t xml:space="preserve"> </w:t>
      </w:r>
      <w:proofErr w:type="spellStart"/>
      <w:r w:rsidRPr="005647BB">
        <w:rPr>
          <w:rFonts w:ascii="Times New Roman" w:hAnsi="Times New Roman"/>
          <w:sz w:val="26"/>
          <w:szCs w:val="26"/>
        </w:rPr>
        <w:t>Натионс</w:t>
      </w:r>
      <w:proofErr w:type="spellEnd"/>
      <w:r w:rsidRPr="005647BB">
        <w:rPr>
          <w:rFonts w:ascii="Times New Roman" w:hAnsi="Times New Roman"/>
          <w:sz w:val="26"/>
          <w:szCs w:val="26"/>
        </w:rPr>
        <w:t xml:space="preserve"> </w:t>
      </w:r>
      <w:proofErr w:type="spellStart"/>
      <w:r w:rsidRPr="005647BB">
        <w:rPr>
          <w:rFonts w:ascii="Times New Roman" w:hAnsi="Times New Roman"/>
          <w:sz w:val="26"/>
          <w:szCs w:val="26"/>
        </w:rPr>
        <w:t>Факторис</w:t>
      </w:r>
      <w:proofErr w:type="spellEnd"/>
      <w:r w:rsidRPr="005647BB">
        <w:rPr>
          <w:rFonts w:ascii="Times New Roman" w:hAnsi="Times New Roman"/>
          <w:sz w:val="26"/>
          <w:szCs w:val="26"/>
        </w:rPr>
        <w:t>», ООО «</w:t>
      </w:r>
      <w:proofErr w:type="spellStart"/>
      <w:r w:rsidRPr="005647BB">
        <w:rPr>
          <w:rFonts w:ascii="Times New Roman" w:hAnsi="Times New Roman"/>
          <w:sz w:val="26"/>
          <w:szCs w:val="26"/>
        </w:rPr>
        <w:t>Славич</w:t>
      </w:r>
      <w:proofErr w:type="spellEnd"/>
      <w:r w:rsidRPr="005647BB">
        <w:rPr>
          <w:rFonts w:ascii="Times New Roman" w:hAnsi="Times New Roman"/>
          <w:sz w:val="26"/>
          <w:szCs w:val="26"/>
        </w:rPr>
        <w:t>» и ОАО «</w:t>
      </w:r>
      <w:proofErr w:type="spellStart"/>
      <w:r w:rsidRPr="005647BB">
        <w:rPr>
          <w:rFonts w:ascii="Times New Roman" w:hAnsi="Times New Roman"/>
          <w:sz w:val="26"/>
          <w:szCs w:val="26"/>
        </w:rPr>
        <w:t>Литмаш</w:t>
      </w:r>
      <w:proofErr w:type="spellEnd"/>
      <w:r w:rsidRPr="005647BB">
        <w:rPr>
          <w:rFonts w:ascii="Times New Roman" w:hAnsi="Times New Roman"/>
          <w:sz w:val="26"/>
          <w:szCs w:val="26"/>
        </w:rPr>
        <w:t>».</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Остаток задолженности по взысканию заработной платы на конец 2023 года составил 4 250 919 руб.</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 xml:space="preserve">Уполномоченный хотел бы отметить что в 2023 году были внесены дополнения  в Закон </w:t>
      </w:r>
      <w:r w:rsidR="00022A70">
        <w:rPr>
          <w:sz w:val="26"/>
          <w:szCs w:val="26"/>
        </w:rPr>
        <w:t xml:space="preserve">Приднестровской Молдавской Республики </w:t>
      </w:r>
      <w:r w:rsidRPr="005647BB">
        <w:rPr>
          <w:sz w:val="26"/>
          <w:szCs w:val="26"/>
        </w:rPr>
        <w:t xml:space="preserve">«О дополнительных мерах, направленных на стабилизацию экономики </w:t>
      </w:r>
      <w:r w:rsidR="00022A70">
        <w:rPr>
          <w:sz w:val="26"/>
          <w:szCs w:val="26"/>
        </w:rPr>
        <w:t>Приднестровской Молдавской Республики</w:t>
      </w:r>
      <w:r w:rsidRPr="005647BB">
        <w:rPr>
          <w:sz w:val="26"/>
          <w:szCs w:val="26"/>
        </w:rPr>
        <w:t>», подготовленные Правительством Приднестровской Молдавской Республики, которые позволили произвести частичное погашение задолженности перед коллективом ОАО «</w:t>
      </w:r>
      <w:proofErr w:type="spellStart"/>
      <w:r w:rsidRPr="005647BB">
        <w:rPr>
          <w:sz w:val="26"/>
          <w:szCs w:val="26"/>
        </w:rPr>
        <w:t>Литмаш</w:t>
      </w:r>
      <w:proofErr w:type="spellEnd"/>
      <w:r w:rsidRPr="005647BB">
        <w:rPr>
          <w:sz w:val="26"/>
          <w:szCs w:val="26"/>
        </w:rPr>
        <w:t>», а именно: 9,9 млн. рублей, вырученных с продажи имущества предприятия, из которых 7 млн. рублей были направлены на выплаты бывшим работникам, перед которыми организация несет ответственность за причинение вреда жизни или здоровью, а остальные средства в сумме 2,9 млн. рублей пошли на погашение долгов по выплате выходных пособий и оплате труда, которую распределили пропорционально сумме задолженности перед каждым из работников.</w:t>
      </w:r>
    </w:p>
    <w:p w:rsidR="00705E4D" w:rsidRPr="005647BB" w:rsidRDefault="00705E4D" w:rsidP="00F32087">
      <w:pPr>
        <w:spacing w:after="0" w:line="240" w:lineRule="auto"/>
        <w:ind w:right="-1" w:firstLine="567"/>
        <w:jc w:val="both"/>
        <w:rPr>
          <w:rFonts w:ascii="Times New Roman" w:hAnsi="Times New Roman"/>
          <w:color w:val="000000"/>
          <w:sz w:val="26"/>
          <w:szCs w:val="26"/>
          <w:lang w:val="ru"/>
        </w:rPr>
      </w:pPr>
      <w:r w:rsidRPr="005647BB">
        <w:rPr>
          <w:rFonts w:ascii="Times New Roman" w:hAnsi="Times New Roman"/>
          <w:sz w:val="26"/>
          <w:szCs w:val="26"/>
          <w:lang w:val="ru"/>
        </w:rPr>
        <w:t xml:space="preserve">Основными должниками по заработной плате по-прежнему </w:t>
      </w:r>
      <w:proofErr w:type="gramStart"/>
      <w:r w:rsidRPr="005647BB">
        <w:rPr>
          <w:rFonts w:ascii="Times New Roman" w:hAnsi="Times New Roman"/>
          <w:sz w:val="26"/>
          <w:szCs w:val="26"/>
          <w:lang w:val="ru"/>
        </w:rPr>
        <w:t xml:space="preserve">являются: </w:t>
      </w:r>
      <w:r w:rsidR="0049379D">
        <w:rPr>
          <w:rFonts w:ascii="Times New Roman" w:hAnsi="Times New Roman"/>
          <w:sz w:val="26"/>
          <w:szCs w:val="26"/>
          <w:lang w:val="ru"/>
        </w:rPr>
        <w:t xml:space="preserve">  </w:t>
      </w:r>
      <w:proofErr w:type="gramEnd"/>
      <w:r w:rsidR="0049379D">
        <w:rPr>
          <w:rFonts w:ascii="Times New Roman" w:hAnsi="Times New Roman"/>
          <w:sz w:val="26"/>
          <w:szCs w:val="26"/>
          <w:lang w:val="ru"/>
        </w:rPr>
        <w:t xml:space="preserve">          </w:t>
      </w:r>
      <w:r w:rsidRPr="005647BB">
        <w:rPr>
          <w:rFonts w:ascii="Times New Roman" w:hAnsi="Times New Roman"/>
          <w:color w:val="000000"/>
          <w:sz w:val="26"/>
          <w:szCs w:val="26"/>
          <w:lang w:val="ru"/>
        </w:rPr>
        <w:t>ОАО «</w:t>
      </w:r>
      <w:proofErr w:type="spellStart"/>
      <w:r w:rsidRPr="005647BB">
        <w:rPr>
          <w:rFonts w:ascii="Times New Roman" w:hAnsi="Times New Roman"/>
          <w:color w:val="000000"/>
          <w:sz w:val="26"/>
          <w:szCs w:val="26"/>
          <w:lang w:val="ru"/>
        </w:rPr>
        <w:t>Литмаш</w:t>
      </w:r>
      <w:proofErr w:type="spellEnd"/>
      <w:r w:rsidRPr="005647BB">
        <w:rPr>
          <w:rFonts w:ascii="Times New Roman" w:hAnsi="Times New Roman"/>
          <w:color w:val="000000"/>
          <w:sz w:val="26"/>
          <w:szCs w:val="26"/>
          <w:lang w:val="ru"/>
        </w:rPr>
        <w:t>»,  ИДОО «</w:t>
      </w:r>
      <w:proofErr w:type="spellStart"/>
      <w:r w:rsidRPr="005647BB">
        <w:rPr>
          <w:rFonts w:ascii="Times New Roman" w:hAnsi="Times New Roman"/>
          <w:color w:val="000000"/>
          <w:sz w:val="26"/>
          <w:szCs w:val="26"/>
          <w:lang w:val="ru"/>
        </w:rPr>
        <w:t>Монтажавтоматика</w:t>
      </w:r>
      <w:proofErr w:type="spellEnd"/>
      <w:r w:rsidRPr="005647BB">
        <w:rPr>
          <w:rFonts w:ascii="Times New Roman" w:hAnsi="Times New Roman"/>
          <w:color w:val="000000"/>
          <w:sz w:val="26"/>
          <w:szCs w:val="26"/>
          <w:lang w:val="ru"/>
        </w:rPr>
        <w:t xml:space="preserve">»,  ТФ ООО «НЭТ», </w:t>
      </w:r>
      <w:r w:rsidRPr="005647BB">
        <w:rPr>
          <w:rFonts w:ascii="Times New Roman" w:hAnsi="Times New Roman"/>
          <w:sz w:val="26"/>
          <w:szCs w:val="26"/>
        </w:rPr>
        <w:t>ООО «</w:t>
      </w:r>
      <w:proofErr w:type="spellStart"/>
      <w:r w:rsidRPr="005647BB">
        <w:rPr>
          <w:rFonts w:ascii="Times New Roman" w:hAnsi="Times New Roman"/>
          <w:sz w:val="26"/>
          <w:szCs w:val="26"/>
        </w:rPr>
        <w:t>Греен</w:t>
      </w:r>
      <w:proofErr w:type="spellEnd"/>
      <w:r w:rsidRPr="005647BB">
        <w:rPr>
          <w:rFonts w:ascii="Times New Roman" w:hAnsi="Times New Roman"/>
          <w:sz w:val="26"/>
          <w:szCs w:val="26"/>
        </w:rPr>
        <w:t xml:space="preserve"> </w:t>
      </w:r>
      <w:proofErr w:type="spellStart"/>
      <w:r w:rsidRPr="005647BB">
        <w:rPr>
          <w:rFonts w:ascii="Times New Roman" w:hAnsi="Times New Roman"/>
          <w:sz w:val="26"/>
          <w:szCs w:val="26"/>
        </w:rPr>
        <w:t>Натионс</w:t>
      </w:r>
      <w:proofErr w:type="spellEnd"/>
      <w:r w:rsidRPr="005647BB">
        <w:rPr>
          <w:rFonts w:ascii="Times New Roman" w:hAnsi="Times New Roman"/>
          <w:sz w:val="26"/>
          <w:szCs w:val="26"/>
        </w:rPr>
        <w:t xml:space="preserve"> </w:t>
      </w:r>
      <w:proofErr w:type="spellStart"/>
      <w:r w:rsidRPr="005647BB">
        <w:rPr>
          <w:rFonts w:ascii="Times New Roman" w:hAnsi="Times New Roman"/>
          <w:sz w:val="26"/>
          <w:szCs w:val="26"/>
        </w:rPr>
        <w:t>Факторис</w:t>
      </w:r>
      <w:proofErr w:type="spellEnd"/>
      <w:r w:rsidRPr="005647BB">
        <w:rPr>
          <w:rFonts w:ascii="Times New Roman" w:hAnsi="Times New Roman"/>
          <w:sz w:val="26"/>
          <w:szCs w:val="26"/>
        </w:rPr>
        <w:t>», ООО «</w:t>
      </w:r>
      <w:proofErr w:type="spellStart"/>
      <w:r w:rsidRPr="005647BB">
        <w:rPr>
          <w:rFonts w:ascii="Times New Roman" w:hAnsi="Times New Roman"/>
          <w:sz w:val="26"/>
          <w:szCs w:val="26"/>
        </w:rPr>
        <w:t>Прордмаг</w:t>
      </w:r>
      <w:proofErr w:type="spellEnd"/>
      <w:r w:rsidRPr="005647BB">
        <w:rPr>
          <w:rFonts w:ascii="Times New Roman" w:hAnsi="Times New Roman"/>
          <w:sz w:val="26"/>
          <w:szCs w:val="26"/>
        </w:rPr>
        <w:t xml:space="preserve"> №1»  и ООО «</w:t>
      </w:r>
      <w:proofErr w:type="spellStart"/>
      <w:r w:rsidRPr="005647BB">
        <w:rPr>
          <w:rFonts w:ascii="Times New Roman" w:hAnsi="Times New Roman"/>
          <w:sz w:val="26"/>
          <w:szCs w:val="26"/>
        </w:rPr>
        <w:t>Типар</w:t>
      </w:r>
      <w:proofErr w:type="spellEnd"/>
      <w:r w:rsidRPr="005647BB">
        <w:rPr>
          <w:rFonts w:ascii="Times New Roman" w:hAnsi="Times New Roman"/>
          <w:sz w:val="26"/>
          <w:szCs w:val="26"/>
        </w:rPr>
        <w:t>».</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color w:val="000000"/>
          <w:sz w:val="26"/>
          <w:szCs w:val="26"/>
          <w:lang w:val="ru"/>
        </w:rPr>
        <w:t xml:space="preserve">Причинами не исполнения исполнительных документов по взысканию задолженности по заработной плате являются: отсутствие у должника имущества,  подлежащего описи и аресту в счет погашения задолженности либо его плохое техническое состояние, не позволяющее реализовать его, а вырученные денежные средства направить на погашение задолженности по заработной плате перед работниками;  отсутствие на счетах должника денежных средств в следствие прекращения ими финансово-хозяйственной деятельности; отсутствие на предприятии  должностных лиц, уполномоченных подписывать бухгалтерские документы.  Одной </w:t>
      </w:r>
      <w:proofErr w:type="gramStart"/>
      <w:r w:rsidRPr="005647BB">
        <w:rPr>
          <w:rFonts w:ascii="Times New Roman" w:hAnsi="Times New Roman"/>
          <w:color w:val="000000"/>
          <w:sz w:val="26"/>
          <w:szCs w:val="26"/>
          <w:lang w:val="ru"/>
        </w:rPr>
        <w:t>из  причин</w:t>
      </w:r>
      <w:proofErr w:type="gramEnd"/>
      <w:r w:rsidRPr="005647BB">
        <w:rPr>
          <w:rFonts w:ascii="Times New Roman" w:hAnsi="Times New Roman"/>
          <w:color w:val="000000"/>
          <w:sz w:val="26"/>
          <w:szCs w:val="26"/>
          <w:lang w:val="ru"/>
        </w:rPr>
        <w:t xml:space="preserve"> не исполнения исполнительных документов по взысканию задолженности по заработной плате также может служить и неукомплектованность территориальных подразделений Государственной службы судебных исполнителей Министерства юстиции ПМР, что приводит к загруженности судебных исполнителей. Так, по штатному расписанию предусмотрено 102 судебных исполнителя, а фактически работает 76 специалистов, средняя нагрузка на одного судебного исполнителя в среднем в 2023 году составила 2908 исполнительных производств.</w:t>
      </w:r>
    </w:p>
    <w:p w:rsidR="004C19C6" w:rsidRDefault="004C19C6" w:rsidP="00F32087">
      <w:pPr>
        <w:spacing w:after="0" w:line="240" w:lineRule="auto"/>
        <w:ind w:left="567" w:right="-1" w:firstLine="567"/>
        <w:jc w:val="both"/>
        <w:rPr>
          <w:rFonts w:ascii="Times New Roman" w:hAnsi="Times New Roman"/>
          <w:i/>
          <w:color w:val="000000"/>
          <w:sz w:val="26"/>
          <w:szCs w:val="26"/>
          <w:lang w:val="ru"/>
        </w:rPr>
      </w:pPr>
    </w:p>
    <w:p w:rsidR="00705E4D" w:rsidRPr="005647BB" w:rsidRDefault="00705E4D" w:rsidP="00F32087">
      <w:pPr>
        <w:spacing w:after="0" w:line="240" w:lineRule="auto"/>
        <w:ind w:left="567" w:right="-1" w:firstLine="567"/>
        <w:jc w:val="both"/>
        <w:rPr>
          <w:rFonts w:ascii="Times New Roman" w:eastAsiaTheme="minorHAnsi" w:hAnsi="Times New Roman"/>
          <w:i/>
          <w:sz w:val="26"/>
          <w:szCs w:val="26"/>
          <w:lang w:eastAsia="en-US"/>
        </w:rPr>
      </w:pPr>
      <w:r w:rsidRPr="005647BB">
        <w:rPr>
          <w:rFonts w:ascii="Times New Roman" w:hAnsi="Times New Roman"/>
          <w:i/>
          <w:color w:val="000000"/>
          <w:sz w:val="26"/>
          <w:szCs w:val="26"/>
          <w:lang w:val="ru"/>
        </w:rPr>
        <w:t xml:space="preserve">Яркими примерами нарушения трудовых прав работников из-за отсутствия на </w:t>
      </w:r>
      <w:proofErr w:type="gramStart"/>
      <w:r w:rsidRPr="005647BB">
        <w:rPr>
          <w:rFonts w:ascii="Times New Roman" w:hAnsi="Times New Roman"/>
          <w:i/>
          <w:color w:val="000000"/>
          <w:sz w:val="26"/>
          <w:szCs w:val="26"/>
          <w:lang w:val="ru"/>
        </w:rPr>
        <w:t>предприятии  должностных</w:t>
      </w:r>
      <w:proofErr w:type="gramEnd"/>
      <w:r w:rsidRPr="005647BB">
        <w:rPr>
          <w:rFonts w:ascii="Times New Roman" w:hAnsi="Times New Roman"/>
          <w:i/>
          <w:color w:val="000000"/>
          <w:sz w:val="26"/>
          <w:szCs w:val="26"/>
          <w:lang w:val="ru"/>
        </w:rPr>
        <w:t xml:space="preserve"> лиц, уполномоченных подписывать как бухгалтерские документы, так и документы по личному </w:t>
      </w:r>
      <w:r w:rsidRPr="005647BB">
        <w:rPr>
          <w:rFonts w:ascii="Times New Roman" w:hAnsi="Times New Roman"/>
          <w:i/>
          <w:color w:val="000000"/>
          <w:sz w:val="26"/>
          <w:szCs w:val="26"/>
          <w:lang w:val="ru"/>
        </w:rPr>
        <w:lastRenderedPageBreak/>
        <w:t xml:space="preserve">составу,  могут служить поступавшие в 2023 году в адрес Уполномоченного обращения работников </w:t>
      </w:r>
      <w:r w:rsidRPr="005647BB">
        <w:rPr>
          <w:rFonts w:ascii="Times New Roman" w:eastAsiaTheme="minorHAnsi" w:hAnsi="Times New Roman"/>
          <w:i/>
          <w:sz w:val="26"/>
          <w:szCs w:val="26"/>
          <w:lang w:eastAsia="en-US"/>
        </w:rPr>
        <w:t>ООО «</w:t>
      </w:r>
      <w:proofErr w:type="spellStart"/>
      <w:r w:rsidRPr="005647BB">
        <w:rPr>
          <w:rFonts w:ascii="Times New Roman" w:eastAsiaTheme="minorHAnsi" w:hAnsi="Times New Roman"/>
          <w:i/>
          <w:sz w:val="26"/>
          <w:szCs w:val="26"/>
          <w:lang w:eastAsia="en-US"/>
        </w:rPr>
        <w:t>Юмэтер</w:t>
      </w:r>
      <w:proofErr w:type="spellEnd"/>
      <w:r w:rsidRPr="005647BB">
        <w:rPr>
          <w:rFonts w:ascii="Times New Roman" w:eastAsiaTheme="minorHAnsi" w:hAnsi="Times New Roman"/>
          <w:i/>
          <w:sz w:val="26"/>
          <w:szCs w:val="26"/>
          <w:lang w:eastAsia="en-US"/>
        </w:rPr>
        <w:t xml:space="preserve">» (сеть магазинов 5 карманов), которые, в связи с проведением следственных действий,  и прекращением финансово-хозяйственной деятельности предприятия торговли, остались без работы и средств к существованию. В связи с ситуацией, сложившейся на предприятии многие работники </w:t>
      </w:r>
      <w:proofErr w:type="gramStart"/>
      <w:r w:rsidRPr="005647BB">
        <w:rPr>
          <w:rFonts w:ascii="Times New Roman" w:eastAsiaTheme="minorHAnsi" w:hAnsi="Times New Roman"/>
          <w:i/>
          <w:sz w:val="26"/>
          <w:szCs w:val="26"/>
          <w:lang w:eastAsia="en-US"/>
        </w:rPr>
        <w:t>пытались  на</w:t>
      </w:r>
      <w:proofErr w:type="gramEnd"/>
      <w:r w:rsidRPr="005647BB">
        <w:rPr>
          <w:rFonts w:ascii="Times New Roman" w:eastAsiaTheme="minorHAnsi" w:hAnsi="Times New Roman"/>
          <w:i/>
          <w:sz w:val="26"/>
          <w:szCs w:val="26"/>
          <w:lang w:eastAsia="en-US"/>
        </w:rPr>
        <w:t xml:space="preserve"> постоянной основе трудоустроиться в  других местах, однако на законных основаниях это сделать оказалось невозможно, так как в трудовых книжках работников имелись записи о приеме на работу в  ООО «</w:t>
      </w:r>
      <w:proofErr w:type="spellStart"/>
      <w:r w:rsidRPr="005647BB">
        <w:rPr>
          <w:rFonts w:ascii="Times New Roman" w:eastAsiaTheme="minorHAnsi" w:hAnsi="Times New Roman"/>
          <w:i/>
          <w:sz w:val="26"/>
          <w:szCs w:val="26"/>
          <w:lang w:eastAsia="en-US"/>
        </w:rPr>
        <w:t>Юмэтер</w:t>
      </w:r>
      <w:proofErr w:type="spellEnd"/>
      <w:r w:rsidRPr="005647BB">
        <w:rPr>
          <w:rFonts w:ascii="Times New Roman" w:eastAsiaTheme="minorHAnsi" w:hAnsi="Times New Roman"/>
          <w:i/>
          <w:sz w:val="26"/>
          <w:szCs w:val="26"/>
          <w:lang w:eastAsia="en-US"/>
        </w:rPr>
        <w:t>», но  отсутствовали записи об увольнении с указанного предприятия, что не давало возможности людям официально на постоянной основе  трудоустроиться у другого работодателя.</w:t>
      </w:r>
    </w:p>
    <w:p w:rsidR="00705E4D" w:rsidRPr="005647BB" w:rsidRDefault="00705E4D" w:rsidP="00F32087">
      <w:pPr>
        <w:spacing w:after="0" w:line="240" w:lineRule="auto"/>
        <w:ind w:left="567" w:right="-1" w:firstLine="567"/>
        <w:jc w:val="both"/>
        <w:rPr>
          <w:rFonts w:ascii="Times New Roman" w:eastAsiaTheme="minorHAnsi" w:hAnsi="Times New Roman"/>
          <w:i/>
          <w:sz w:val="26"/>
          <w:szCs w:val="26"/>
          <w:lang w:eastAsia="en-US"/>
        </w:rPr>
      </w:pPr>
      <w:r w:rsidRPr="005647BB">
        <w:rPr>
          <w:rFonts w:ascii="Times New Roman" w:eastAsiaTheme="minorHAnsi" w:hAnsi="Times New Roman"/>
          <w:i/>
          <w:sz w:val="26"/>
          <w:szCs w:val="26"/>
          <w:lang w:eastAsia="en-US"/>
        </w:rPr>
        <w:t xml:space="preserve"> Уполномоченный обращался в адрес Прокурора Приднестровской Молдавской Республики с просьбой о рассмотрении сложившейся ситуации и выработке какого-либо механизма ее разрешения, восстановив тем самым нарушенные права работников названого предприятия. </w:t>
      </w:r>
    </w:p>
    <w:p w:rsidR="00705E4D" w:rsidRPr="005647BB" w:rsidRDefault="00705E4D" w:rsidP="00F32087">
      <w:pPr>
        <w:pStyle w:val="a3"/>
        <w:ind w:left="567" w:right="-1" w:firstLine="567"/>
        <w:jc w:val="both"/>
        <w:rPr>
          <w:rFonts w:ascii="Times New Roman" w:eastAsia="Sylfaen" w:hAnsi="Times New Roman"/>
          <w:i/>
          <w:spacing w:val="-10"/>
          <w:sz w:val="26"/>
          <w:szCs w:val="26"/>
          <w:lang w:bidi="ru-RU"/>
        </w:rPr>
      </w:pPr>
      <w:r w:rsidRPr="005647BB">
        <w:rPr>
          <w:rFonts w:ascii="Times New Roman" w:hAnsi="Times New Roman"/>
          <w:i/>
          <w:sz w:val="26"/>
          <w:szCs w:val="26"/>
        </w:rPr>
        <w:t xml:space="preserve"> Надо сказать, что в законодательстве Приднестровской Молдавской Республики отсутствовала  правовая  норма позволяющая разрешить подобного рода ситуацию в пользу работников, в связи с чем  </w:t>
      </w:r>
      <w:r w:rsidRPr="005647BB">
        <w:rPr>
          <w:rFonts w:ascii="Times New Roman" w:eastAsia="Sylfaen" w:hAnsi="Times New Roman"/>
          <w:i/>
          <w:spacing w:val="-10"/>
          <w:sz w:val="26"/>
          <w:szCs w:val="26"/>
          <w:lang w:bidi="ru-RU"/>
        </w:rPr>
        <w:t>Прокурором Приднестровской Молдавской Республики была направлена в Верховный Совет</w:t>
      </w:r>
      <w:r w:rsidR="0049379D">
        <w:rPr>
          <w:rFonts w:ascii="Times New Roman" w:eastAsia="Sylfaen" w:hAnsi="Times New Roman"/>
          <w:i/>
          <w:spacing w:val="-10"/>
          <w:sz w:val="26"/>
          <w:szCs w:val="26"/>
          <w:lang w:bidi="ru-RU"/>
        </w:rPr>
        <w:t xml:space="preserve"> Приднестровской Молдавской Республики</w:t>
      </w:r>
      <w:r w:rsidRPr="005647BB">
        <w:rPr>
          <w:rFonts w:ascii="Times New Roman" w:eastAsia="Sylfaen" w:hAnsi="Times New Roman"/>
          <w:i/>
          <w:spacing w:val="-10"/>
          <w:sz w:val="26"/>
          <w:szCs w:val="26"/>
          <w:lang w:bidi="ru-RU"/>
        </w:rPr>
        <w:t xml:space="preserve">  законодательная инициатива о внесении в Трудовой кодекс Приднестровской Молдавской Республики дополнений, которые позволили бы в подобных ситуациях объявить в организации простой и оформить прекращение трудовых отношений с выдачей трудовой книжки увольняющемуся работнику.  Так, концепцией законопроекта предусматривалось, что в случае если в организации в течение более одного месяца функции работодателя никем из уполномоченных </w:t>
      </w:r>
      <w:proofErr w:type="gramStart"/>
      <w:r w:rsidRPr="005647BB">
        <w:rPr>
          <w:rFonts w:ascii="Times New Roman" w:eastAsia="Sylfaen" w:hAnsi="Times New Roman"/>
          <w:i/>
          <w:spacing w:val="-10"/>
          <w:sz w:val="26"/>
          <w:szCs w:val="26"/>
          <w:lang w:bidi="ru-RU"/>
        </w:rPr>
        <w:t>на</w:t>
      </w:r>
      <w:proofErr w:type="gramEnd"/>
      <w:r w:rsidRPr="005647BB">
        <w:rPr>
          <w:rFonts w:ascii="Times New Roman" w:eastAsia="Sylfaen" w:hAnsi="Times New Roman"/>
          <w:i/>
          <w:spacing w:val="-10"/>
          <w:sz w:val="26"/>
          <w:szCs w:val="26"/>
          <w:lang w:bidi="ru-RU"/>
        </w:rPr>
        <w:t xml:space="preserve"> то лиц фактически не выполняются либо полномочия работодателя ни на кого не возложены, часть обязанностей работодателя временно возлагаются на ликвидационную комиссию при государственной администрации города (района) на основании решения местной государственной администрации города (района). К числу возлагаемых на ликвидационную комиссию обязанностей предлагалось отнести объявление в организации простоя по вине работодателя и оформление прекращения трудовых отношений по инициативе работника.</w:t>
      </w:r>
    </w:p>
    <w:p w:rsidR="00705E4D" w:rsidRPr="005647BB" w:rsidRDefault="00705E4D" w:rsidP="00F32087">
      <w:pPr>
        <w:widowControl w:val="0"/>
        <w:spacing w:after="0" w:line="240" w:lineRule="auto"/>
        <w:ind w:left="567" w:right="-1" w:firstLine="567"/>
        <w:jc w:val="both"/>
        <w:rPr>
          <w:rFonts w:ascii="Times New Roman" w:hAnsi="Times New Roman"/>
          <w:i/>
          <w:color w:val="000000"/>
          <w:sz w:val="26"/>
          <w:szCs w:val="26"/>
          <w:lang w:bidi="ru-RU"/>
        </w:rPr>
      </w:pPr>
      <w:r w:rsidRPr="005647BB">
        <w:rPr>
          <w:rFonts w:ascii="Times New Roman" w:hAnsi="Times New Roman"/>
          <w:i/>
          <w:color w:val="000000"/>
          <w:sz w:val="26"/>
          <w:szCs w:val="26"/>
          <w:lang w:bidi="ru-RU"/>
        </w:rPr>
        <w:t xml:space="preserve">В настоящее время данный законопроект проходит процедуру согласования с заинтересованными министерствами и ведомствами, и в случае принятия </w:t>
      </w:r>
      <w:proofErr w:type="gramStart"/>
      <w:r w:rsidRPr="005647BB">
        <w:rPr>
          <w:rFonts w:ascii="Times New Roman" w:hAnsi="Times New Roman"/>
          <w:i/>
          <w:color w:val="000000"/>
          <w:sz w:val="26"/>
          <w:szCs w:val="26"/>
          <w:lang w:bidi="ru-RU"/>
        </w:rPr>
        <w:t>парламентариями  данного</w:t>
      </w:r>
      <w:proofErr w:type="gramEnd"/>
      <w:r w:rsidRPr="005647BB">
        <w:rPr>
          <w:rFonts w:ascii="Times New Roman" w:hAnsi="Times New Roman"/>
          <w:i/>
          <w:color w:val="000000"/>
          <w:sz w:val="26"/>
          <w:szCs w:val="26"/>
          <w:lang w:bidi="ru-RU"/>
        </w:rPr>
        <w:t xml:space="preserve"> законопроекта, в предложенной редакции, работники в полном объеме смогут  реализовать свои трудовые права</w:t>
      </w:r>
      <w:r w:rsidRPr="005647BB">
        <w:rPr>
          <w:rFonts w:ascii="Times New Roman" w:hAnsi="Times New Roman"/>
          <w:i/>
          <w:color w:val="000000"/>
          <w:sz w:val="26"/>
          <w:szCs w:val="26"/>
          <w:shd w:val="clear" w:color="auto" w:fill="FFFFFF"/>
        </w:rPr>
        <w:t>.</w:t>
      </w:r>
    </w:p>
    <w:p w:rsidR="0049379D" w:rsidRDefault="0049379D" w:rsidP="00F32087">
      <w:pPr>
        <w:pStyle w:val="ac"/>
        <w:shd w:val="clear" w:color="auto" w:fill="FFFFFF"/>
        <w:spacing w:after="0"/>
        <w:ind w:right="-1" w:firstLine="567"/>
        <w:jc w:val="both"/>
        <w:rPr>
          <w:color w:val="222222"/>
          <w:sz w:val="26"/>
          <w:szCs w:val="26"/>
        </w:rPr>
      </w:pPr>
    </w:p>
    <w:p w:rsidR="00705E4D" w:rsidRPr="005647BB" w:rsidRDefault="00705E4D" w:rsidP="00F32087">
      <w:pPr>
        <w:pStyle w:val="ac"/>
        <w:shd w:val="clear" w:color="auto" w:fill="FFFFFF"/>
        <w:spacing w:after="0"/>
        <w:ind w:right="-1" w:firstLine="567"/>
        <w:jc w:val="both"/>
        <w:rPr>
          <w:color w:val="222222"/>
          <w:sz w:val="26"/>
          <w:szCs w:val="26"/>
        </w:rPr>
      </w:pPr>
      <w:r w:rsidRPr="005647BB">
        <w:rPr>
          <w:color w:val="222222"/>
          <w:sz w:val="26"/>
          <w:szCs w:val="26"/>
        </w:rPr>
        <w:t xml:space="preserve">Также хотелось бы сказать о внесенных в 2023 году в Закон </w:t>
      </w:r>
      <w:r w:rsidR="00022A70">
        <w:rPr>
          <w:color w:val="222222"/>
          <w:sz w:val="26"/>
          <w:szCs w:val="26"/>
        </w:rPr>
        <w:t xml:space="preserve">Приднестровской Молдавской Республики </w:t>
      </w:r>
      <w:r w:rsidRPr="005647BB">
        <w:rPr>
          <w:color w:val="222222"/>
          <w:sz w:val="26"/>
          <w:szCs w:val="26"/>
        </w:rPr>
        <w:t xml:space="preserve">«О подоходном налоге с физических лиц» изменениям, согласно которым был уточнен расчет стандартных налоговых вычетов для тех работников, которые остались без работы по инициативе работодателя. По ранее действовавшим нормам при расторжении трудового договора в связи с ликвидацией организации либо сокращением численности или штата увольняемому работнику выплачивалось выходное пособие в размере среднего месячного заработка. Помимо этого, за работником сохранялся средний месячный заработок на период трудоустройства. Но не более двух месяцев со дня увольнения. У хозяйствующих </w:t>
      </w:r>
      <w:r w:rsidRPr="005647BB">
        <w:rPr>
          <w:color w:val="222222"/>
          <w:sz w:val="26"/>
          <w:szCs w:val="26"/>
        </w:rPr>
        <w:lastRenderedPageBreak/>
        <w:t xml:space="preserve">субъектов возникало неоднозначное понимание норм законодательства, когда речь шла о стандартных налоговых вычетах для увольняемого работника.  Поправки, которые предложили депутаты Верховного Совета </w:t>
      </w:r>
      <w:r w:rsidR="0049379D">
        <w:rPr>
          <w:color w:val="222222"/>
          <w:sz w:val="26"/>
          <w:szCs w:val="26"/>
        </w:rPr>
        <w:t>Приднестровской Молдавской Республики</w:t>
      </w:r>
      <w:r w:rsidRPr="005647BB">
        <w:rPr>
          <w:color w:val="222222"/>
          <w:sz w:val="26"/>
          <w:szCs w:val="26"/>
        </w:rPr>
        <w:t xml:space="preserve">, позволили устранить неопределенности в понимании норм налогового права. Так, в названном выше законе появилась новая норма: в случае расторжения трудового договора по инициативе работодателя и начислении причитающихся выплат увольняемому работнику, стандартные налоговые вычеты предоставляются налогоплательщику в отношении каждого месяца налогового периода, за который произведено начисление данных выплат. </w:t>
      </w:r>
    </w:p>
    <w:p w:rsidR="00705E4D" w:rsidRPr="009B1408" w:rsidRDefault="00705E4D" w:rsidP="00F32087">
      <w:pPr>
        <w:pStyle w:val="ac"/>
        <w:shd w:val="clear" w:color="auto" w:fill="FFFFFF"/>
        <w:spacing w:after="0"/>
        <w:ind w:left="567" w:right="-1" w:firstLine="567"/>
        <w:jc w:val="both"/>
        <w:rPr>
          <w:i/>
          <w:sz w:val="26"/>
          <w:szCs w:val="26"/>
        </w:rPr>
      </w:pPr>
      <w:r w:rsidRPr="009B1408">
        <w:rPr>
          <w:i/>
          <w:sz w:val="26"/>
          <w:szCs w:val="26"/>
          <w:u w:val="single"/>
        </w:rPr>
        <w:t>Справка к сведению</w:t>
      </w:r>
      <w:r w:rsidRPr="009B1408">
        <w:rPr>
          <w:i/>
          <w:sz w:val="26"/>
          <w:szCs w:val="26"/>
        </w:rPr>
        <w:t xml:space="preserve">: Закон Приднестровской Молдавской </w:t>
      </w:r>
      <w:proofErr w:type="gramStart"/>
      <w:r w:rsidRPr="009B1408">
        <w:rPr>
          <w:i/>
          <w:sz w:val="26"/>
          <w:szCs w:val="26"/>
        </w:rPr>
        <w:t>Республики  от</w:t>
      </w:r>
      <w:proofErr w:type="gramEnd"/>
      <w:r w:rsidRPr="009B1408">
        <w:rPr>
          <w:i/>
          <w:sz w:val="26"/>
          <w:szCs w:val="26"/>
        </w:rPr>
        <w:t xml:space="preserve">  28 июня 2023 года № 164-ЗД-</w:t>
      </w:r>
      <w:r w:rsidRPr="009B1408">
        <w:rPr>
          <w:i/>
          <w:sz w:val="26"/>
          <w:szCs w:val="26"/>
          <w:lang w:val="en-US"/>
        </w:rPr>
        <w:t>VII</w:t>
      </w:r>
      <w:r w:rsidRPr="009B1408">
        <w:rPr>
          <w:i/>
          <w:sz w:val="26"/>
          <w:szCs w:val="26"/>
        </w:rPr>
        <w:t xml:space="preserve"> вступил в силу с 1 января 2024 года.</w:t>
      </w:r>
    </w:p>
    <w:p w:rsidR="00834B57" w:rsidRDefault="00834B57" w:rsidP="00F32087">
      <w:pPr>
        <w:spacing w:after="0" w:line="240" w:lineRule="auto"/>
        <w:ind w:right="-1" w:firstLine="567"/>
        <w:jc w:val="both"/>
        <w:rPr>
          <w:rFonts w:ascii="Times New Roman" w:hAnsi="Times New Roman"/>
          <w:sz w:val="26"/>
          <w:szCs w:val="26"/>
        </w:rPr>
      </w:pP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Право же на защиту от безработицы, предусмотренное Конституцией Приднестровской Молдавской Республики, по своему содержанию и корреспондирующим ему обязанностям государства, безусловно, ближе к праву на социальную защиту. Что, видимо, объясняет многие трудности, возникающие при его реализации, и зависит от общего благосостояния </w:t>
      </w:r>
      <w:proofErr w:type="gramStart"/>
      <w:r w:rsidRPr="005647BB">
        <w:rPr>
          <w:rFonts w:ascii="Times New Roman" w:hAnsi="Times New Roman"/>
          <w:sz w:val="26"/>
          <w:szCs w:val="26"/>
        </w:rPr>
        <w:t>республики,  хотя</w:t>
      </w:r>
      <w:proofErr w:type="gramEnd"/>
      <w:r w:rsidRPr="005647BB">
        <w:rPr>
          <w:rFonts w:ascii="Times New Roman" w:hAnsi="Times New Roman"/>
          <w:sz w:val="26"/>
          <w:szCs w:val="26"/>
        </w:rPr>
        <w:t xml:space="preserve"> по примерам намного более экономически стабильных государств,  безработица - это главная проблема, с которой очень сложно бороться. </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В связи с негативными демографическими процессами и нестабильной экономической ситуацией ежегодно наблюдается уменьшение численности трудовых ресурсов и численности экономически активного населения. Большинство граждан, которые обращаются в службу занятости, - это уволившиеся с последнего места работы по собственному желанию. Неудовлетворенность уровнем оплаты труда и сроками ее выплаты, условиями труда и неравномерностью работы предприятий вынуждает многих работников увольняться с предприятия по собственному желанию. Одной из наиболее острых проблем занятости в Республике является структурный дисбаланс спроса и предложения рабочей силы. Суть проблемы состоит в том, что профессионально-квалификационный уровень нуждающихся в работе граждан не соответствует требованиям </w:t>
      </w:r>
      <w:proofErr w:type="gramStart"/>
      <w:r w:rsidRPr="005647BB">
        <w:rPr>
          <w:rFonts w:ascii="Times New Roman" w:hAnsi="Times New Roman"/>
          <w:sz w:val="26"/>
          <w:szCs w:val="26"/>
        </w:rPr>
        <w:t xml:space="preserve">работодателей, </w:t>
      </w:r>
      <w:r w:rsidR="009B1408">
        <w:rPr>
          <w:rFonts w:ascii="Times New Roman" w:hAnsi="Times New Roman"/>
          <w:sz w:val="26"/>
          <w:szCs w:val="26"/>
        </w:rPr>
        <w:t xml:space="preserve">  </w:t>
      </w:r>
      <w:proofErr w:type="gramEnd"/>
      <w:r w:rsidR="009B1408">
        <w:rPr>
          <w:rFonts w:ascii="Times New Roman" w:hAnsi="Times New Roman"/>
          <w:sz w:val="26"/>
          <w:szCs w:val="26"/>
        </w:rPr>
        <w:t xml:space="preserve">           </w:t>
      </w:r>
      <w:r w:rsidRPr="005647BB">
        <w:rPr>
          <w:rFonts w:ascii="Times New Roman" w:hAnsi="Times New Roman"/>
          <w:sz w:val="26"/>
          <w:szCs w:val="26"/>
        </w:rPr>
        <w:t>а вакантные рабочие места - требованиям ищущих работу. Также сказываются последствия мирового финансового кризиса, проявившегося в Республике в приостановке деятельности некоторых предприятий вследствие разрыва налаженных связей по поставке сырья и реализации готовой продукции и ряда других причин. На состояние безработицы оказывает негативное влияние и международная политическая обстановка, сложившаяся вокруг Приднестровья.</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Стратегическими целями и задачами в сфере повышения занятости населения в Приднестровье являются:</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а) увеличение доходов населения;</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б) обеспечение права на труд для каждого гражданина Приднестровской Молдавской Республики;</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в) активное содействие со стороны государства в занятости каждого гражданина Приднестровской Молдавской Республики;</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г) обеспечение прав граждан на достойную оплату труда;</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д) формирование государственного заказа на обучение специалистов для бюджетного сектора и реального сектора экономики с целью гарантированного трудоустройства каждого из выпускников учебных организаций среднего и высшего профессионального образования.</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lastRenderedPageBreak/>
        <w:t>Для реализации цели по увеличению доходов населения и дальнейшего содействия занятости необходимо:</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а) обеспечение рациональной занятости населения на основе сохранения рабочих мест на жизненно важных и перспективных предприятиях, создание новых рабочих мест, прежде всего, в реальном секторе экономики;</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б) создание условий для повышения мотивации органов занятости по поиску работы и трудоустройству лиц, ищущих работу;</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в) создание гибкой системы подготовки и переподготовки кадров;</w:t>
      </w: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г) последовательное повышение уровня оплаты труда как основного источника денежных доходов населения и важнейшего стимула трудовой активности работников наемного труда.</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sz w:val="26"/>
          <w:szCs w:val="26"/>
        </w:rPr>
        <w:t xml:space="preserve">Согласно данным, представленным Министерством по социальной защите и труду Приднестровской Молдавской Республики, </w:t>
      </w:r>
      <w:r w:rsidRPr="005647BB">
        <w:rPr>
          <w:rFonts w:ascii="Times New Roman" w:hAnsi="Times New Roman"/>
          <w:color w:val="000000"/>
          <w:sz w:val="26"/>
          <w:szCs w:val="26"/>
        </w:rPr>
        <w:t xml:space="preserve"> численность граждан, зарегистрированных в 2023 году в качестве лиц, ищущих работу, составила  4 416 человек, из которых официально присвоен статус безработного - 2 213 гражданам, из них по городам и районам: г Тирасполь - 356 чел.; г. Бендеры - 224 чел.; </w:t>
      </w:r>
      <w:r w:rsidR="009B1408">
        <w:rPr>
          <w:rFonts w:ascii="Times New Roman" w:hAnsi="Times New Roman"/>
          <w:color w:val="000000"/>
          <w:sz w:val="26"/>
          <w:szCs w:val="26"/>
        </w:rPr>
        <w:t xml:space="preserve">                        </w:t>
      </w:r>
      <w:r w:rsidRPr="005647BB">
        <w:rPr>
          <w:rFonts w:ascii="Times New Roman" w:hAnsi="Times New Roman"/>
          <w:color w:val="000000"/>
          <w:sz w:val="26"/>
          <w:szCs w:val="26"/>
        </w:rPr>
        <w:t xml:space="preserve">г. </w:t>
      </w:r>
      <w:proofErr w:type="spellStart"/>
      <w:r w:rsidRPr="005647BB">
        <w:rPr>
          <w:rFonts w:ascii="Times New Roman" w:hAnsi="Times New Roman"/>
          <w:color w:val="000000"/>
          <w:sz w:val="26"/>
          <w:szCs w:val="26"/>
        </w:rPr>
        <w:t>Слободзея</w:t>
      </w:r>
      <w:proofErr w:type="spellEnd"/>
      <w:r w:rsidRPr="005647BB">
        <w:rPr>
          <w:rFonts w:ascii="Times New Roman" w:hAnsi="Times New Roman"/>
          <w:color w:val="000000"/>
          <w:sz w:val="26"/>
          <w:szCs w:val="26"/>
        </w:rPr>
        <w:t xml:space="preserve"> и </w:t>
      </w:r>
      <w:proofErr w:type="spellStart"/>
      <w:r w:rsidRPr="005647BB">
        <w:rPr>
          <w:rFonts w:ascii="Times New Roman" w:hAnsi="Times New Roman"/>
          <w:color w:val="000000"/>
          <w:sz w:val="26"/>
          <w:szCs w:val="26"/>
        </w:rPr>
        <w:t>Слободзейский</w:t>
      </w:r>
      <w:proofErr w:type="spellEnd"/>
      <w:r w:rsidRPr="005647BB">
        <w:rPr>
          <w:rFonts w:ascii="Times New Roman" w:hAnsi="Times New Roman"/>
          <w:color w:val="000000"/>
          <w:sz w:val="26"/>
          <w:szCs w:val="26"/>
        </w:rPr>
        <w:t xml:space="preserve"> район - 442 чел.; г. Григориополь и </w:t>
      </w:r>
      <w:proofErr w:type="spellStart"/>
      <w:r w:rsidRPr="005647BB">
        <w:rPr>
          <w:rFonts w:ascii="Times New Roman" w:hAnsi="Times New Roman"/>
          <w:color w:val="000000"/>
          <w:sz w:val="26"/>
          <w:szCs w:val="26"/>
        </w:rPr>
        <w:t>Григориопольский</w:t>
      </w:r>
      <w:proofErr w:type="spellEnd"/>
      <w:r w:rsidRPr="005647BB">
        <w:rPr>
          <w:rFonts w:ascii="Times New Roman" w:hAnsi="Times New Roman"/>
          <w:color w:val="000000"/>
          <w:sz w:val="26"/>
          <w:szCs w:val="26"/>
        </w:rPr>
        <w:t xml:space="preserve"> район - 312 чел.; г. Дубоссары и </w:t>
      </w:r>
      <w:proofErr w:type="spellStart"/>
      <w:r w:rsidRPr="005647BB">
        <w:rPr>
          <w:rFonts w:ascii="Times New Roman" w:hAnsi="Times New Roman"/>
          <w:color w:val="000000"/>
          <w:sz w:val="26"/>
          <w:szCs w:val="26"/>
        </w:rPr>
        <w:t>Дубоссарский</w:t>
      </w:r>
      <w:proofErr w:type="spellEnd"/>
      <w:r w:rsidRPr="005647BB">
        <w:rPr>
          <w:rFonts w:ascii="Times New Roman" w:hAnsi="Times New Roman"/>
          <w:color w:val="000000"/>
          <w:sz w:val="26"/>
          <w:szCs w:val="26"/>
        </w:rPr>
        <w:t xml:space="preserve"> район - 44 чел.; г. Рыбница и </w:t>
      </w:r>
      <w:proofErr w:type="spellStart"/>
      <w:r w:rsidRPr="005647BB">
        <w:rPr>
          <w:rFonts w:ascii="Times New Roman" w:hAnsi="Times New Roman"/>
          <w:color w:val="000000"/>
          <w:sz w:val="26"/>
          <w:szCs w:val="26"/>
        </w:rPr>
        <w:t>Рыбницкий</w:t>
      </w:r>
      <w:proofErr w:type="spellEnd"/>
      <w:r w:rsidRPr="005647BB">
        <w:rPr>
          <w:rFonts w:ascii="Times New Roman" w:hAnsi="Times New Roman"/>
          <w:color w:val="000000"/>
          <w:sz w:val="26"/>
          <w:szCs w:val="26"/>
        </w:rPr>
        <w:t xml:space="preserve"> район - 717 чел.; г. Каменка и Каменский район - 118 человек.</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Общее количество трудоустроенных безработных граждан в 2023 году составило 636 человек.</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Численность граждан, намеченных к увольнению в связи с ликвидацией организации, сокращением численности или штата работников организации согласно данным, предоставленным работодателями, составляет 243 человека, из которых зарегистрированных в центрах занятости - 222 человека.</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Что касаемо оказания помощи в трудоустройстве иностранных граждан, прибывших с территории Украины, то из 24 таких </w:t>
      </w:r>
      <w:proofErr w:type="gramStart"/>
      <w:r w:rsidRPr="005647BB">
        <w:rPr>
          <w:rFonts w:ascii="Times New Roman" w:hAnsi="Times New Roman"/>
          <w:color w:val="000000"/>
          <w:sz w:val="26"/>
          <w:szCs w:val="26"/>
        </w:rPr>
        <w:t>граждан,  обратившихся</w:t>
      </w:r>
      <w:proofErr w:type="gramEnd"/>
      <w:r w:rsidRPr="005647BB">
        <w:rPr>
          <w:rFonts w:ascii="Times New Roman" w:hAnsi="Times New Roman"/>
          <w:color w:val="000000"/>
          <w:sz w:val="26"/>
          <w:szCs w:val="26"/>
        </w:rPr>
        <w:t xml:space="preserve"> в Центры социального страхования и социальной защиты городов (районов) в 2023 году, -</w:t>
      </w:r>
      <w:r w:rsidR="009B1408">
        <w:rPr>
          <w:rFonts w:ascii="Times New Roman" w:hAnsi="Times New Roman"/>
          <w:color w:val="000000"/>
          <w:sz w:val="26"/>
          <w:szCs w:val="26"/>
        </w:rPr>
        <w:t xml:space="preserve">         </w:t>
      </w:r>
      <w:r w:rsidRPr="005647BB">
        <w:rPr>
          <w:rFonts w:ascii="Times New Roman" w:hAnsi="Times New Roman"/>
          <w:color w:val="000000"/>
          <w:sz w:val="26"/>
          <w:szCs w:val="26"/>
        </w:rPr>
        <w:t xml:space="preserve"> 2 гражданина трудоустроено.</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На учете в территориальных отделах содействия занятости Центров социального страхования городов и (районов), в отчетном периоде состояло   384 гражданина пенсионного возраста, из которых </w:t>
      </w:r>
      <w:proofErr w:type="gramStart"/>
      <w:r w:rsidRPr="005647BB">
        <w:rPr>
          <w:rFonts w:ascii="Times New Roman" w:hAnsi="Times New Roman"/>
          <w:color w:val="000000"/>
          <w:sz w:val="26"/>
          <w:szCs w:val="26"/>
        </w:rPr>
        <w:t>было  трудоустроено</w:t>
      </w:r>
      <w:proofErr w:type="gramEnd"/>
      <w:r w:rsidRPr="005647BB">
        <w:rPr>
          <w:rFonts w:ascii="Times New Roman" w:hAnsi="Times New Roman"/>
          <w:color w:val="000000"/>
          <w:sz w:val="26"/>
          <w:szCs w:val="26"/>
        </w:rPr>
        <w:t xml:space="preserve"> 47 человек,</w:t>
      </w:r>
      <w:r w:rsidR="009B1408">
        <w:rPr>
          <w:rFonts w:ascii="Times New Roman" w:hAnsi="Times New Roman"/>
          <w:color w:val="000000"/>
          <w:sz w:val="26"/>
          <w:szCs w:val="26"/>
        </w:rPr>
        <w:t xml:space="preserve">           </w:t>
      </w:r>
      <w:r w:rsidRPr="005647BB">
        <w:rPr>
          <w:rFonts w:ascii="Times New Roman" w:hAnsi="Times New Roman"/>
          <w:color w:val="000000"/>
          <w:sz w:val="26"/>
          <w:szCs w:val="26"/>
        </w:rPr>
        <w:t xml:space="preserve"> и 251 гражданин с инвалидностью, из которых трудоустроено 44 человека.</w:t>
      </w:r>
    </w:p>
    <w:p w:rsidR="00705E4D" w:rsidRPr="005647BB" w:rsidRDefault="00705E4D" w:rsidP="00F32087">
      <w:pPr>
        <w:shd w:val="clear" w:color="auto" w:fill="FFFFFF"/>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Одной из основных задач государства является создания условий по приобщению молодых людей к труду. Молодежь – исключительно важный ресурс производительных сил в Приднестровье, поскольку является не только энергичной и работоспособной, но и быстро обучаемой рабочей силой. Молодому специалисту необходимо осознать потенциал своих внутренних ресурсов, не используемых в должной мере, а также привлечь внешние ресурсы общества, которые молодежь зачастую не удостаивает вниманием. Таким образом, проблема трудоустройства молодежи заключается не только в приобретении правовых статусов, реализации государственных программ, направленных на решение проблем трудоустройства молодежи, но и в умении самостоятельно анализировать и выбирать свое будущее. В свою очередь государство должно помочь молодому человеку в выборе профессии и гарантиях трудоустройства после окончания обучения, а также предоставить ряд социальных гарантий, связанных с обеспечением жильем, достойным уровнем заработной платы, что позволит молодежи трудиться в Приднестровье.</w:t>
      </w:r>
    </w:p>
    <w:p w:rsidR="00705E4D" w:rsidRPr="005647BB" w:rsidRDefault="00705E4D"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При поиске работы молодые люди сталкиваются с рядом проблем это:</w:t>
      </w:r>
    </w:p>
    <w:p w:rsidR="00705E4D" w:rsidRPr="005647BB" w:rsidRDefault="00705E4D" w:rsidP="00F32087">
      <w:pPr>
        <w:shd w:val="clear" w:color="auto" w:fill="FFFFFF"/>
        <w:spacing w:after="0" w:line="240" w:lineRule="auto"/>
        <w:ind w:right="-1" w:firstLine="567"/>
        <w:jc w:val="both"/>
        <w:rPr>
          <w:rFonts w:ascii="Times New Roman" w:hAnsi="Times New Roman"/>
          <w:sz w:val="26"/>
          <w:szCs w:val="26"/>
        </w:rPr>
      </w:pPr>
      <w:r w:rsidRPr="005647BB">
        <w:rPr>
          <w:rFonts w:ascii="Times New Roman" w:hAnsi="Times New Roman"/>
          <w:sz w:val="26"/>
          <w:szCs w:val="26"/>
        </w:rPr>
        <w:lastRenderedPageBreak/>
        <w:t>-</w:t>
      </w:r>
      <w:r>
        <w:rPr>
          <w:rFonts w:ascii="Times New Roman" w:hAnsi="Times New Roman"/>
          <w:sz w:val="26"/>
          <w:szCs w:val="26"/>
        </w:rPr>
        <w:t xml:space="preserve"> </w:t>
      </w:r>
      <w:r w:rsidRPr="005647BB">
        <w:rPr>
          <w:rFonts w:ascii="Times New Roman" w:hAnsi="Times New Roman"/>
          <w:sz w:val="26"/>
          <w:szCs w:val="26"/>
        </w:rPr>
        <w:t xml:space="preserve">отсутствие требуемого работодателями стажа и опыта работы и сложность получения этого опыта, что на сегодняшний день является одним из существенных требований к кандидатам на замещение предлагаемых на рынке труда вакансий; </w:t>
      </w:r>
    </w:p>
    <w:p w:rsidR="00705E4D" w:rsidRPr="005647BB" w:rsidRDefault="00705E4D" w:rsidP="00F32087">
      <w:pPr>
        <w:shd w:val="clear" w:color="auto" w:fill="FFFFFF"/>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проблема дисбаланса спроса и предложения на рынке труда. Проблема заключается в том, что существует несоответствие между тем, какие специальности на конкретный момент требуются на рынке труда, и тем, специалистов каких специальностей выпускают высшие средние специальные учебные заведения.</w:t>
      </w:r>
    </w:p>
    <w:p w:rsidR="00705E4D" w:rsidRPr="005647BB" w:rsidRDefault="00705E4D" w:rsidP="00F32087">
      <w:pPr>
        <w:shd w:val="clear" w:color="auto" w:fill="FFFFFF"/>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проблема недостатка рабочих мест определённой специальности. В настоящее время молодёжь стремится получить престижную и высокооплачиваемую профессию. Например, такую, как экономист, юрист, журналист, програм</w:t>
      </w:r>
      <w:r>
        <w:rPr>
          <w:rFonts w:ascii="Times New Roman" w:hAnsi="Times New Roman"/>
          <w:sz w:val="26"/>
          <w:szCs w:val="26"/>
        </w:rPr>
        <w:t>м</w:t>
      </w:r>
      <w:r w:rsidRPr="005647BB">
        <w:rPr>
          <w:rFonts w:ascii="Times New Roman" w:hAnsi="Times New Roman"/>
          <w:sz w:val="26"/>
          <w:szCs w:val="26"/>
        </w:rPr>
        <w:t>ист и прочие. И после окончания учебного заведения сталкивается с трудностями трудоустройства. Ведь с каждым годом специалистов в данных областях становится всё больше и больше. Поэтому каждому последующему выпускнику экономического или юридического учебного заведения труднее устроится, чем предыдущему, так как спрос на данные трудовые ресурсы уменьшается, а предложение растёт.</w:t>
      </w:r>
    </w:p>
    <w:p w:rsidR="00705E4D" w:rsidRPr="005647BB" w:rsidRDefault="00705E4D" w:rsidP="00F32087">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sz w:val="26"/>
          <w:szCs w:val="26"/>
        </w:rPr>
        <w:t xml:space="preserve">С целью приобщения молодых людей  к труду и оказания им </w:t>
      </w:r>
      <w:r w:rsidRPr="005647BB">
        <w:rPr>
          <w:rFonts w:ascii="Times New Roman" w:hAnsi="Times New Roman"/>
          <w:color w:val="000000"/>
          <w:sz w:val="26"/>
          <w:szCs w:val="26"/>
        </w:rPr>
        <w:t xml:space="preserve"> помощи в получении  практических трудовых  навыков, в полном объеме овладеть своей профессией, приобрести постоянное место работы</w:t>
      </w:r>
      <w:r w:rsidRPr="005647BB">
        <w:rPr>
          <w:rFonts w:ascii="Times New Roman" w:hAnsi="Times New Roman"/>
          <w:sz w:val="26"/>
          <w:szCs w:val="26"/>
        </w:rPr>
        <w:t xml:space="preserve"> в нашей республике </w:t>
      </w:r>
      <w:r w:rsidRPr="005647BB">
        <w:rPr>
          <w:rFonts w:ascii="Times New Roman" w:hAnsi="Times New Roman"/>
          <w:color w:val="000000"/>
          <w:sz w:val="26"/>
          <w:szCs w:val="26"/>
        </w:rPr>
        <w:t xml:space="preserve">Центрами социального страхования и социальной защиты городов (районов) </w:t>
      </w:r>
      <w:r w:rsidRPr="005647BB">
        <w:rPr>
          <w:rFonts w:ascii="Times New Roman" w:hAnsi="Times New Roman"/>
          <w:sz w:val="26"/>
          <w:szCs w:val="26"/>
        </w:rPr>
        <w:t xml:space="preserve">реализуются </w:t>
      </w:r>
      <w:r w:rsidRPr="005647BB">
        <w:rPr>
          <w:rFonts w:ascii="Times New Roman" w:hAnsi="Times New Roman"/>
          <w:color w:val="000000"/>
          <w:sz w:val="26"/>
          <w:szCs w:val="26"/>
        </w:rPr>
        <w:t xml:space="preserve"> программы такие как «Молодежная практика», «Стажер», в рамках которых молодым людям до 35 лет (включительно), не имеющим профессионального образования, а также молодым специалистам после окончания организаций профессионального образования предоставляется возможность в течение трех-шести месяцев обрести профессиональные знания, умения, навыки под руководством опытного мастера-наставника в организациях республики. Для этого, на договорной, с предприятием создаются временные рабочие места, на которых безработный гражданин под руководством опытного наставника приобретает профессиональные навыки, стаж работы.</w:t>
      </w:r>
    </w:p>
    <w:p w:rsidR="00705E4D" w:rsidRPr="005647BB" w:rsidRDefault="00705E4D" w:rsidP="00F32087">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 Например, по программе «Стажер» в 2023 году, для обучения, на предприятия республики было направлено З </w:t>
      </w:r>
      <w:proofErr w:type="gramStart"/>
      <w:r w:rsidRPr="005647BB">
        <w:rPr>
          <w:rFonts w:ascii="Times New Roman" w:hAnsi="Times New Roman"/>
          <w:color w:val="000000"/>
          <w:sz w:val="26"/>
          <w:szCs w:val="26"/>
        </w:rPr>
        <w:t>человека,  по</w:t>
      </w:r>
      <w:proofErr w:type="gramEnd"/>
      <w:r w:rsidRPr="005647BB">
        <w:rPr>
          <w:rFonts w:ascii="Times New Roman" w:hAnsi="Times New Roman"/>
          <w:color w:val="000000"/>
          <w:sz w:val="26"/>
          <w:szCs w:val="26"/>
        </w:rPr>
        <w:t xml:space="preserve"> окончанию программы обучения все они были трудоустроены в организации, где проходили обучение, сумма средств на реализацию данной программы составила 14 157 рублей.</w:t>
      </w:r>
    </w:p>
    <w:p w:rsidR="00705E4D" w:rsidRPr="005647BB" w:rsidRDefault="00705E4D" w:rsidP="00F32087">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  Реализация программы «Шанс» позволяет обеспечить возможность временного трудоустройства длительно безработных граждан в организации республики, с целью восстановления ими профессиональных знаний, умений, навыков по имеющейся у них профессии, приобретения производственного стажа работы и скорейшего трудоустройства на постоянное место работы. В рамках реализации </w:t>
      </w:r>
      <w:proofErr w:type="gramStart"/>
      <w:r w:rsidRPr="005647BB">
        <w:rPr>
          <w:rFonts w:ascii="Times New Roman" w:hAnsi="Times New Roman"/>
          <w:color w:val="000000"/>
          <w:sz w:val="26"/>
          <w:szCs w:val="26"/>
        </w:rPr>
        <w:t>данной  программы</w:t>
      </w:r>
      <w:proofErr w:type="gramEnd"/>
      <w:r w:rsidRPr="005647BB">
        <w:rPr>
          <w:rFonts w:ascii="Times New Roman" w:hAnsi="Times New Roman"/>
          <w:color w:val="000000"/>
          <w:sz w:val="26"/>
          <w:szCs w:val="26"/>
        </w:rPr>
        <w:t xml:space="preserve"> прошло обучение пять человек по окончанию программы обучения все они были трудоустроены в организации, где проходили обучение, сумма средств на реализацию данной программы составила 32 239 рублей.</w:t>
      </w:r>
    </w:p>
    <w:p w:rsidR="0049379D" w:rsidRDefault="00705E4D" w:rsidP="00F32087">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  </w:t>
      </w:r>
    </w:p>
    <w:p w:rsidR="00705E4D" w:rsidRPr="005647BB" w:rsidRDefault="00705E4D" w:rsidP="00F32087">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В данном контексте хотелось бы сказать о внесенных парламентариями в 2023 году изменениях в Закон Приднестровской Молдавской Республики «О подоходном налоге с физических лиц», согласно которым выпускники магистратуры, как и выпускники </w:t>
      </w:r>
      <w:proofErr w:type="spellStart"/>
      <w:r w:rsidRPr="005647BB">
        <w:rPr>
          <w:rFonts w:ascii="Times New Roman" w:hAnsi="Times New Roman"/>
          <w:color w:val="000000"/>
          <w:sz w:val="26"/>
          <w:szCs w:val="26"/>
        </w:rPr>
        <w:t>бакалавриата</w:t>
      </w:r>
      <w:proofErr w:type="spellEnd"/>
      <w:r w:rsidRPr="005647BB">
        <w:rPr>
          <w:rFonts w:ascii="Times New Roman" w:hAnsi="Times New Roman"/>
          <w:color w:val="000000"/>
          <w:sz w:val="26"/>
          <w:szCs w:val="26"/>
        </w:rPr>
        <w:t xml:space="preserve"> после трудоустройства будут получать налоговые вычеты в течение 3 лет. Так, дополнительно каждый месяц </w:t>
      </w:r>
      <w:proofErr w:type="gramStart"/>
      <w:r w:rsidRPr="005647BB">
        <w:rPr>
          <w:rFonts w:ascii="Times New Roman" w:hAnsi="Times New Roman"/>
          <w:color w:val="000000"/>
          <w:sz w:val="26"/>
          <w:szCs w:val="26"/>
        </w:rPr>
        <w:t>сумма  70</w:t>
      </w:r>
      <w:proofErr w:type="gramEnd"/>
      <w:r w:rsidRPr="005647BB">
        <w:rPr>
          <w:rFonts w:ascii="Times New Roman" w:hAnsi="Times New Roman"/>
          <w:color w:val="000000"/>
          <w:sz w:val="26"/>
          <w:szCs w:val="26"/>
        </w:rPr>
        <w:t xml:space="preserve"> РУ МЗП не будет облагаться налогом на доходы. Отсчет 3 лет начинается с момента трудоустройства </w:t>
      </w:r>
      <w:r w:rsidRPr="005647BB">
        <w:rPr>
          <w:rFonts w:ascii="Times New Roman" w:hAnsi="Times New Roman"/>
          <w:color w:val="000000"/>
          <w:sz w:val="26"/>
          <w:szCs w:val="26"/>
        </w:rPr>
        <w:lastRenderedPageBreak/>
        <w:t>на работу, а не сразу после получения диплома, как это было до принятия в истекшем году изменений в законодательство. Но трудоустроиться нужно в течении 1 (одного) года после выпуска. Если молодой специалист будет призван на срочную военную службу, то один год будет считаться после ее окончания.</w:t>
      </w:r>
    </w:p>
    <w:p w:rsidR="00705E4D" w:rsidRPr="009B1408" w:rsidRDefault="00705E4D" w:rsidP="00F32087">
      <w:pPr>
        <w:pStyle w:val="ac"/>
        <w:shd w:val="clear" w:color="auto" w:fill="FFFFFF"/>
        <w:spacing w:after="0"/>
        <w:ind w:left="567" w:right="-1" w:firstLine="567"/>
        <w:jc w:val="both"/>
        <w:rPr>
          <w:i/>
          <w:sz w:val="26"/>
          <w:szCs w:val="26"/>
        </w:rPr>
      </w:pPr>
      <w:r w:rsidRPr="009B1408">
        <w:rPr>
          <w:i/>
          <w:sz w:val="26"/>
          <w:szCs w:val="26"/>
          <w:u w:val="single"/>
        </w:rPr>
        <w:t>Справка к сведению</w:t>
      </w:r>
      <w:r w:rsidRPr="009B1408">
        <w:rPr>
          <w:i/>
          <w:sz w:val="26"/>
          <w:szCs w:val="26"/>
        </w:rPr>
        <w:t xml:space="preserve">: Закон Приднестровской Молдавской </w:t>
      </w:r>
      <w:proofErr w:type="gramStart"/>
      <w:r w:rsidRPr="009B1408">
        <w:rPr>
          <w:i/>
          <w:sz w:val="26"/>
          <w:szCs w:val="26"/>
        </w:rPr>
        <w:t>Республики  от</w:t>
      </w:r>
      <w:proofErr w:type="gramEnd"/>
      <w:r w:rsidRPr="009B1408">
        <w:rPr>
          <w:i/>
          <w:sz w:val="26"/>
          <w:szCs w:val="26"/>
        </w:rPr>
        <w:t xml:space="preserve">  16 марта 2023 года № 43-ЗИ-</w:t>
      </w:r>
      <w:r w:rsidRPr="009B1408">
        <w:rPr>
          <w:i/>
          <w:sz w:val="26"/>
          <w:szCs w:val="26"/>
          <w:lang w:val="en-US"/>
        </w:rPr>
        <w:t>VII</w:t>
      </w:r>
      <w:r w:rsidRPr="009B1408">
        <w:rPr>
          <w:i/>
          <w:sz w:val="26"/>
          <w:szCs w:val="26"/>
        </w:rPr>
        <w:t xml:space="preserve"> вступил в силу с 1 января 2024 года.</w:t>
      </w:r>
    </w:p>
    <w:p w:rsidR="00705E4D" w:rsidRPr="005647BB" w:rsidRDefault="00705E4D" w:rsidP="00F32087">
      <w:pPr>
        <w:shd w:val="clear" w:color="auto" w:fill="FFFFFF"/>
        <w:spacing w:after="0" w:line="240" w:lineRule="auto"/>
        <w:ind w:right="-1" w:firstLine="567"/>
        <w:jc w:val="both"/>
        <w:rPr>
          <w:rFonts w:ascii="Times New Roman" w:hAnsi="Times New Roman"/>
          <w:color w:val="000000"/>
          <w:sz w:val="26"/>
          <w:szCs w:val="26"/>
        </w:rPr>
      </w:pPr>
    </w:p>
    <w:p w:rsidR="004C19C6" w:rsidRPr="005647BB" w:rsidRDefault="00705E4D" w:rsidP="004C19C6">
      <w:pPr>
        <w:shd w:val="clear" w:color="auto" w:fill="FFFFFF"/>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 В 2023 году в целях совершенствования трудового законодательства в части возможности совмещения получения образования и трудовой деятельности молодежи и для упрощения процедуры трудоустройства несовершеннолетних были внесены изменения в статью 63 Трудового кодекса Приднестровской Молдавской Республики в части исключения </w:t>
      </w:r>
      <w:proofErr w:type="gramStart"/>
      <w:r w:rsidRPr="005647BB">
        <w:rPr>
          <w:rFonts w:ascii="Times New Roman" w:hAnsi="Times New Roman"/>
          <w:color w:val="000000"/>
          <w:sz w:val="26"/>
          <w:szCs w:val="26"/>
        </w:rPr>
        <w:t>необходимости  получения</w:t>
      </w:r>
      <w:proofErr w:type="gramEnd"/>
      <w:r w:rsidRPr="005647BB">
        <w:rPr>
          <w:rFonts w:ascii="Times New Roman" w:hAnsi="Times New Roman"/>
          <w:color w:val="000000"/>
          <w:sz w:val="26"/>
          <w:szCs w:val="26"/>
        </w:rPr>
        <w:t xml:space="preserve"> согласия органов опеки и попечительства при заключении трудового договора с несовершеннолетним достигшим возраста 14-ти лет.</w:t>
      </w:r>
      <w:r w:rsidR="004C19C6">
        <w:rPr>
          <w:rFonts w:ascii="Times New Roman" w:hAnsi="Times New Roman"/>
          <w:color w:val="000000"/>
          <w:sz w:val="26"/>
          <w:szCs w:val="26"/>
        </w:rPr>
        <w:t xml:space="preserve"> </w:t>
      </w:r>
      <w:r w:rsidR="004C19C6" w:rsidRPr="004C19C6">
        <w:rPr>
          <w:rFonts w:ascii="Times New Roman" w:hAnsi="Times New Roman"/>
          <w:color w:val="000000"/>
          <w:sz w:val="26"/>
          <w:szCs w:val="26"/>
        </w:rPr>
        <w:t xml:space="preserve">В данном случае достаточно </w:t>
      </w:r>
      <w:proofErr w:type="gramStart"/>
      <w:r w:rsidR="004C19C6" w:rsidRPr="004C19C6">
        <w:rPr>
          <w:rFonts w:ascii="Times New Roman" w:hAnsi="Times New Roman"/>
          <w:color w:val="000000"/>
          <w:sz w:val="26"/>
          <w:szCs w:val="26"/>
        </w:rPr>
        <w:t>будет  согласия</w:t>
      </w:r>
      <w:proofErr w:type="gramEnd"/>
      <w:r w:rsidR="004C19C6" w:rsidRPr="004C19C6">
        <w:rPr>
          <w:rFonts w:ascii="Times New Roman" w:hAnsi="Times New Roman"/>
          <w:color w:val="000000"/>
          <w:sz w:val="26"/>
          <w:szCs w:val="26"/>
        </w:rPr>
        <w:t xml:space="preserve"> одного из родителей.</w:t>
      </w:r>
      <w:r w:rsidR="004C19C6" w:rsidRPr="005647BB">
        <w:rPr>
          <w:rFonts w:ascii="Times New Roman" w:hAnsi="Times New Roman"/>
          <w:color w:val="000000"/>
          <w:sz w:val="26"/>
          <w:szCs w:val="26"/>
        </w:rPr>
        <w:t xml:space="preserve">  </w:t>
      </w:r>
    </w:p>
    <w:p w:rsidR="00705E4D" w:rsidRPr="00B50EF8" w:rsidRDefault="00705E4D" w:rsidP="00F32087">
      <w:pPr>
        <w:shd w:val="clear" w:color="auto" w:fill="FFFFFF"/>
        <w:spacing w:after="0" w:line="240" w:lineRule="auto"/>
        <w:ind w:left="567" w:right="-1" w:firstLine="567"/>
        <w:jc w:val="both"/>
        <w:rPr>
          <w:rFonts w:ascii="Times New Roman" w:hAnsi="Times New Roman"/>
          <w:i/>
          <w:sz w:val="26"/>
          <w:szCs w:val="26"/>
        </w:rPr>
      </w:pPr>
      <w:r w:rsidRPr="00705E4D">
        <w:rPr>
          <w:rFonts w:ascii="Times New Roman" w:hAnsi="Times New Roman"/>
          <w:i/>
          <w:color w:val="000000"/>
          <w:sz w:val="26"/>
          <w:szCs w:val="26"/>
          <w:u w:val="single"/>
        </w:rPr>
        <w:t xml:space="preserve">Справка к </w:t>
      </w:r>
      <w:r w:rsidRPr="00B50EF8">
        <w:rPr>
          <w:rFonts w:ascii="Times New Roman" w:hAnsi="Times New Roman"/>
          <w:i/>
          <w:sz w:val="26"/>
          <w:szCs w:val="26"/>
          <w:u w:val="single"/>
        </w:rPr>
        <w:t>сведению:</w:t>
      </w:r>
      <w:r w:rsidRPr="00B50EF8">
        <w:rPr>
          <w:rFonts w:ascii="Times New Roman" w:hAnsi="Times New Roman"/>
          <w:i/>
          <w:sz w:val="26"/>
          <w:szCs w:val="26"/>
        </w:rPr>
        <w:t xml:space="preserve"> Закон</w:t>
      </w:r>
      <w:r w:rsidR="00022A70">
        <w:rPr>
          <w:rFonts w:ascii="Times New Roman" w:hAnsi="Times New Roman"/>
          <w:i/>
          <w:sz w:val="26"/>
          <w:szCs w:val="26"/>
        </w:rPr>
        <w:t xml:space="preserve"> Приднестровской Молдавской Республики</w:t>
      </w:r>
      <w:r w:rsidRPr="00B50EF8">
        <w:rPr>
          <w:rFonts w:ascii="Times New Roman" w:hAnsi="Times New Roman"/>
          <w:i/>
          <w:sz w:val="26"/>
          <w:szCs w:val="26"/>
        </w:rPr>
        <w:t xml:space="preserve"> </w:t>
      </w:r>
      <w:r w:rsidR="00022A70">
        <w:rPr>
          <w:rFonts w:ascii="Times New Roman" w:hAnsi="Times New Roman"/>
          <w:i/>
          <w:sz w:val="26"/>
          <w:szCs w:val="26"/>
        </w:rPr>
        <w:t xml:space="preserve">        </w:t>
      </w:r>
      <w:r w:rsidRPr="00B50EF8">
        <w:rPr>
          <w:rFonts w:ascii="Times New Roman" w:hAnsi="Times New Roman"/>
          <w:i/>
          <w:sz w:val="26"/>
          <w:szCs w:val="26"/>
        </w:rPr>
        <w:t>№</w:t>
      </w:r>
      <w:r w:rsidR="00022A70">
        <w:rPr>
          <w:rFonts w:ascii="Times New Roman" w:hAnsi="Times New Roman"/>
          <w:i/>
          <w:sz w:val="26"/>
          <w:szCs w:val="26"/>
        </w:rPr>
        <w:t xml:space="preserve"> </w:t>
      </w:r>
      <w:r w:rsidRPr="00B50EF8">
        <w:rPr>
          <w:rFonts w:ascii="Times New Roman" w:hAnsi="Times New Roman"/>
          <w:i/>
          <w:sz w:val="26"/>
          <w:szCs w:val="26"/>
        </w:rPr>
        <w:t>375-ЗИД-</w:t>
      </w:r>
      <w:r w:rsidRPr="00B50EF8">
        <w:rPr>
          <w:rFonts w:ascii="Times New Roman" w:hAnsi="Times New Roman"/>
          <w:i/>
          <w:sz w:val="26"/>
          <w:szCs w:val="26"/>
          <w:lang w:val="en-US"/>
        </w:rPr>
        <w:t>VII</w:t>
      </w:r>
      <w:r w:rsidRPr="00B50EF8">
        <w:rPr>
          <w:rFonts w:ascii="Times New Roman" w:hAnsi="Times New Roman"/>
          <w:i/>
          <w:sz w:val="26"/>
          <w:szCs w:val="26"/>
        </w:rPr>
        <w:t xml:space="preserve"> от 15 декабря 2023 года вступил в силу со дня, следующего за днем официального опубликования. </w:t>
      </w:r>
    </w:p>
    <w:p w:rsidR="004C19C6" w:rsidRDefault="004C19C6" w:rsidP="00F32087">
      <w:pPr>
        <w:spacing w:after="0" w:line="240" w:lineRule="auto"/>
        <w:ind w:right="-1" w:firstLine="567"/>
        <w:jc w:val="both"/>
        <w:rPr>
          <w:rFonts w:ascii="Times New Roman" w:hAnsi="Times New Roman"/>
          <w:color w:val="000000"/>
          <w:sz w:val="26"/>
          <w:szCs w:val="26"/>
        </w:rPr>
      </w:pP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Также в целях создания условий по приобщению несовершеннолетних к труду, получению профессиональных навыков, адаптации к трудовой деятельности в 2023 году продолжилась работа по развитию и реализации содействия занятости несовершеннолетней молодежи от 14 до 18 лет в свободное от учебы время. В рамках данной программы было трудоустроено 903 человека. Подростки выполняли следующие виды работ: благоустройство и озеленение территорий, реставрация библиотечного фонда, систематизация и подшив архивных данных, сбор фруктов и овощей. Сумма средств на реализацию данной программы составила 96 367 рублей.</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В 2023 году в соответствии с договорами, заключенными с организациями республики, 380 безработных граждан были задействованы в общественных работах. Сумма средств, затраченных на оплату труда гражданам, занятым на общественных работах составила 551 304 рубля.</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Кроме того, для более точного выбора направления профессионального обучения, а также в интересах успешного трудоустройства центрами занятости населения проводилась работа, направленная </w:t>
      </w:r>
      <w:r w:rsidR="005B0E31">
        <w:rPr>
          <w:rFonts w:ascii="Times New Roman" w:hAnsi="Times New Roman"/>
          <w:color w:val="000000"/>
          <w:sz w:val="26"/>
          <w:szCs w:val="26"/>
        </w:rPr>
        <w:t xml:space="preserve">на </w:t>
      </w:r>
      <w:r w:rsidRPr="005647BB">
        <w:rPr>
          <w:rFonts w:ascii="Times New Roman" w:hAnsi="Times New Roman"/>
          <w:color w:val="000000"/>
          <w:sz w:val="26"/>
          <w:szCs w:val="26"/>
        </w:rPr>
        <w:t>профессиональную подготовку, переподготовку, повышение квалификации граждан, ищущих работу. Сумма средств, затраченных на организацию профессиональной подготовки, переподготовки, повышения квалификации, составила 273 837 рублей.</w:t>
      </w:r>
    </w:p>
    <w:p w:rsidR="00705E4D" w:rsidRPr="005647BB" w:rsidRDefault="00705E4D" w:rsidP="00F32087">
      <w:pPr>
        <w:spacing w:after="0" w:line="240" w:lineRule="auto"/>
        <w:ind w:right="-1" w:firstLine="567"/>
        <w:jc w:val="both"/>
        <w:rPr>
          <w:rFonts w:ascii="Times New Roman" w:hAnsi="Times New Roman"/>
          <w:color w:val="000000"/>
          <w:sz w:val="26"/>
          <w:szCs w:val="26"/>
        </w:rPr>
      </w:pPr>
    </w:p>
    <w:p w:rsidR="00705E4D" w:rsidRPr="005647BB" w:rsidRDefault="00705E4D" w:rsidP="00F32087">
      <w:pPr>
        <w:pStyle w:val="ac"/>
        <w:shd w:val="clear" w:color="auto" w:fill="FFFFFF"/>
        <w:spacing w:after="0"/>
        <w:ind w:right="-1" w:firstLine="567"/>
        <w:jc w:val="both"/>
        <w:rPr>
          <w:sz w:val="26"/>
          <w:szCs w:val="26"/>
        </w:rPr>
      </w:pPr>
      <w:r w:rsidRPr="005647BB">
        <w:rPr>
          <w:sz w:val="26"/>
          <w:szCs w:val="26"/>
        </w:rPr>
        <w:t xml:space="preserve">Одним из действенных шагов по снижению уровня безработицы в нашей </w:t>
      </w:r>
      <w:proofErr w:type="gramStart"/>
      <w:r w:rsidRPr="005647BB">
        <w:rPr>
          <w:sz w:val="26"/>
          <w:szCs w:val="26"/>
        </w:rPr>
        <w:t>республике  может</w:t>
      </w:r>
      <w:proofErr w:type="gramEnd"/>
      <w:r w:rsidRPr="005647BB">
        <w:rPr>
          <w:sz w:val="26"/>
          <w:szCs w:val="26"/>
        </w:rPr>
        <w:t xml:space="preserve"> служить   поиск путей и механизмов активизации деловой активности населения, с целью создания новых производственных и предпринимательских структур и направлений. Переход на новую упрощенную систему налогообложения индивидуальных предпринимателей показал, что с начала 2023 года численность предпринимателей, занимающихся малым бизнесом, </w:t>
      </w:r>
      <w:proofErr w:type="gramStart"/>
      <w:r w:rsidRPr="005647BB">
        <w:rPr>
          <w:sz w:val="26"/>
          <w:szCs w:val="26"/>
        </w:rPr>
        <w:t>выросла  до</w:t>
      </w:r>
      <w:proofErr w:type="gramEnd"/>
      <w:r w:rsidRPr="005647BB">
        <w:rPr>
          <w:sz w:val="26"/>
          <w:szCs w:val="26"/>
        </w:rPr>
        <w:t xml:space="preserve"> 24 тысячи человек. Наряду с принятием законодательных мер по переходу малого бизнеса на упрощенную систему налогообложения, утверждена государственная целевая программа «По поддержке  и развитию предпринимательства на 2023 – 2027 годы», а также в Концепции бюджетной и налоговой политики предусмотрены ряд </w:t>
      </w:r>
      <w:r w:rsidRPr="005647BB">
        <w:rPr>
          <w:sz w:val="26"/>
          <w:szCs w:val="26"/>
        </w:rPr>
        <w:lastRenderedPageBreak/>
        <w:t>стимулирующих мер, направленных на создание благоприятных условий развития и интенсификации предпринимательской деятельности, что послужит в дальнейшем фундаментальной правовой основой активизации бизнес-деятельности в республике.</w:t>
      </w:r>
    </w:p>
    <w:p w:rsidR="00705E4D" w:rsidRPr="005647BB" w:rsidRDefault="00705E4D" w:rsidP="00F32087">
      <w:pPr>
        <w:spacing w:after="0" w:line="240" w:lineRule="auto"/>
        <w:ind w:right="-1" w:firstLine="567"/>
        <w:jc w:val="both"/>
        <w:rPr>
          <w:rFonts w:ascii="Times New Roman" w:hAnsi="Times New Roman"/>
          <w:color w:val="333333"/>
          <w:sz w:val="26"/>
          <w:szCs w:val="26"/>
        </w:rPr>
      </w:pPr>
      <w:r w:rsidRPr="005647BB">
        <w:rPr>
          <w:rFonts w:ascii="Times New Roman" w:hAnsi="Times New Roman"/>
          <w:color w:val="000000"/>
          <w:sz w:val="26"/>
          <w:szCs w:val="26"/>
        </w:rPr>
        <w:t xml:space="preserve">По мнению </w:t>
      </w:r>
      <w:r w:rsidRPr="00B50EF8">
        <w:rPr>
          <w:rFonts w:ascii="Times New Roman" w:hAnsi="Times New Roman"/>
          <w:sz w:val="26"/>
          <w:szCs w:val="26"/>
        </w:rPr>
        <w:t>Уполномоченного, создание государством условий для реализации гражданами в полной мере  своих трудовых прав и механизмов их действенной защиты будет способствовать, обеспечению рациональной занятости населения на основе сохранения рабочих мест на жизненно важных и перспективных предприятиях, создание новых рабочих мест, прежде всего в реальном секторе</w:t>
      </w:r>
      <w:r w:rsidRPr="005647BB">
        <w:rPr>
          <w:rFonts w:ascii="Times New Roman" w:hAnsi="Times New Roman"/>
          <w:color w:val="333333"/>
          <w:sz w:val="26"/>
          <w:szCs w:val="26"/>
        </w:rPr>
        <w:t xml:space="preserve"> </w:t>
      </w:r>
      <w:r w:rsidRPr="00B50EF8">
        <w:rPr>
          <w:rFonts w:ascii="Times New Roman" w:hAnsi="Times New Roman"/>
          <w:sz w:val="26"/>
          <w:szCs w:val="26"/>
        </w:rPr>
        <w:t>экономики, увеличению доходов населения, обеспечение прав граждан на достойную оплату труда,  обеспечению роста заработной платы до уровня, адекватного современным требованиям воспроизводства рабочей силы и формированию рыночных механизмов регулирования оплаты труда.</w:t>
      </w:r>
    </w:p>
    <w:p w:rsidR="00705E4D" w:rsidRPr="005647BB" w:rsidRDefault="00705E4D" w:rsidP="00F32087">
      <w:pPr>
        <w:spacing w:after="0" w:line="240" w:lineRule="auto"/>
        <w:ind w:right="-1" w:firstLine="567"/>
        <w:jc w:val="both"/>
        <w:rPr>
          <w:rFonts w:ascii="Times New Roman" w:hAnsi="Times New Roman"/>
          <w:color w:val="333333"/>
          <w:sz w:val="26"/>
          <w:szCs w:val="26"/>
        </w:rPr>
      </w:pP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И в заключение настоящего раздела хотелось бы уделить еще одной теме – поддержке народных ремесленников. В 2023 году в ходе пленарных заседаний на обсуждении парламентариев находилось сразу несколько законодательных инициатив, которые помогут народным ремесленникам продавать свою продукцию на ярмарках и выставках. </w:t>
      </w:r>
    </w:p>
    <w:p w:rsidR="00705E4D" w:rsidRPr="005647BB" w:rsidRDefault="00705E4D" w:rsidP="00F32087">
      <w:pPr>
        <w:spacing w:after="0" w:line="240" w:lineRule="auto"/>
        <w:ind w:right="-1" w:firstLine="567"/>
        <w:jc w:val="both"/>
        <w:rPr>
          <w:rFonts w:ascii="Times New Roman" w:hAnsi="Times New Roman"/>
          <w:bCs/>
          <w:iCs/>
          <w:color w:val="000000"/>
          <w:sz w:val="26"/>
          <w:szCs w:val="26"/>
        </w:rPr>
      </w:pPr>
      <w:r w:rsidRPr="005647BB">
        <w:rPr>
          <w:rFonts w:ascii="Times New Roman" w:hAnsi="Times New Roman"/>
          <w:bCs/>
          <w:iCs/>
          <w:color w:val="000000"/>
          <w:sz w:val="26"/>
          <w:szCs w:val="26"/>
        </w:rPr>
        <w:t>В Приднестровской Молдавской Республике в последние годы большое внимание уделяется развитию туризма, и когда приезжают гости, они, как правило, хотят приобре</w:t>
      </w:r>
      <w:r w:rsidR="005B0E31">
        <w:rPr>
          <w:rFonts w:ascii="Times New Roman" w:hAnsi="Times New Roman"/>
          <w:bCs/>
          <w:iCs/>
          <w:color w:val="000000"/>
          <w:sz w:val="26"/>
          <w:szCs w:val="26"/>
        </w:rPr>
        <w:t>с</w:t>
      </w:r>
      <w:r w:rsidRPr="005647BB">
        <w:rPr>
          <w:rFonts w:ascii="Times New Roman" w:hAnsi="Times New Roman"/>
          <w:bCs/>
          <w:iCs/>
          <w:color w:val="000000"/>
          <w:sz w:val="26"/>
          <w:szCs w:val="26"/>
        </w:rPr>
        <w:t>ти какие-то сувениры на память. Один из вариантов – изделия народного промысла. Но была выявлена проблема. Действующая в Республике до истекшего года законодательная база не позволяла людям, которые занимаются народным промыслом, реализовывать свою продукцию. В связи с этим назрела необходимо легализовать такую форму деятельности и создать максимально простой и удобный механизм, чтобы народные ремесленники могли сами изготавливать свою продукцию и продавать ее на выставках, ярмарках всевозможных праздничных мероприятиях.</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Правительством </w:t>
      </w:r>
      <w:r w:rsidR="000171F2">
        <w:rPr>
          <w:rFonts w:ascii="Times New Roman" w:hAnsi="Times New Roman"/>
          <w:color w:val="000000"/>
          <w:sz w:val="26"/>
          <w:szCs w:val="26"/>
        </w:rPr>
        <w:t>Приднестровской Молдавской Республики</w:t>
      </w:r>
      <w:r w:rsidRPr="005647BB">
        <w:rPr>
          <w:rFonts w:ascii="Times New Roman" w:hAnsi="Times New Roman"/>
          <w:color w:val="000000"/>
          <w:sz w:val="26"/>
          <w:szCs w:val="26"/>
        </w:rPr>
        <w:t xml:space="preserve"> было предложено внести изменения в Закон </w:t>
      </w:r>
      <w:r w:rsidR="000171F2">
        <w:rPr>
          <w:rFonts w:ascii="Times New Roman" w:hAnsi="Times New Roman"/>
          <w:color w:val="000000"/>
          <w:sz w:val="26"/>
          <w:szCs w:val="26"/>
        </w:rPr>
        <w:t xml:space="preserve">Приднестровской Молдавской Республики                              </w:t>
      </w:r>
      <w:r w:rsidRPr="005647BB">
        <w:rPr>
          <w:rFonts w:ascii="Times New Roman" w:hAnsi="Times New Roman"/>
          <w:color w:val="000000"/>
          <w:sz w:val="26"/>
          <w:szCs w:val="26"/>
        </w:rPr>
        <w:t xml:space="preserve">«О подоходном налоге с физических лиц» и Закон </w:t>
      </w:r>
      <w:r w:rsidR="000171F2">
        <w:rPr>
          <w:rFonts w:ascii="Times New Roman" w:hAnsi="Times New Roman"/>
          <w:color w:val="000000"/>
          <w:sz w:val="26"/>
          <w:szCs w:val="26"/>
        </w:rPr>
        <w:t>Приднестровской Молдавской Республики</w:t>
      </w:r>
      <w:r w:rsidRPr="005647BB">
        <w:rPr>
          <w:rFonts w:ascii="Times New Roman" w:hAnsi="Times New Roman"/>
          <w:color w:val="000000"/>
          <w:sz w:val="26"/>
          <w:szCs w:val="26"/>
        </w:rPr>
        <w:t xml:space="preserve"> «О едином социальном налоге и обязательном страховом взносе», согласно которым предполагалось, что Государственная служба по культуре и историческому наследию будет выдавать народным ремесленникам документ, разрешающий им участвовать в республиканских, городских и районных выставках, ярмарках и аукционах по приглашению исполнительных органов власти. В таком случае доходы, полученные от продажи изделий народного промысла на таких мероприятиях, не будут облагаться налогом.</w:t>
      </w:r>
    </w:p>
    <w:p w:rsidR="00705E4D" w:rsidRPr="005647BB" w:rsidRDefault="00705E4D" w:rsidP="00F32087">
      <w:pPr>
        <w:spacing w:after="0" w:line="240" w:lineRule="auto"/>
        <w:ind w:right="-1" w:firstLine="567"/>
        <w:jc w:val="both"/>
        <w:rPr>
          <w:rFonts w:ascii="Times New Roman" w:hAnsi="Times New Roman"/>
          <w:color w:val="000000"/>
          <w:sz w:val="26"/>
          <w:szCs w:val="26"/>
        </w:rPr>
      </w:pPr>
      <w:r w:rsidRPr="005647BB">
        <w:rPr>
          <w:rFonts w:ascii="Times New Roman" w:hAnsi="Times New Roman"/>
          <w:color w:val="000000"/>
          <w:sz w:val="26"/>
          <w:szCs w:val="26"/>
        </w:rPr>
        <w:t xml:space="preserve">Депутатами парламенты в свою очередь были инициированы изменения в Закон </w:t>
      </w:r>
      <w:r w:rsidR="000171F2">
        <w:rPr>
          <w:rFonts w:ascii="Times New Roman" w:hAnsi="Times New Roman"/>
          <w:color w:val="000000"/>
          <w:sz w:val="26"/>
          <w:szCs w:val="26"/>
        </w:rPr>
        <w:t>Приднестровской Молдавской Республики</w:t>
      </w:r>
      <w:r w:rsidRPr="005647BB">
        <w:rPr>
          <w:rFonts w:ascii="Times New Roman" w:hAnsi="Times New Roman"/>
          <w:color w:val="000000"/>
          <w:sz w:val="26"/>
          <w:szCs w:val="26"/>
        </w:rPr>
        <w:t xml:space="preserve"> «Специальный налоговый режим – патентная система налогообложения» и Закон </w:t>
      </w:r>
      <w:r w:rsidR="000171F2">
        <w:rPr>
          <w:rFonts w:ascii="Times New Roman" w:hAnsi="Times New Roman"/>
          <w:color w:val="000000"/>
          <w:sz w:val="26"/>
          <w:szCs w:val="26"/>
        </w:rPr>
        <w:t>Приднестровской Молдавской Республики</w:t>
      </w:r>
      <w:r w:rsidRPr="005647BB">
        <w:rPr>
          <w:rFonts w:ascii="Times New Roman" w:hAnsi="Times New Roman"/>
          <w:color w:val="000000"/>
          <w:sz w:val="26"/>
          <w:szCs w:val="26"/>
        </w:rPr>
        <w:t xml:space="preserve"> «Специальный налоговый режим – о </w:t>
      </w:r>
      <w:proofErr w:type="spellStart"/>
      <w:r w:rsidRPr="005647BB">
        <w:rPr>
          <w:rFonts w:ascii="Times New Roman" w:hAnsi="Times New Roman"/>
          <w:color w:val="000000"/>
          <w:sz w:val="26"/>
          <w:szCs w:val="26"/>
        </w:rPr>
        <w:t>самозанятых</w:t>
      </w:r>
      <w:proofErr w:type="spellEnd"/>
      <w:r w:rsidRPr="005647BB">
        <w:rPr>
          <w:rFonts w:ascii="Times New Roman" w:hAnsi="Times New Roman"/>
          <w:color w:val="000000"/>
          <w:sz w:val="26"/>
          <w:szCs w:val="26"/>
        </w:rPr>
        <w:t xml:space="preserve"> лицах», которые позволят индивидуальным предпринимателям, работающим по патенту или как </w:t>
      </w:r>
      <w:proofErr w:type="spellStart"/>
      <w:r w:rsidRPr="005647BB">
        <w:rPr>
          <w:rFonts w:ascii="Times New Roman" w:hAnsi="Times New Roman"/>
          <w:color w:val="000000"/>
          <w:sz w:val="26"/>
          <w:szCs w:val="26"/>
        </w:rPr>
        <w:t>самозанятые</w:t>
      </w:r>
      <w:proofErr w:type="spellEnd"/>
      <w:r w:rsidRPr="005647BB">
        <w:rPr>
          <w:rFonts w:ascii="Times New Roman" w:hAnsi="Times New Roman"/>
          <w:color w:val="000000"/>
          <w:sz w:val="26"/>
          <w:szCs w:val="26"/>
        </w:rPr>
        <w:t>, продавать изделия народного художественного промысла на выставках и аукционах. </w:t>
      </w:r>
    </w:p>
    <w:p w:rsidR="00705E4D" w:rsidRDefault="00705E4D" w:rsidP="00F32087">
      <w:pPr>
        <w:spacing w:after="0" w:line="240" w:lineRule="auto"/>
        <w:ind w:right="-1" w:firstLine="567"/>
        <w:jc w:val="both"/>
        <w:rPr>
          <w:rFonts w:ascii="Times New Roman" w:hAnsi="Times New Roman"/>
          <w:bCs/>
          <w:iCs/>
          <w:color w:val="000000"/>
          <w:sz w:val="26"/>
          <w:szCs w:val="26"/>
        </w:rPr>
      </w:pPr>
      <w:r w:rsidRPr="005647BB">
        <w:rPr>
          <w:rFonts w:ascii="Times New Roman" w:hAnsi="Times New Roman"/>
          <w:bCs/>
          <w:iCs/>
          <w:color w:val="000000"/>
          <w:sz w:val="26"/>
          <w:szCs w:val="26"/>
        </w:rPr>
        <w:lastRenderedPageBreak/>
        <w:t xml:space="preserve">Личное решение каждого человека – идти по одному пути или по второму пути. Задача законодателей заключалась в том, чтобы создать условия, которые помогут осуществлять эту деятельность на законных основаниях. </w:t>
      </w:r>
    </w:p>
    <w:p w:rsidR="00834B57" w:rsidRDefault="00834B57" w:rsidP="00F32087">
      <w:pPr>
        <w:spacing w:after="0" w:line="240" w:lineRule="auto"/>
        <w:ind w:right="-1" w:firstLine="567"/>
        <w:jc w:val="both"/>
        <w:rPr>
          <w:rFonts w:ascii="Times New Roman" w:hAnsi="Times New Roman"/>
          <w:bCs/>
          <w:iCs/>
          <w:color w:val="000000"/>
          <w:sz w:val="26"/>
          <w:szCs w:val="26"/>
        </w:rPr>
      </w:pPr>
    </w:p>
    <w:p w:rsidR="00834B57" w:rsidRDefault="00834B57" w:rsidP="00F32087">
      <w:pPr>
        <w:spacing w:after="0" w:line="240" w:lineRule="auto"/>
        <w:ind w:right="-1" w:firstLine="567"/>
        <w:jc w:val="both"/>
        <w:rPr>
          <w:rFonts w:ascii="Times New Roman" w:hAnsi="Times New Roman"/>
          <w:bCs/>
          <w:iCs/>
          <w:color w:val="000000"/>
          <w:sz w:val="26"/>
          <w:szCs w:val="26"/>
        </w:rPr>
      </w:pPr>
    </w:p>
    <w:p w:rsidR="0049379D" w:rsidRDefault="0049379D" w:rsidP="00F32087">
      <w:pPr>
        <w:spacing w:after="0" w:line="240" w:lineRule="auto"/>
        <w:ind w:right="-1" w:firstLine="567"/>
        <w:jc w:val="both"/>
        <w:rPr>
          <w:rFonts w:ascii="Times New Roman" w:hAnsi="Times New Roman"/>
          <w:bCs/>
          <w:iCs/>
          <w:color w:val="000000"/>
          <w:sz w:val="26"/>
          <w:szCs w:val="26"/>
        </w:rPr>
      </w:pPr>
    </w:p>
    <w:p w:rsidR="00061DFF" w:rsidRDefault="00032C6A" w:rsidP="00F32087">
      <w:pPr>
        <w:spacing w:after="0" w:line="240" w:lineRule="auto"/>
        <w:jc w:val="center"/>
        <w:rPr>
          <w:rFonts w:ascii="Times New Roman" w:hAnsi="Times New Roman"/>
          <w:b/>
          <w:sz w:val="28"/>
          <w:szCs w:val="28"/>
        </w:rPr>
      </w:pPr>
      <w:r w:rsidRPr="00BC64B1">
        <w:rPr>
          <w:rFonts w:ascii="Times New Roman" w:hAnsi="Times New Roman"/>
          <w:b/>
          <w:sz w:val="28"/>
          <w:szCs w:val="28"/>
        </w:rPr>
        <w:t>1.4.</w:t>
      </w:r>
      <w:r w:rsidR="00A703D5" w:rsidRPr="00BC64B1">
        <w:rPr>
          <w:rFonts w:ascii="Times New Roman" w:hAnsi="Times New Roman"/>
          <w:b/>
          <w:sz w:val="28"/>
          <w:szCs w:val="28"/>
        </w:rPr>
        <w:t xml:space="preserve"> </w:t>
      </w:r>
      <w:r w:rsidR="00061DFF" w:rsidRPr="00BC64B1">
        <w:rPr>
          <w:rFonts w:ascii="Times New Roman" w:hAnsi="Times New Roman"/>
          <w:b/>
          <w:sz w:val="28"/>
          <w:szCs w:val="28"/>
        </w:rPr>
        <w:t xml:space="preserve">Право на </w:t>
      </w:r>
      <w:r w:rsidR="00672B5F" w:rsidRPr="00BC64B1">
        <w:rPr>
          <w:rFonts w:ascii="Times New Roman" w:hAnsi="Times New Roman"/>
          <w:b/>
          <w:sz w:val="28"/>
          <w:szCs w:val="28"/>
        </w:rPr>
        <w:t>охрану здоровья и медицинское обеспечение</w:t>
      </w:r>
    </w:p>
    <w:p w:rsidR="00E35BD2" w:rsidRDefault="00E35BD2" w:rsidP="00F32087">
      <w:pPr>
        <w:spacing w:after="0" w:line="240" w:lineRule="auto"/>
        <w:jc w:val="center"/>
        <w:rPr>
          <w:rFonts w:ascii="Times New Roman" w:hAnsi="Times New Roman"/>
          <w:b/>
          <w:sz w:val="28"/>
          <w:szCs w:val="28"/>
        </w:rPr>
      </w:pPr>
    </w:p>
    <w:p w:rsidR="00F44E4B" w:rsidRPr="00BC64B1" w:rsidRDefault="00F44E4B" w:rsidP="00F32087">
      <w:pPr>
        <w:spacing w:after="0" w:line="240" w:lineRule="auto"/>
        <w:jc w:val="center"/>
        <w:rPr>
          <w:rFonts w:ascii="Times New Roman" w:hAnsi="Times New Roman"/>
          <w:b/>
          <w:sz w:val="28"/>
          <w:szCs w:val="28"/>
        </w:rPr>
      </w:pPr>
    </w:p>
    <w:p w:rsidR="003962DB" w:rsidRPr="00BF5801" w:rsidRDefault="003962DB" w:rsidP="00F32087">
      <w:pPr>
        <w:pStyle w:val="a3"/>
        <w:ind w:firstLine="567"/>
        <w:jc w:val="both"/>
        <w:rPr>
          <w:rFonts w:ascii="Times New Roman" w:hAnsi="Times New Roman"/>
          <w:sz w:val="26"/>
          <w:szCs w:val="26"/>
        </w:rPr>
      </w:pPr>
      <w:r w:rsidRPr="00BF5801">
        <w:rPr>
          <w:rStyle w:val="a5"/>
          <w:rFonts w:ascii="Times New Roman" w:hAnsi="Times New Roman"/>
          <w:b w:val="0"/>
          <w:spacing w:val="4"/>
          <w:sz w:val="26"/>
          <w:szCs w:val="26"/>
        </w:rPr>
        <w:t xml:space="preserve">В статье 25 </w:t>
      </w:r>
      <w:r w:rsidRPr="00BF5801">
        <w:rPr>
          <w:rFonts w:ascii="Times New Roman" w:hAnsi="Times New Roman"/>
          <w:sz w:val="26"/>
          <w:szCs w:val="26"/>
        </w:rPr>
        <w:t>Всеобщ</w:t>
      </w:r>
      <w:r w:rsidRPr="00BF5801">
        <w:rPr>
          <w:rFonts w:ascii="Times New Roman" w:hAnsi="Times New Roman"/>
          <w:bCs/>
          <w:sz w:val="26"/>
          <w:szCs w:val="26"/>
        </w:rPr>
        <w:t>ей</w:t>
      </w:r>
      <w:r w:rsidRPr="00BF5801">
        <w:rPr>
          <w:rFonts w:ascii="Times New Roman" w:hAnsi="Times New Roman"/>
          <w:sz w:val="26"/>
          <w:szCs w:val="26"/>
        </w:rPr>
        <w:t xml:space="preserve"> деклараци</w:t>
      </w:r>
      <w:r w:rsidRPr="00BF5801">
        <w:rPr>
          <w:rFonts w:ascii="Times New Roman" w:hAnsi="Times New Roman"/>
          <w:bCs/>
          <w:sz w:val="26"/>
          <w:szCs w:val="26"/>
        </w:rPr>
        <w:t>и</w:t>
      </w:r>
      <w:r w:rsidRPr="00BF5801">
        <w:rPr>
          <w:rFonts w:ascii="Times New Roman" w:hAnsi="Times New Roman"/>
          <w:sz w:val="26"/>
          <w:szCs w:val="26"/>
        </w:rPr>
        <w:t xml:space="preserve"> прав человека</w:t>
      </w:r>
      <w:r w:rsidRPr="00BF5801">
        <w:rPr>
          <w:rFonts w:ascii="Times New Roman" w:hAnsi="Times New Roman"/>
          <w:b/>
          <w:bCs/>
          <w:sz w:val="26"/>
          <w:szCs w:val="26"/>
        </w:rPr>
        <w:t xml:space="preserve"> </w:t>
      </w:r>
      <w:r w:rsidRPr="00BF5801">
        <w:rPr>
          <w:rFonts w:ascii="Times New Roman" w:hAnsi="Times New Roman"/>
          <w:bCs/>
          <w:sz w:val="26"/>
          <w:szCs w:val="26"/>
        </w:rPr>
        <w:t>сказано, что к</w:t>
      </w:r>
      <w:r w:rsidRPr="00BF5801">
        <w:rPr>
          <w:rFonts w:ascii="Times New Roman" w:hAnsi="Times New Roman"/>
          <w:sz w:val="26"/>
          <w:szCs w:val="26"/>
        </w:rPr>
        <w:t>аждый человек имеет право на такой жизненный уровень, включая пищу, одежду, жилище, медицинский уход и необходимое социальное обслуживание, который необходим для поддержания здоровья и благосостояния его самого и его семьи, и право на обеспечение на случай безработицы, болезни, инвалидности, наступления старости или иного случая утраты средств к существованию по не зависящим от него обстоятельствам.</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Богатство любого государства - это его население. Люди создают государство и являются источником, двигателем его развития и процветания. Но чтобы активно действовать, человек должен быть здоров. Поэтому одна из важнейших функций государства - поддержание здоровья своего населения. Такая поддержка осуществляется через систему здравоохранения, где </w:t>
      </w:r>
      <w:r w:rsidRPr="00BF5801">
        <w:rPr>
          <w:rFonts w:ascii="Times New Roman" w:hAnsi="Times New Roman"/>
          <w:sz w:val="26"/>
          <w:szCs w:val="26"/>
          <w:shd w:val="clear" w:color="auto" w:fill="FFFFFF"/>
        </w:rPr>
        <w:t>главными приоритетами национальной политики в области охраны здоровья, направленными на улучшение качества жизни граждан Приднестровья, являются забота о здоровье людей, повышение доступности медицинской помощи для населения, формирование в обществе здорового образа жизни.</w:t>
      </w:r>
      <w:r w:rsidRPr="00BF5801">
        <w:rPr>
          <w:rFonts w:ascii="Times New Roman" w:hAnsi="Times New Roman"/>
          <w:sz w:val="26"/>
          <w:szCs w:val="26"/>
        </w:rPr>
        <w:t xml:space="preserve"> Всемирной организацией здравоохранения здоровье определяется как «состояние полного духовного, физического и социального благополучия».</w:t>
      </w:r>
    </w:p>
    <w:p w:rsidR="003962DB" w:rsidRPr="00BF5801" w:rsidRDefault="003962DB" w:rsidP="00F32087">
      <w:pPr>
        <w:pStyle w:val="a3"/>
        <w:ind w:firstLine="567"/>
        <w:jc w:val="both"/>
        <w:rPr>
          <w:rFonts w:ascii="Times New Roman" w:hAnsi="Times New Roman"/>
          <w:sz w:val="26"/>
          <w:szCs w:val="26"/>
          <w:shd w:val="clear" w:color="auto" w:fill="FFFFFF"/>
        </w:rPr>
      </w:pPr>
      <w:r w:rsidRPr="00BF5801">
        <w:rPr>
          <w:rFonts w:ascii="Times New Roman" w:hAnsi="Times New Roman"/>
          <w:sz w:val="26"/>
          <w:szCs w:val="26"/>
        </w:rPr>
        <w:t xml:space="preserve">От состояния системы здравоохранения зависит здоровье граждан, а, следовательно, и качество рабочей силы, и производительность труда, и экономический рост в государстве. Поэтому важно не забывать о роли данной отрасли для страны в целом и уделять проблемам здравоохранения </w:t>
      </w:r>
      <w:r w:rsidR="00741F37">
        <w:rPr>
          <w:rFonts w:ascii="Times New Roman" w:hAnsi="Times New Roman"/>
          <w:sz w:val="26"/>
          <w:szCs w:val="26"/>
        </w:rPr>
        <w:t>ещ</w:t>
      </w:r>
      <w:r w:rsidRPr="00BF5801">
        <w:rPr>
          <w:rFonts w:ascii="Times New Roman" w:hAnsi="Times New Roman"/>
          <w:sz w:val="26"/>
          <w:szCs w:val="26"/>
        </w:rPr>
        <w:t>е большее внимание. В последнее время система здравоохранения Приднестровья претерпела много изменений. Но тем не менее до сих пор остаются нерешен</w:t>
      </w:r>
      <w:r w:rsidR="00741F37">
        <w:rPr>
          <w:rFonts w:ascii="Times New Roman" w:hAnsi="Times New Roman"/>
          <w:sz w:val="26"/>
          <w:szCs w:val="26"/>
        </w:rPr>
        <w:t>н</w:t>
      </w:r>
      <w:r w:rsidRPr="00BF5801">
        <w:rPr>
          <w:rFonts w:ascii="Times New Roman" w:hAnsi="Times New Roman"/>
          <w:sz w:val="26"/>
          <w:szCs w:val="26"/>
        </w:rPr>
        <w:t xml:space="preserve">ыми главные проблемы здравоохранения: относительно невысокая заработная плата медицинских работников, отток кадров и </w:t>
      </w:r>
      <w:r w:rsidRPr="00BF5801">
        <w:rPr>
          <w:rFonts w:ascii="Times New Roman" w:hAnsi="Times New Roman"/>
          <w:sz w:val="26"/>
          <w:szCs w:val="26"/>
          <w:shd w:val="clear" w:color="auto" w:fill="FFFFFF"/>
        </w:rPr>
        <w:t>недостаточные объёмы финансирования отрасли в целом.</w:t>
      </w:r>
    </w:p>
    <w:p w:rsidR="003962DB" w:rsidRPr="00BF5801" w:rsidRDefault="003962DB" w:rsidP="00F32087">
      <w:pPr>
        <w:pStyle w:val="a3"/>
        <w:ind w:firstLine="567"/>
        <w:jc w:val="both"/>
        <w:rPr>
          <w:rFonts w:ascii="Times New Roman" w:hAnsi="Times New Roman"/>
          <w:sz w:val="26"/>
          <w:szCs w:val="26"/>
          <w:shd w:val="clear" w:color="auto" w:fill="FFFFFF"/>
        </w:rPr>
      </w:pPr>
      <w:r w:rsidRPr="00BF5801">
        <w:rPr>
          <w:rFonts w:ascii="Times New Roman" w:hAnsi="Times New Roman"/>
          <w:sz w:val="26"/>
          <w:szCs w:val="26"/>
          <w:shd w:val="clear" w:color="auto" w:fill="FFFFFF"/>
        </w:rPr>
        <w:t xml:space="preserve">По оценкам Министерства здравоохранения Приднестровской Молдавской Республики система здравоохранения республики отстала от мирового сообщества и стран постсоветского пространства не на 10 лет, а гораздо больше. </w:t>
      </w:r>
    </w:p>
    <w:p w:rsidR="003962DB" w:rsidRPr="00BF5801" w:rsidRDefault="003962DB" w:rsidP="00F32087">
      <w:pPr>
        <w:pStyle w:val="a3"/>
        <w:ind w:firstLine="567"/>
        <w:jc w:val="both"/>
        <w:rPr>
          <w:rFonts w:ascii="Times New Roman" w:hAnsi="Times New Roman"/>
          <w:sz w:val="26"/>
          <w:szCs w:val="26"/>
          <w:shd w:val="clear" w:color="auto" w:fill="FFFFFF"/>
        </w:rPr>
      </w:pPr>
    </w:p>
    <w:p w:rsidR="003962DB" w:rsidRPr="003962DB" w:rsidRDefault="003962DB" w:rsidP="00F32087">
      <w:pPr>
        <w:pStyle w:val="a3"/>
        <w:ind w:firstLine="567"/>
        <w:jc w:val="both"/>
        <w:rPr>
          <w:rFonts w:ascii="Times New Roman" w:hAnsi="Times New Roman"/>
          <w:sz w:val="26"/>
          <w:szCs w:val="26"/>
          <w:shd w:val="clear" w:color="auto" w:fill="FFFFFF"/>
        </w:rPr>
      </w:pPr>
      <w:r w:rsidRPr="00BF5801">
        <w:rPr>
          <w:rFonts w:ascii="Times New Roman" w:hAnsi="Times New Roman"/>
          <w:sz w:val="26"/>
          <w:szCs w:val="26"/>
          <w:shd w:val="clear" w:color="auto" w:fill="FFFFFF"/>
        </w:rPr>
        <w:t xml:space="preserve">С 2023 года в Приднестровье началась поэтапная оптимизация здравоохранения, о проведении которой широко начали дискуссировать еще в </w:t>
      </w:r>
      <w:r>
        <w:rPr>
          <w:rFonts w:ascii="Times New Roman" w:hAnsi="Times New Roman"/>
          <w:sz w:val="26"/>
          <w:szCs w:val="26"/>
          <w:shd w:val="clear" w:color="auto" w:fill="FFFFFF"/>
        </w:rPr>
        <w:t xml:space="preserve">       </w:t>
      </w:r>
      <w:r w:rsidRPr="00BF5801">
        <w:rPr>
          <w:rFonts w:ascii="Times New Roman" w:hAnsi="Times New Roman"/>
          <w:sz w:val="26"/>
          <w:szCs w:val="26"/>
          <w:shd w:val="clear" w:color="auto" w:fill="FFFFFF"/>
        </w:rPr>
        <w:t xml:space="preserve">2022 году, главной целью которой было </w:t>
      </w:r>
      <w:r w:rsidRPr="00BF5801">
        <w:rPr>
          <w:rFonts w:ascii="Times New Roman" w:hAnsi="Times New Roman"/>
          <w:sz w:val="26"/>
          <w:szCs w:val="26"/>
          <w:lang w:eastAsia="ru-RU"/>
        </w:rPr>
        <w:t>улучшить качество медпомощи, сделать её более доступной для населения, поднять зарплаты врачам и остановить текучку кадров. В плане структурных преобразований была задача построить 3-уровневую систему. Идея была в том, чтобы самую простую медпомощь можно было получить у себя в селе или городе, а в крупные больницы обращаться только по более сложным случаям. До этого таким образом работал только акушерско-</w:t>
      </w:r>
      <w:r w:rsidRPr="00BF5801">
        <w:rPr>
          <w:rFonts w:ascii="Times New Roman" w:hAnsi="Times New Roman"/>
          <w:sz w:val="26"/>
          <w:szCs w:val="26"/>
          <w:lang w:eastAsia="ru-RU"/>
        </w:rPr>
        <w:lastRenderedPageBreak/>
        <w:t xml:space="preserve">гинекологический профиль, а вся система была сквозная: пациент мог обратиться к узкому специалисту напрямую, минуя участкового врача. Фундаментом этой системы должны были стать те самые сельские врачебные амбулатории (далее по тексту СВА), фельдшерско-акушерские пункты (далее по тексту ФАП) в сёлах и поликлиники в городах. Именно сюда должны приходить пациенты в первую очередь. В каждом городе есть поликлиника. Дневные стационары рассчитаны на одновременное пребывание 545 пациентов. Но здесь возникла самая большая проблема – кадры. В том самом первичном звене их катастрофически не хватает, во многих сёлах нет врачей, особенно узких специалистов и врачей скорой помощи. Впрочем, и в городских поликлиниках тоже. В целом в приднестровских </w:t>
      </w:r>
      <w:proofErr w:type="spellStart"/>
      <w:r w:rsidRPr="00BF5801">
        <w:rPr>
          <w:rFonts w:ascii="Times New Roman" w:hAnsi="Times New Roman"/>
          <w:sz w:val="26"/>
          <w:szCs w:val="26"/>
          <w:lang w:eastAsia="ru-RU"/>
        </w:rPr>
        <w:t>ФАПах</w:t>
      </w:r>
      <w:proofErr w:type="spellEnd"/>
      <w:r w:rsidRPr="00BF5801">
        <w:rPr>
          <w:rFonts w:ascii="Times New Roman" w:hAnsi="Times New Roman"/>
          <w:sz w:val="26"/>
          <w:szCs w:val="26"/>
          <w:lang w:eastAsia="ru-RU"/>
        </w:rPr>
        <w:t xml:space="preserve">, СВА и поликлиниках отсутствует примерно 1/3 нужных специалистов. Многие граждане не раз ощущали это на себе: чтобы попасть к нужному врачу у некоторых граждан уходит до нескольких недель либо им приходится идти к платному специалисту. С точки зрения организации, это должно было выглядеть так: на первом уровне – </w:t>
      </w:r>
      <w:proofErr w:type="spellStart"/>
      <w:r w:rsidRPr="00BF5801">
        <w:rPr>
          <w:rFonts w:ascii="Times New Roman" w:hAnsi="Times New Roman"/>
          <w:sz w:val="26"/>
          <w:szCs w:val="26"/>
          <w:lang w:eastAsia="ru-RU"/>
        </w:rPr>
        <w:t>ФАПы</w:t>
      </w:r>
      <w:proofErr w:type="spellEnd"/>
      <w:r w:rsidRPr="00BF5801">
        <w:rPr>
          <w:rFonts w:ascii="Times New Roman" w:hAnsi="Times New Roman"/>
          <w:sz w:val="26"/>
          <w:szCs w:val="26"/>
          <w:lang w:eastAsia="ru-RU"/>
        </w:rPr>
        <w:t xml:space="preserve">, СВА, поликлиники во всех городах и районах, а также стационары в </w:t>
      </w:r>
      <w:r w:rsidR="00741F37">
        <w:rPr>
          <w:rFonts w:ascii="Times New Roman" w:hAnsi="Times New Roman"/>
          <w:sz w:val="26"/>
          <w:szCs w:val="26"/>
          <w:lang w:eastAsia="ru-RU"/>
        </w:rPr>
        <w:t xml:space="preserve">городах </w:t>
      </w:r>
      <w:proofErr w:type="spellStart"/>
      <w:r w:rsidRPr="00BF5801">
        <w:rPr>
          <w:rFonts w:ascii="Times New Roman" w:hAnsi="Times New Roman"/>
          <w:sz w:val="26"/>
          <w:szCs w:val="26"/>
          <w:lang w:eastAsia="ru-RU"/>
        </w:rPr>
        <w:t>Днестровск</w:t>
      </w:r>
      <w:proofErr w:type="spellEnd"/>
      <w:r w:rsidRPr="00BF5801">
        <w:rPr>
          <w:rFonts w:ascii="Times New Roman" w:hAnsi="Times New Roman"/>
          <w:sz w:val="26"/>
          <w:szCs w:val="26"/>
          <w:lang w:eastAsia="ru-RU"/>
        </w:rPr>
        <w:t>, Каменк</w:t>
      </w:r>
      <w:r w:rsidR="00741F37">
        <w:rPr>
          <w:rFonts w:ascii="Times New Roman" w:hAnsi="Times New Roman"/>
          <w:sz w:val="26"/>
          <w:szCs w:val="26"/>
          <w:lang w:eastAsia="ru-RU"/>
        </w:rPr>
        <w:t>а</w:t>
      </w:r>
      <w:r w:rsidRPr="00BF5801">
        <w:rPr>
          <w:rFonts w:ascii="Times New Roman" w:hAnsi="Times New Roman"/>
          <w:sz w:val="26"/>
          <w:szCs w:val="26"/>
          <w:lang w:eastAsia="ru-RU"/>
        </w:rPr>
        <w:t>, Дубоссар</w:t>
      </w:r>
      <w:r w:rsidR="00741F37">
        <w:rPr>
          <w:rFonts w:ascii="Times New Roman" w:hAnsi="Times New Roman"/>
          <w:sz w:val="26"/>
          <w:szCs w:val="26"/>
          <w:lang w:eastAsia="ru-RU"/>
        </w:rPr>
        <w:t>ы</w:t>
      </w:r>
      <w:r w:rsidRPr="00BF5801">
        <w:rPr>
          <w:rFonts w:ascii="Times New Roman" w:hAnsi="Times New Roman"/>
          <w:sz w:val="26"/>
          <w:szCs w:val="26"/>
          <w:lang w:eastAsia="ru-RU"/>
        </w:rPr>
        <w:t xml:space="preserve"> и Григориопол</w:t>
      </w:r>
      <w:r w:rsidR="00741F37">
        <w:rPr>
          <w:rFonts w:ascii="Times New Roman" w:hAnsi="Times New Roman"/>
          <w:sz w:val="26"/>
          <w:szCs w:val="26"/>
          <w:lang w:eastAsia="ru-RU"/>
        </w:rPr>
        <w:t>ь</w:t>
      </w:r>
      <w:r w:rsidRPr="00BF5801">
        <w:rPr>
          <w:rFonts w:ascii="Times New Roman" w:hAnsi="Times New Roman"/>
          <w:sz w:val="26"/>
          <w:szCs w:val="26"/>
          <w:lang w:eastAsia="ru-RU"/>
        </w:rPr>
        <w:t xml:space="preserve">. Второй уровень – это более современные стационары в </w:t>
      </w:r>
      <w:r w:rsidR="00741F37">
        <w:rPr>
          <w:rFonts w:ascii="Times New Roman" w:hAnsi="Times New Roman"/>
          <w:sz w:val="26"/>
          <w:szCs w:val="26"/>
          <w:lang w:eastAsia="ru-RU"/>
        </w:rPr>
        <w:t xml:space="preserve">городах </w:t>
      </w:r>
      <w:r w:rsidRPr="00BF5801">
        <w:rPr>
          <w:rFonts w:ascii="Times New Roman" w:hAnsi="Times New Roman"/>
          <w:sz w:val="26"/>
          <w:szCs w:val="26"/>
          <w:lang w:eastAsia="ru-RU"/>
        </w:rPr>
        <w:t>Рыбниц</w:t>
      </w:r>
      <w:r w:rsidR="00741F37">
        <w:rPr>
          <w:rFonts w:ascii="Times New Roman" w:hAnsi="Times New Roman"/>
          <w:sz w:val="26"/>
          <w:szCs w:val="26"/>
          <w:lang w:eastAsia="ru-RU"/>
        </w:rPr>
        <w:t>а</w:t>
      </w:r>
      <w:r w:rsidRPr="00BF5801">
        <w:rPr>
          <w:rFonts w:ascii="Times New Roman" w:hAnsi="Times New Roman"/>
          <w:sz w:val="26"/>
          <w:szCs w:val="26"/>
          <w:lang w:eastAsia="ru-RU"/>
        </w:rPr>
        <w:t xml:space="preserve"> и Бендер</w:t>
      </w:r>
      <w:r w:rsidR="00741F37">
        <w:rPr>
          <w:rFonts w:ascii="Times New Roman" w:hAnsi="Times New Roman"/>
          <w:sz w:val="26"/>
          <w:szCs w:val="26"/>
          <w:lang w:eastAsia="ru-RU"/>
        </w:rPr>
        <w:t>ы</w:t>
      </w:r>
      <w:r w:rsidRPr="00BF5801">
        <w:rPr>
          <w:rFonts w:ascii="Times New Roman" w:hAnsi="Times New Roman"/>
          <w:sz w:val="26"/>
          <w:szCs w:val="26"/>
          <w:lang w:eastAsia="ru-RU"/>
        </w:rPr>
        <w:t xml:space="preserve">, и, наконец, третий – республиканские стационары. Это многопрофильные лечебные учреждения, где есть специалисты, оснащение и где можно получать медпомощь на межрайонном уровне, которую не могут оказать в селе или городе. Там должны быть самые сложные и тяжелые пациенты, которым необходимо круглосуточное наблюдение и помощь. Принципиальным условием Президента </w:t>
      </w:r>
      <w:r w:rsidR="000171F2">
        <w:rPr>
          <w:rFonts w:ascii="Times New Roman" w:hAnsi="Times New Roman"/>
          <w:sz w:val="26"/>
          <w:szCs w:val="26"/>
          <w:lang w:eastAsia="ru-RU"/>
        </w:rPr>
        <w:t>Приднестровской Молдавской Республики</w:t>
      </w:r>
      <w:r w:rsidRPr="00BF5801">
        <w:rPr>
          <w:rFonts w:ascii="Times New Roman" w:hAnsi="Times New Roman"/>
          <w:sz w:val="26"/>
          <w:szCs w:val="26"/>
          <w:lang w:eastAsia="ru-RU"/>
        </w:rPr>
        <w:t xml:space="preserve"> при проведении оптимизации здравоохранения было сохранение районных и городских больниц в том виде и там, где они есть и сейчас. Предполагалось расширение дневных стационаров в поликлиниках, чтобы можно было проводить ряд процедур.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В Приднестровье систему здравоохранения создавали из расчёта на численность населения в 600-700 тысяч. Сейчас оно сократилось </w:t>
      </w:r>
      <w:r w:rsidR="00741F37">
        <w:rPr>
          <w:rFonts w:ascii="Times New Roman" w:hAnsi="Times New Roman"/>
          <w:sz w:val="26"/>
          <w:szCs w:val="26"/>
          <w:lang w:eastAsia="ru-RU"/>
        </w:rPr>
        <w:t xml:space="preserve">примерно </w:t>
      </w:r>
      <w:r w:rsidRPr="00BF5801">
        <w:rPr>
          <w:rFonts w:ascii="Times New Roman" w:hAnsi="Times New Roman"/>
          <w:sz w:val="26"/>
          <w:szCs w:val="26"/>
          <w:lang w:eastAsia="ru-RU"/>
        </w:rPr>
        <w:t xml:space="preserve">до 500 тысяч, а коек осталось на прежнем уровне – чуть больше 4 тысяч. Поэтому, одним из этапов оптимизации планировалось сократить невостребованные койки, в частности, те, что остаются незанятыми в течение 4-6 месяцев в году. Это в Каменской ЦРБ, </w:t>
      </w:r>
      <w:proofErr w:type="spellStart"/>
      <w:r w:rsidRPr="00BF5801">
        <w:rPr>
          <w:rFonts w:ascii="Times New Roman" w:hAnsi="Times New Roman"/>
          <w:sz w:val="26"/>
          <w:szCs w:val="26"/>
          <w:lang w:eastAsia="ru-RU"/>
        </w:rPr>
        <w:t>Дубоссарской</w:t>
      </w:r>
      <w:proofErr w:type="spellEnd"/>
      <w:r w:rsidRPr="00BF5801">
        <w:rPr>
          <w:rFonts w:ascii="Times New Roman" w:hAnsi="Times New Roman"/>
          <w:sz w:val="26"/>
          <w:szCs w:val="26"/>
          <w:lang w:eastAsia="ru-RU"/>
        </w:rPr>
        <w:t xml:space="preserve">, </w:t>
      </w:r>
      <w:proofErr w:type="spellStart"/>
      <w:r w:rsidRPr="00BF5801">
        <w:rPr>
          <w:rFonts w:ascii="Times New Roman" w:hAnsi="Times New Roman"/>
          <w:sz w:val="26"/>
          <w:szCs w:val="26"/>
          <w:lang w:eastAsia="ru-RU"/>
        </w:rPr>
        <w:t>Григориопольской</w:t>
      </w:r>
      <w:proofErr w:type="spellEnd"/>
      <w:r w:rsidRPr="00BF5801">
        <w:rPr>
          <w:rFonts w:ascii="Times New Roman" w:hAnsi="Times New Roman"/>
          <w:sz w:val="26"/>
          <w:szCs w:val="26"/>
          <w:lang w:eastAsia="ru-RU"/>
        </w:rPr>
        <w:t xml:space="preserve">, Днестровской </w:t>
      </w:r>
      <w:proofErr w:type="spellStart"/>
      <w:r w:rsidRPr="00BF5801">
        <w:rPr>
          <w:rFonts w:ascii="Times New Roman" w:hAnsi="Times New Roman"/>
          <w:sz w:val="26"/>
          <w:szCs w:val="26"/>
          <w:lang w:eastAsia="ru-RU"/>
        </w:rPr>
        <w:t>горбольницах</w:t>
      </w:r>
      <w:proofErr w:type="spellEnd"/>
      <w:r w:rsidRPr="00BF5801">
        <w:rPr>
          <w:rFonts w:ascii="Times New Roman" w:hAnsi="Times New Roman"/>
          <w:sz w:val="26"/>
          <w:szCs w:val="26"/>
          <w:lang w:eastAsia="ru-RU"/>
        </w:rPr>
        <w:t xml:space="preserve">. Это те районные больницы, которые последнее время работали </w:t>
      </w:r>
      <w:r w:rsidR="00741F37">
        <w:rPr>
          <w:rFonts w:ascii="Times New Roman" w:hAnsi="Times New Roman"/>
          <w:sz w:val="26"/>
          <w:szCs w:val="26"/>
          <w:lang w:eastAsia="ru-RU"/>
        </w:rPr>
        <w:t>в неполную нагрузку</w:t>
      </w:r>
      <w:r w:rsidRPr="00BF5801">
        <w:rPr>
          <w:rFonts w:ascii="Times New Roman" w:hAnsi="Times New Roman"/>
          <w:sz w:val="26"/>
          <w:szCs w:val="26"/>
          <w:lang w:eastAsia="ru-RU"/>
        </w:rPr>
        <w:t>. Возникает вопрос для чего необходимо было сократить количество коек? Деньги на каждую больницу выделяют с учётом общего количества мест для пациентов, каждого из которых нужно обеспечить лекарствами, оборудованием, вниманием врачей и медсестер. Сокращение этих пустых затрат за счет сокращения количества коек позволило бы переправить финансы, в том числе и на повышение зарплат медикам. Это одна из целей оптимизации – остановить отток кадров.</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Последние </w:t>
      </w:r>
      <w:r w:rsidR="00741F37">
        <w:rPr>
          <w:rFonts w:ascii="Times New Roman" w:hAnsi="Times New Roman"/>
          <w:sz w:val="26"/>
          <w:szCs w:val="26"/>
          <w:lang w:eastAsia="ru-RU"/>
        </w:rPr>
        <w:t>несколько</w:t>
      </w:r>
      <w:r w:rsidRPr="00BF5801">
        <w:rPr>
          <w:rFonts w:ascii="Times New Roman" w:hAnsi="Times New Roman"/>
          <w:sz w:val="26"/>
          <w:szCs w:val="26"/>
          <w:lang w:eastAsia="ru-RU"/>
        </w:rPr>
        <w:t xml:space="preserve"> лет для приднестровской медицины были самыми тяжелыми в плане сохранения и привлечения кадров. И это не только из-за больших нагрузок за весь период </w:t>
      </w:r>
      <w:r w:rsidRPr="00BF5801">
        <w:rPr>
          <w:rFonts w:ascii="Times New Roman" w:hAnsi="Times New Roman"/>
          <w:sz w:val="26"/>
          <w:szCs w:val="26"/>
          <w:lang w:val="en-US" w:eastAsia="ru-RU"/>
        </w:rPr>
        <w:t>COVID</w:t>
      </w:r>
      <w:r w:rsidRPr="00BF5801">
        <w:rPr>
          <w:rFonts w:ascii="Times New Roman" w:hAnsi="Times New Roman"/>
          <w:sz w:val="26"/>
          <w:szCs w:val="26"/>
          <w:lang w:eastAsia="ru-RU"/>
        </w:rPr>
        <w:t xml:space="preserve">-19. Он начался ещё в пандемию, когда врачи и медсестры стали увольняться из-за огромной нагрузки и сравнительно небольших заработных плат. Надбавки за работу в </w:t>
      </w:r>
      <w:proofErr w:type="spellStart"/>
      <w:r w:rsidRPr="00BF5801">
        <w:rPr>
          <w:rFonts w:ascii="Times New Roman" w:hAnsi="Times New Roman"/>
          <w:sz w:val="26"/>
          <w:szCs w:val="26"/>
          <w:lang w:eastAsia="ru-RU"/>
        </w:rPr>
        <w:t>коронавирусных</w:t>
      </w:r>
      <w:proofErr w:type="spellEnd"/>
      <w:r w:rsidRPr="00BF5801">
        <w:rPr>
          <w:rFonts w:ascii="Times New Roman" w:hAnsi="Times New Roman"/>
          <w:sz w:val="26"/>
          <w:szCs w:val="26"/>
          <w:lang w:eastAsia="ru-RU"/>
        </w:rPr>
        <w:t xml:space="preserve"> госпиталях немного притормозили процесс оттока медицинских работников, а их отмена в 2022 году ускорила его. За 2022 год в целом по республике уволились 155 врачей и 507 медсестер. На начало 2023 года в республике работало около 1,5 тысяч врачей, при необходимом минимуме в 1800-1900. Когда в государстве не хватает врачей - это </w:t>
      </w:r>
      <w:r w:rsidRPr="00BF5801">
        <w:rPr>
          <w:rFonts w:ascii="Times New Roman" w:hAnsi="Times New Roman"/>
          <w:sz w:val="26"/>
          <w:szCs w:val="26"/>
          <w:lang w:eastAsia="ru-RU"/>
        </w:rPr>
        <w:lastRenderedPageBreak/>
        <w:t xml:space="preserve">чревато резким ухудшением качества медицинской помощи и ее доступности для населения. Из Приднестровья врачи уезжают и в Россию, и в страны ближнего зарубежья, уезжают и в Республику Молдову. Причём уезжают как правило те, кто проработал в медицине 5-10 лет. </w:t>
      </w:r>
      <w:r>
        <w:rPr>
          <w:rFonts w:ascii="Times New Roman" w:hAnsi="Times New Roman"/>
          <w:sz w:val="26"/>
          <w:szCs w:val="26"/>
          <w:lang w:eastAsia="ru-RU"/>
        </w:rPr>
        <w:t xml:space="preserve"> </w:t>
      </w:r>
      <w:r w:rsidRPr="00BF5801">
        <w:rPr>
          <w:rFonts w:ascii="Times New Roman" w:hAnsi="Times New Roman"/>
          <w:sz w:val="26"/>
          <w:szCs w:val="26"/>
          <w:lang w:eastAsia="ru-RU"/>
        </w:rPr>
        <w:t>Они едут в другие страны не только за хорошей зарплатой, но и за перспективами в развитии</w:t>
      </w:r>
      <w:r w:rsidR="008F45A8">
        <w:rPr>
          <w:rFonts w:ascii="Times New Roman" w:hAnsi="Times New Roman"/>
          <w:sz w:val="26"/>
          <w:szCs w:val="26"/>
          <w:lang w:eastAsia="ru-RU"/>
        </w:rPr>
        <w:t>, т</w:t>
      </w:r>
      <w:r w:rsidRPr="00BF5801">
        <w:rPr>
          <w:rFonts w:ascii="Times New Roman" w:hAnsi="Times New Roman"/>
          <w:sz w:val="26"/>
          <w:szCs w:val="26"/>
          <w:lang w:eastAsia="ru-RU"/>
        </w:rPr>
        <w:t xml:space="preserve">уда, где есть современное оборудование и возможность постоянно повышать свою квалификацию, что для врача крайне необходимо. Получается, что уезжает именно тот самый потенциал, который в перспективе должен был бы сменить тех, кто уходит на пенсию или готовится к этому.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По прошествии 2023 года впервые заговорили о первых результатах самой оптимизации здравоохранения. Так, в рамках проведенной оптимизации в общей сложности по системе здравоохранения было сокращено 460 штатных единиц. Здесь стоит отметить, что в подведомственных лечебных учреждениях действующие сотрудники не попали под оптимизацию, из штатного расписания были выведены исключительно неиспользуемые единицы. Это позволило рационально использовать имеющиеся ресурсы в бюджете и способствовать совершенствованию административных процессов и эффективному управлению здравоохранением.</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rPr>
        <w:t xml:space="preserve">Важным результатом оптимизации стало расширение коечной мощности дневных стационаров. Вместимость стационарных лечебных учреждений, поликлиник и сельских врачебных амбулаторий увеличена на 173 места, теперь доступно 832 койко-места. Также в ходе мероприятий по оптимизации была проведена реорганизация некоторых учреждений. </w:t>
      </w:r>
      <w:r w:rsidRPr="00BF5801">
        <w:rPr>
          <w:rFonts w:ascii="Times New Roman" w:hAnsi="Times New Roman"/>
          <w:sz w:val="26"/>
          <w:szCs w:val="26"/>
          <w:lang w:eastAsia="ru-RU"/>
        </w:rPr>
        <w:t xml:space="preserve">Так, в одну структуру объединили </w:t>
      </w:r>
      <w:r w:rsidRPr="00BF5801">
        <w:rPr>
          <w:rFonts w:ascii="Times New Roman" w:hAnsi="Times New Roman"/>
          <w:sz w:val="26"/>
          <w:szCs w:val="26"/>
          <w:shd w:val="clear" w:color="auto" w:fill="FFFFFF"/>
        </w:rPr>
        <w:t xml:space="preserve">ГОУ </w:t>
      </w:r>
      <w:r w:rsidRPr="003962DB">
        <w:rPr>
          <w:rFonts w:ascii="Times New Roman" w:hAnsi="Times New Roman"/>
          <w:i/>
          <w:sz w:val="26"/>
          <w:szCs w:val="26"/>
          <w:shd w:val="clear" w:color="auto" w:fill="FFFFFF"/>
        </w:rPr>
        <w:t>«</w:t>
      </w:r>
      <w:r w:rsidRPr="003962DB">
        <w:rPr>
          <w:rStyle w:val="aa"/>
          <w:rFonts w:ascii="Times New Roman" w:hAnsi="Times New Roman"/>
          <w:bCs/>
          <w:i w:val="0"/>
          <w:sz w:val="26"/>
          <w:szCs w:val="26"/>
          <w:shd w:val="clear" w:color="auto" w:fill="FFFFFF"/>
        </w:rPr>
        <w:t>Тираспольский медицинский колледж</w:t>
      </w:r>
      <w:r w:rsidRPr="003962DB">
        <w:rPr>
          <w:rFonts w:ascii="Times New Roman" w:hAnsi="Times New Roman"/>
          <w:i/>
          <w:sz w:val="26"/>
          <w:szCs w:val="26"/>
          <w:shd w:val="clear" w:color="auto" w:fill="FFFFFF"/>
        </w:rPr>
        <w:t> </w:t>
      </w:r>
      <w:r w:rsidRPr="00BF5801">
        <w:rPr>
          <w:rFonts w:ascii="Times New Roman" w:hAnsi="Times New Roman"/>
          <w:sz w:val="26"/>
          <w:szCs w:val="26"/>
          <w:shd w:val="clear" w:color="auto" w:fill="FFFFFF"/>
        </w:rPr>
        <w:t>им. Л. А. Тарасевича»</w:t>
      </w:r>
      <w:r w:rsidRPr="00BF5801">
        <w:rPr>
          <w:rFonts w:ascii="Times New Roman" w:hAnsi="Times New Roman"/>
          <w:sz w:val="26"/>
          <w:szCs w:val="26"/>
          <w:lang w:eastAsia="ru-RU"/>
        </w:rPr>
        <w:t xml:space="preserve"> и </w:t>
      </w:r>
      <w:r>
        <w:rPr>
          <w:rFonts w:ascii="Times New Roman" w:hAnsi="Times New Roman"/>
          <w:sz w:val="26"/>
          <w:szCs w:val="26"/>
          <w:lang w:eastAsia="ru-RU"/>
        </w:rPr>
        <w:t xml:space="preserve">                            </w:t>
      </w:r>
      <w:r w:rsidRPr="00BF5801">
        <w:rPr>
          <w:rFonts w:ascii="Times New Roman" w:hAnsi="Times New Roman"/>
          <w:sz w:val="26"/>
          <w:szCs w:val="26"/>
          <w:lang w:eastAsia="ru-RU"/>
        </w:rPr>
        <w:t>ГОУ «Бендерский медицинский колледж» в Приднестровский государственный медицинский колледж им.</w:t>
      </w:r>
      <w:r w:rsidRPr="00BF5801">
        <w:rPr>
          <w:rFonts w:ascii="Times New Roman" w:hAnsi="Times New Roman"/>
          <w:sz w:val="26"/>
          <w:szCs w:val="26"/>
          <w:shd w:val="clear" w:color="auto" w:fill="FFFFFF"/>
        </w:rPr>
        <w:t xml:space="preserve"> Л. А. Тарасевича»</w:t>
      </w:r>
      <w:r w:rsidRPr="00BF5801">
        <w:rPr>
          <w:rFonts w:ascii="Times New Roman" w:hAnsi="Times New Roman"/>
          <w:sz w:val="26"/>
          <w:szCs w:val="26"/>
          <w:lang w:eastAsia="ru-RU"/>
        </w:rPr>
        <w:t>, а в ГУ «РКБ» создали Республиканский диспансер по профилактике и лечению ВИЧ-инфекций и хронических вирусных гепатитов. Были объединены все районные стоматологические службы в ГУ «Государственная региональная стоматологическая поликлиника».</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В рамках оптимизации на 709 единиц сократили коечный фонд в больничных стационарах. Уменьшено количество родильных домов и гинекологических отделений.</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При этом первичное звено медико-санитарной помощи в трёхуровневой системе расширяют - это городские поликлиники, а также сельские врачебные амбулатории и фельдшерско-акушерские пункты.</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Сейчас в республике действуют 37 сельских врачебных амбулаторий и </w:t>
      </w:r>
      <w:r>
        <w:rPr>
          <w:rFonts w:ascii="Times New Roman" w:hAnsi="Times New Roman"/>
          <w:sz w:val="26"/>
          <w:szCs w:val="26"/>
        </w:rPr>
        <w:t xml:space="preserve">                </w:t>
      </w:r>
      <w:r w:rsidRPr="00BF5801">
        <w:rPr>
          <w:rFonts w:ascii="Times New Roman" w:hAnsi="Times New Roman"/>
          <w:sz w:val="26"/>
          <w:szCs w:val="26"/>
        </w:rPr>
        <w:t xml:space="preserve">58 фельдшерско-акушерских пунктов. За последние 4 года удалось отремонтировать 7 амбулаторий и 4 </w:t>
      </w:r>
      <w:proofErr w:type="spellStart"/>
      <w:r w:rsidRPr="00BF5801">
        <w:rPr>
          <w:rFonts w:ascii="Times New Roman" w:hAnsi="Times New Roman"/>
          <w:sz w:val="26"/>
          <w:szCs w:val="26"/>
        </w:rPr>
        <w:t>ФАПа</w:t>
      </w:r>
      <w:proofErr w:type="spellEnd"/>
      <w:r w:rsidRPr="00BF5801">
        <w:rPr>
          <w:rFonts w:ascii="Times New Roman" w:hAnsi="Times New Roman"/>
          <w:sz w:val="26"/>
          <w:szCs w:val="26"/>
        </w:rPr>
        <w:t xml:space="preserve">, а также построить 6 модульных </w:t>
      </w:r>
      <w:proofErr w:type="spellStart"/>
      <w:r w:rsidRPr="00BF5801">
        <w:rPr>
          <w:rFonts w:ascii="Times New Roman" w:hAnsi="Times New Roman"/>
          <w:sz w:val="26"/>
          <w:szCs w:val="26"/>
        </w:rPr>
        <w:t>ФАПов</w:t>
      </w:r>
      <w:proofErr w:type="spellEnd"/>
      <w:r w:rsidRPr="00BF5801">
        <w:rPr>
          <w:rFonts w:ascii="Times New Roman" w:hAnsi="Times New Roman"/>
          <w:sz w:val="26"/>
          <w:szCs w:val="26"/>
        </w:rPr>
        <w:t>, что вместе с поликлиниками в городах и районах создают базу для первого уровня медицинской помощи.</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В 2023 году в ГУ «РКБ» в рамках оптимизации был запущен первый пилотный зарплатный проект в медицинской отрасли. По мнению руководства учреждения, результаты подтвердили правильность принятого решения: заработная плата работников ГУ «Республиканская клиническая больница» заметно возросла</w:t>
      </w:r>
      <w:r>
        <w:rPr>
          <w:rFonts w:ascii="Times New Roman" w:hAnsi="Times New Roman"/>
          <w:sz w:val="26"/>
          <w:szCs w:val="26"/>
          <w:lang w:eastAsia="ru-RU"/>
        </w:rPr>
        <w:t xml:space="preserve">              </w:t>
      </w:r>
      <w:proofErr w:type="gramStart"/>
      <w:r>
        <w:rPr>
          <w:rFonts w:ascii="Times New Roman" w:hAnsi="Times New Roman"/>
          <w:sz w:val="26"/>
          <w:szCs w:val="26"/>
          <w:lang w:eastAsia="ru-RU"/>
        </w:rPr>
        <w:t xml:space="preserve">  </w:t>
      </w:r>
      <w:r w:rsidRPr="00BF5801">
        <w:rPr>
          <w:rFonts w:ascii="Times New Roman" w:hAnsi="Times New Roman"/>
          <w:sz w:val="26"/>
          <w:szCs w:val="26"/>
          <w:lang w:eastAsia="ru-RU"/>
        </w:rPr>
        <w:t xml:space="preserve"> (</w:t>
      </w:r>
      <w:proofErr w:type="gramEnd"/>
      <w:r w:rsidRPr="00BF5801">
        <w:rPr>
          <w:rFonts w:ascii="Times New Roman" w:hAnsi="Times New Roman"/>
          <w:sz w:val="26"/>
          <w:szCs w:val="26"/>
          <w:lang w:eastAsia="ru-RU"/>
        </w:rPr>
        <w:t xml:space="preserve">у врачей заработная плата выросла на 47%, у медсестер – 57%, младший медперсонал – 53%, прочие специалисты – 48%), расходование выделяемых государством средств стало более эффективным. В процессе оптимизации в ГУ «РКБ» были сокращены 200 ставок, при этом ни один сотрудник не был уволен. Что </w:t>
      </w:r>
      <w:r w:rsidRPr="00BF5801">
        <w:rPr>
          <w:rFonts w:ascii="Times New Roman" w:hAnsi="Times New Roman"/>
          <w:sz w:val="26"/>
          <w:szCs w:val="26"/>
          <w:lang w:eastAsia="ru-RU"/>
        </w:rPr>
        <w:lastRenderedPageBreak/>
        <w:t xml:space="preserve">касается проведенного сокращения коечного фонда, то конкретно в ГУ «РКБ» свернуто незначительное число коек – 65 из 709. Это объясняется тем, что данное учреждение является базовым республиканским стационаром.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С введением пилотного зарплатного проекта в учреждении наблюдается рост положительной динамики движения кадров. Количество основных работников больницы за время действия новой системы оплаты труда выросло с 1077 до 1116. Важный аспект: заметно сократилось число нареканий со стороны пациентов относительно качества оказания медицинской помощи.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Примеру ГУ «РКБ» последовали другие медучреждения. Сейчас поэтапное внедрение новой системы проходит в 17 организациях, подведомственных Министерству здравоохранения Приднестровской Молдавской Республики. Планируемая дата перехода всех учреждений здравоохранения республики на новую систему оплаты труда была определена с 1 апреля 2024 года.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Таким образом, Уполномоченный хотел бы отметить, что говорить о каких-то </w:t>
      </w:r>
      <w:r w:rsidR="008F45A8">
        <w:rPr>
          <w:rFonts w:ascii="Times New Roman" w:hAnsi="Times New Roman"/>
          <w:sz w:val="26"/>
          <w:szCs w:val="26"/>
          <w:lang w:eastAsia="ru-RU"/>
        </w:rPr>
        <w:t>серьезных</w:t>
      </w:r>
      <w:r w:rsidRPr="00BF5801">
        <w:rPr>
          <w:rFonts w:ascii="Times New Roman" w:hAnsi="Times New Roman"/>
          <w:sz w:val="26"/>
          <w:szCs w:val="26"/>
          <w:lang w:eastAsia="ru-RU"/>
        </w:rPr>
        <w:t xml:space="preserve"> изменениях в системе здравоохранения республики в рамках оптимизации пока рано, но и не отметить ее положительные результаты тоже нельзя. </w:t>
      </w:r>
    </w:p>
    <w:p w:rsidR="003962DB" w:rsidRPr="00BF5801" w:rsidRDefault="003962DB" w:rsidP="00F32087">
      <w:pPr>
        <w:pStyle w:val="a3"/>
        <w:ind w:firstLine="567"/>
        <w:jc w:val="both"/>
        <w:rPr>
          <w:rFonts w:ascii="Times New Roman" w:hAnsi="Times New Roman"/>
          <w:sz w:val="26"/>
          <w:szCs w:val="26"/>
          <w:lang w:eastAsia="ru-RU"/>
        </w:rPr>
      </w:pP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В Приднестровской Молдавской Республике в настоящее время реализуется несколько программ помощи пациентам-сердечникам, с помощью которых врачи намерены снизить уровень сердечно-сосудистых заболеваний и смертность от них и для этого медики работают сразу в нескольких направлениях.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u w:val="single"/>
          <w:lang w:eastAsia="ru-RU"/>
        </w:rPr>
        <w:t>Одна из программ</w:t>
      </w:r>
      <w:r w:rsidRPr="00BF5801">
        <w:rPr>
          <w:rFonts w:ascii="Times New Roman" w:hAnsi="Times New Roman"/>
          <w:sz w:val="26"/>
          <w:szCs w:val="26"/>
          <w:lang w:eastAsia="ru-RU"/>
        </w:rPr>
        <w:t xml:space="preserve"> нацелена на помощь пациентам с острым коронарным синдромом (ОКС). Это острые состояния (не хронические, а внезапно возникшие), при которых человеку нужно срочно оказать помощь. Как правило, речь об инфарктах миокарда либо предынфарктных состояниях. И счёт тут идёт на часы, если не на минуты.</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lang w:eastAsia="ru-RU"/>
        </w:rPr>
        <w:t xml:space="preserve">Благодаря программе помощи пациентам с ОКС за 4 года (с 2019 по 2022 </w:t>
      </w:r>
      <w:proofErr w:type="spellStart"/>
      <w:r w:rsidRPr="00BF5801">
        <w:rPr>
          <w:rFonts w:ascii="Times New Roman" w:hAnsi="Times New Roman"/>
          <w:sz w:val="26"/>
          <w:szCs w:val="26"/>
          <w:lang w:eastAsia="ru-RU"/>
        </w:rPr>
        <w:t>г.г</w:t>
      </w:r>
      <w:proofErr w:type="spellEnd"/>
      <w:r w:rsidRPr="00BF5801">
        <w:rPr>
          <w:rFonts w:ascii="Times New Roman" w:hAnsi="Times New Roman"/>
          <w:sz w:val="26"/>
          <w:szCs w:val="26"/>
          <w:lang w:eastAsia="ru-RU"/>
        </w:rPr>
        <w:t>.) лечение получили более 1200 человек со всей республики.</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u w:val="single"/>
          <w:lang w:eastAsia="ru-RU"/>
        </w:rPr>
        <w:t>Вторая программа</w:t>
      </w:r>
      <w:r w:rsidRPr="00BF5801">
        <w:rPr>
          <w:rFonts w:ascii="Times New Roman" w:hAnsi="Times New Roman"/>
          <w:sz w:val="26"/>
          <w:szCs w:val="26"/>
          <w:lang w:eastAsia="ru-RU"/>
        </w:rPr>
        <w:t xml:space="preserve"> связана с постановлением Правительства </w:t>
      </w:r>
      <w:r w:rsidR="008F45A8">
        <w:rPr>
          <w:rFonts w:ascii="Times New Roman" w:hAnsi="Times New Roman"/>
          <w:sz w:val="26"/>
          <w:szCs w:val="26"/>
          <w:lang w:eastAsia="ru-RU"/>
        </w:rPr>
        <w:t xml:space="preserve">Приднестровской Молдавской Республики </w:t>
      </w:r>
      <w:r w:rsidRPr="00BF5801">
        <w:rPr>
          <w:rFonts w:ascii="Times New Roman" w:hAnsi="Times New Roman"/>
          <w:sz w:val="26"/>
          <w:szCs w:val="26"/>
          <w:lang w:eastAsia="ru-RU"/>
        </w:rPr>
        <w:t xml:space="preserve">по оказанию помощи гражданам </w:t>
      </w:r>
      <w:r w:rsidR="008F45A8">
        <w:rPr>
          <w:rFonts w:ascii="Times New Roman" w:hAnsi="Times New Roman"/>
          <w:sz w:val="26"/>
          <w:szCs w:val="26"/>
          <w:lang w:eastAsia="ru-RU"/>
        </w:rPr>
        <w:t>Приднестровья</w:t>
      </w:r>
      <w:r w:rsidRPr="00BF5801">
        <w:rPr>
          <w:rFonts w:ascii="Times New Roman" w:hAnsi="Times New Roman"/>
          <w:sz w:val="26"/>
          <w:szCs w:val="26"/>
          <w:lang w:eastAsia="ru-RU"/>
        </w:rPr>
        <w:t xml:space="preserve"> за пределами республики. Она предполагает медпомощь в оказании тех процедур, которые сердечникам невозможно провести в приднестровских медучреждениях. </w:t>
      </w:r>
    </w:p>
    <w:p w:rsidR="003962DB" w:rsidRPr="00BF5801" w:rsidRDefault="003962DB" w:rsidP="00F32087">
      <w:pPr>
        <w:pStyle w:val="a3"/>
        <w:ind w:firstLine="567"/>
        <w:jc w:val="both"/>
        <w:rPr>
          <w:rFonts w:ascii="Times New Roman" w:hAnsi="Times New Roman"/>
          <w:sz w:val="26"/>
          <w:szCs w:val="26"/>
          <w:lang w:eastAsia="ru-RU"/>
        </w:rPr>
      </w:pPr>
      <w:r w:rsidRPr="00BF5801">
        <w:rPr>
          <w:rFonts w:ascii="Times New Roman" w:hAnsi="Times New Roman"/>
          <w:sz w:val="26"/>
          <w:szCs w:val="26"/>
          <w:u w:val="single"/>
          <w:lang w:eastAsia="ru-RU"/>
        </w:rPr>
        <w:t>Третье направление</w:t>
      </w:r>
      <w:r w:rsidRPr="00BF5801">
        <w:rPr>
          <w:rFonts w:ascii="Times New Roman" w:hAnsi="Times New Roman"/>
          <w:sz w:val="26"/>
          <w:szCs w:val="26"/>
          <w:lang w:eastAsia="ru-RU"/>
        </w:rPr>
        <w:t xml:space="preserve"> – это целевая программа по профилактике и лечению сердечно-сосудистых заболеваний, рассчитанная на 2022-2026 годы и направленная на профилактику и раннее выявление этих болезней. Программа включает в себя множество мероприятий. Это закупка оборудования для лечения, профилактики и диагностики сердечно-сосудистой патологии (ССП), лекарств, а также оборудования для проведения лабораторных анализов и улучшение качества пребывания пациентов в стационарах.</w:t>
      </w:r>
    </w:p>
    <w:p w:rsidR="003962DB" w:rsidRPr="00BF5801" w:rsidRDefault="003962DB" w:rsidP="00F32087">
      <w:pPr>
        <w:spacing w:after="0" w:line="240" w:lineRule="auto"/>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Уполномоченный ежегодно отслеживает ситуацию, сложившуюся   в области медикаментозного обеспечения граждан республики.</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 2023 году с целью обеспечения учреждений Министерства здравоохранения Приднестровской Молдавской Республики лекарственными препаратами для обеспечения льготной категории граждан республики фактически было выделено в сумме 25 247 915 рублей, что составляет 90,24% исполнения плана.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В 2023 году Министерством здравоохранения Приднестровской Молдавской Республики были утверждены новые перечни лекарственных препаратов и изделий </w:t>
      </w:r>
      <w:r w:rsidRPr="00BF5801">
        <w:rPr>
          <w:rFonts w:ascii="Times New Roman" w:hAnsi="Times New Roman"/>
          <w:sz w:val="26"/>
          <w:szCs w:val="26"/>
        </w:rPr>
        <w:lastRenderedPageBreak/>
        <w:t xml:space="preserve">медицинского назначения для амбулаторного лечения больных, пользующихся правом бесплатного лекарственного обеспечения, Приказами Министерства здравоохранения Приднестровской Молдавской Республики от 11 декабря 2023 года № 978 «Об утверждении перечней лекарственных средств, предоставляемых гражданам, пользующимся правом бесплатного лекарственного обеспечения, </w:t>
      </w:r>
      <w:r>
        <w:rPr>
          <w:rFonts w:ascii="Times New Roman" w:hAnsi="Times New Roman"/>
          <w:sz w:val="26"/>
          <w:szCs w:val="26"/>
        </w:rPr>
        <w:t xml:space="preserve">        </w:t>
      </w:r>
      <w:r w:rsidRPr="00BF5801">
        <w:rPr>
          <w:rFonts w:ascii="Times New Roman" w:hAnsi="Times New Roman"/>
          <w:sz w:val="26"/>
          <w:szCs w:val="26"/>
        </w:rPr>
        <w:t xml:space="preserve">для амбулаторного лечения» и от 14 ноября 2023 года № 868 «Об утверждении Перечня лекарственных средств и изделий медицинского назначения, предоставляемых для амбулаторного лечения больным, пользующимся правом бесплатного лекарственного обеспечения в соответствии с Перечнем социально значимых заболеваний, при амбулаторном лечении которых лекарственные средства и изделия медицинского назначения отпускаются бесплатно, и Перечнем </w:t>
      </w:r>
      <w:proofErr w:type="spellStart"/>
      <w:r w:rsidRPr="00BF5801">
        <w:rPr>
          <w:rFonts w:ascii="Times New Roman" w:hAnsi="Times New Roman"/>
          <w:sz w:val="26"/>
          <w:szCs w:val="26"/>
        </w:rPr>
        <w:t>жизне</w:t>
      </w:r>
      <w:proofErr w:type="spellEnd"/>
      <w:r w:rsidRPr="00BF5801">
        <w:rPr>
          <w:rFonts w:ascii="Times New Roman" w:hAnsi="Times New Roman"/>
          <w:sz w:val="26"/>
          <w:szCs w:val="26"/>
        </w:rPr>
        <w:t>-угрожающих и хронических прогрессирующих редких (</w:t>
      </w:r>
      <w:proofErr w:type="spellStart"/>
      <w:r w:rsidRPr="00BF5801">
        <w:rPr>
          <w:rFonts w:ascii="Times New Roman" w:hAnsi="Times New Roman"/>
          <w:sz w:val="26"/>
          <w:szCs w:val="26"/>
        </w:rPr>
        <w:t>орфанных</w:t>
      </w:r>
      <w:proofErr w:type="spellEnd"/>
      <w:r w:rsidRPr="00BF5801">
        <w:rPr>
          <w:rFonts w:ascii="Times New Roman" w:hAnsi="Times New Roman"/>
          <w:sz w:val="26"/>
          <w:szCs w:val="26"/>
        </w:rPr>
        <w:t xml:space="preserve">) заболеваний, приводящих к сокращению продолжительности жизни граждан или их инвалидности».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Утвержденные Перечни были пересмотрены и расширены совместно с главными внештатными специалистами Министерства здравоохранения Приднестровской Молдавской Республики, и в них были включены лекарственные препараты нового поколения с высоким терапевтическим эффектом и профилем безопасности с учетом индивидуальных особенностей пациента, то есть с эффективностью при минимальных побочных эффектах. В соответствии с указанными приказами, по решению руководителя подведомственного лечебно-профилактического учреждения, возможно приобретение лекарственных средств, не входящих в Перечни, при наличии заключения врачебно-консультационной комиссии о принятии положительного решения и обоснованности назначения лекарственного препарата по жизненным показаниям.</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lang w:eastAsia="ru-RU" w:bidi="ru-RU"/>
        </w:rPr>
        <w:t xml:space="preserve">В случаях, когда пациент по жизненным показаниям нуждается в обеспечении лекарственным препаратом, не входящим в перечень жизненно важных лекарственных средств, после проведения обязательного комплексного стационарного обследования и подбора медикаментозной терапии по профилю заболевания, при наличии обоснованного комиссионного заключения врачей-специалистов, по решению руководителя государственного лечебно-профилактического учреждения, на базе которого работает клиническая кафедра, возможно приобретение лекарственных средств, не входящих в Перечень жизненно важных лекарственных средств, за счет средств </w:t>
      </w:r>
      <w:proofErr w:type="spellStart"/>
      <w:r w:rsidRPr="00BF5801">
        <w:rPr>
          <w:rFonts w:ascii="Times New Roman" w:hAnsi="Times New Roman"/>
          <w:sz w:val="26"/>
          <w:szCs w:val="26"/>
          <w:lang w:eastAsia="ru-RU" w:bidi="ru-RU"/>
        </w:rPr>
        <w:t>лечебно</w:t>
      </w:r>
      <w:r w:rsidRPr="00BF5801">
        <w:rPr>
          <w:rFonts w:ascii="Times New Roman" w:hAnsi="Times New Roman"/>
          <w:sz w:val="26"/>
          <w:szCs w:val="26"/>
          <w:lang w:eastAsia="ru-RU" w:bidi="ru-RU"/>
        </w:rPr>
        <w:softHyphen/>
        <w:t>профилактического</w:t>
      </w:r>
      <w:proofErr w:type="spellEnd"/>
      <w:r w:rsidRPr="00BF5801">
        <w:rPr>
          <w:rFonts w:ascii="Times New Roman" w:hAnsi="Times New Roman"/>
          <w:sz w:val="26"/>
          <w:szCs w:val="26"/>
          <w:lang w:eastAsia="ru-RU" w:bidi="ru-RU"/>
        </w:rPr>
        <w:t xml:space="preserve"> учреждения. Данный вариант обеспечения медикаментами рассматривается в том случае, когда пациенту не может быть подобрана альтернативная схема лечения имеющимися аналогами лекарственных средств, согласно утвержденному Перечню.</w:t>
      </w:r>
    </w:p>
    <w:p w:rsidR="003962DB" w:rsidRPr="00BF5801" w:rsidRDefault="003962DB" w:rsidP="00F32087">
      <w:pPr>
        <w:pStyle w:val="a3"/>
        <w:ind w:firstLine="567"/>
        <w:jc w:val="both"/>
        <w:rPr>
          <w:rFonts w:ascii="Times New Roman" w:hAnsi="Times New Roman"/>
          <w:sz w:val="26"/>
          <w:szCs w:val="26"/>
          <w:lang w:eastAsia="ru-RU" w:bidi="ru-RU"/>
        </w:rPr>
      </w:pPr>
      <w:r w:rsidRPr="00BF5801">
        <w:rPr>
          <w:rFonts w:ascii="Times New Roman" w:hAnsi="Times New Roman"/>
          <w:sz w:val="26"/>
          <w:szCs w:val="26"/>
          <w:lang w:eastAsia="ru-RU" w:bidi="ru-RU"/>
        </w:rPr>
        <w:t xml:space="preserve">В 2023 году в адрес Министерства здравоохранения </w:t>
      </w:r>
      <w:r w:rsidRPr="00BF5801">
        <w:rPr>
          <w:rFonts w:ascii="Times New Roman" w:hAnsi="Times New Roman"/>
          <w:sz w:val="26"/>
          <w:szCs w:val="26"/>
        </w:rPr>
        <w:t xml:space="preserve">Приднестровской Молдавской Республики </w:t>
      </w:r>
      <w:r w:rsidRPr="00BF5801">
        <w:rPr>
          <w:rFonts w:ascii="Times New Roman" w:hAnsi="Times New Roman"/>
          <w:sz w:val="26"/>
          <w:szCs w:val="26"/>
          <w:lang w:eastAsia="ru-RU" w:bidi="ru-RU"/>
        </w:rPr>
        <w:t xml:space="preserve">поступило 47 обращений по вопросам обеспечения медико-фармацевтической продукцией и изделиями медицинского </w:t>
      </w:r>
      <w:proofErr w:type="gramStart"/>
      <w:r w:rsidRPr="00BF5801">
        <w:rPr>
          <w:rFonts w:ascii="Times New Roman" w:hAnsi="Times New Roman"/>
          <w:sz w:val="26"/>
          <w:szCs w:val="26"/>
          <w:lang w:eastAsia="ru-RU" w:bidi="ru-RU"/>
        </w:rPr>
        <w:t xml:space="preserve">назначения, </w:t>
      </w:r>
      <w:r>
        <w:rPr>
          <w:rFonts w:ascii="Times New Roman" w:hAnsi="Times New Roman"/>
          <w:sz w:val="26"/>
          <w:szCs w:val="26"/>
          <w:lang w:eastAsia="ru-RU" w:bidi="ru-RU"/>
        </w:rPr>
        <w:t xml:space="preserve">  </w:t>
      </w:r>
      <w:proofErr w:type="gramEnd"/>
      <w:r>
        <w:rPr>
          <w:rFonts w:ascii="Times New Roman" w:hAnsi="Times New Roman"/>
          <w:sz w:val="26"/>
          <w:szCs w:val="26"/>
          <w:lang w:eastAsia="ru-RU" w:bidi="ru-RU"/>
        </w:rPr>
        <w:t xml:space="preserve">                         </w:t>
      </w:r>
      <w:r w:rsidRPr="00BF5801">
        <w:rPr>
          <w:rFonts w:ascii="Times New Roman" w:hAnsi="Times New Roman"/>
          <w:sz w:val="26"/>
          <w:szCs w:val="26"/>
          <w:lang w:eastAsia="ru-RU" w:bidi="ru-RU"/>
        </w:rPr>
        <w:t>не внесенными в утвержденный перечень.</w:t>
      </w:r>
    </w:p>
    <w:p w:rsidR="003962DB" w:rsidRPr="00BF5801" w:rsidRDefault="003962DB" w:rsidP="00F32087">
      <w:pPr>
        <w:pStyle w:val="a3"/>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К сожалению, Республика Молдова самым неблаговидным образом пользуется закрытием пунктов пропуска на </w:t>
      </w:r>
      <w:proofErr w:type="spellStart"/>
      <w:r w:rsidRPr="00BF5801">
        <w:rPr>
          <w:rFonts w:ascii="Times New Roman" w:hAnsi="Times New Roman"/>
          <w:sz w:val="26"/>
          <w:szCs w:val="26"/>
        </w:rPr>
        <w:t>приднестровско</w:t>
      </w:r>
      <w:proofErr w:type="spellEnd"/>
      <w:r w:rsidRPr="00BF5801">
        <w:rPr>
          <w:rFonts w:ascii="Times New Roman" w:hAnsi="Times New Roman"/>
          <w:sz w:val="26"/>
          <w:szCs w:val="26"/>
        </w:rPr>
        <w:t xml:space="preserve">-украинской государственной границе, чтобы ограничить импорт в республику широкой номенклатуры жизненно важных товаров.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Ранее к подобным мерам Молдова прибегала в разгар пандемии, неделями задерживая приднестровские грузы гуманитарного профиля: лекарства, </w:t>
      </w:r>
      <w:r w:rsidRPr="00BF5801">
        <w:rPr>
          <w:rFonts w:ascii="Times New Roman" w:hAnsi="Times New Roman"/>
          <w:sz w:val="26"/>
          <w:szCs w:val="26"/>
        </w:rPr>
        <w:lastRenderedPageBreak/>
        <w:t>медицинское оборудование, средства индивидуальной защиты. Тогда механизм поставок удалось отработать, а вот сейчас – пока нет.</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Проблема импорта лекарственных препаратов обсуждается еще с 2022 года </w:t>
      </w:r>
      <w:r>
        <w:rPr>
          <w:rFonts w:ascii="Times New Roman" w:hAnsi="Times New Roman"/>
          <w:sz w:val="26"/>
          <w:szCs w:val="26"/>
        </w:rPr>
        <w:t xml:space="preserve">     </w:t>
      </w:r>
      <w:r w:rsidRPr="00BF5801">
        <w:rPr>
          <w:rFonts w:ascii="Times New Roman" w:hAnsi="Times New Roman"/>
          <w:sz w:val="26"/>
          <w:szCs w:val="26"/>
        </w:rPr>
        <w:t>из-за несоответствия Перечня жизненно важных лекарственных средств, действующего на территории Приднестровья с Перечнем, утвержденным в Республике Молдова. Также выявлены отличия в регистрах лекарственных средств, вследствие чего при отсутствии медикамента в Регистре Молдовы, ввоз на территорию Приднестровья возможен только при выдаче поставщику Авторизации (разрешения) Агентством по медикаментам Республики Молдова. Касается это, в основном, российских и белорусских производителей, что приводит к сокращению поставок из данных стран. Также еще одной из проблем ввоза является тот факт, что фирмы импортеры в Молдове имеют исключительное право (патент) на ввоз определенных лекарственных препаратов, в связи с чем приднестровским фирмам ввоз тех же препаратов запрещен. Вследствие чего фармацевтические фирмы, осуществляющие деятельность на территории республики, вынуждены закупать у молдавских поставщиков медико-фармацевтическую продукцию, что влечет за собой удорожание товара в разы.</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Даже при изменении логистики в поставке медико-фармацевтической продукции, на сегодняшний день основная проблема ввоза связана со сложностью получения авторизации на импорт лекарственных средств в Агентстве по медикаментам Республики Молдова (задерживают выдачу, либо отказывают в выдаче разрешения). Но для ускорения данного процесса фирмы - поставщики, участвующие в аукционах, подают документы на получение разрешения на ввоз заранее для того, чтобы не нарушать сроки поставки, предусмотренные контрактами. Поэтому, фармацевтические организации работают в «сокращенном» варианте, то есть поставляют в Приднестровье в основном только зарегистрированные лекарственные средства в Молдове, незарегистрированные рассматриваются на Комиссии в Агентстве по медикаментам Республики Молдова, на что фирма-поставщик может получить авторизацию, либо отказ, так же дополнительно рассматривается комиссией для каких целей импортируется тот или иной лекарственный препарат.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 части наличия лекарственных средств, закупаемых в соответствии с утвержденными Перечнями, для льготной категории граждан, пользующихся правом бесплатного обеспечения лекарственными препаратами</w:t>
      </w:r>
      <w:r w:rsidR="00A068D0">
        <w:rPr>
          <w:rFonts w:ascii="Times New Roman" w:hAnsi="Times New Roman"/>
          <w:sz w:val="26"/>
          <w:szCs w:val="26"/>
        </w:rPr>
        <w:t>,</w:t>
      </w:r>
      <w:r w:rsidRPr="00BF5801">
        <w:rPr>
          <w:rFonts w:ascii="Times New Roman" w:hAnsi="Times New Roman"/>
          <w:sz w:val="26"/>
          <w:szCs w:val="26"/>
        </w:rPr>
        <w:t xml:space="preserve"> из 138 заявленных лечебно-профилактическими учреждениями препаратов в 2023 году только </w:t>
      </w:r>
      <w:r>
        <w:rPr>
          <w:rFonts w:ascii="Times New Roman" w:hAnsi="Times New Roman"/>
          <w:sz w:val="26"/>
          <w:szCs w:val="26"/>
        </w:rPr>
        <w:t xml:space="preserve"> </w:t>
      </w:r>
      <w:r w:rsidR="00A068D0">
        <w:rPr>
          <w:rFonts w:ascii="Times New Roman" w:hAnsi="Times New Roman"/>
          <w:sz w:val="26"/>
          <w:szCs w:val="26"/>
        </w:rPr>
        <w:t xml:space="preserve">                </w:t>
      </w:r>
      <w:r w:rsidRPr="00BF5801">
        <w:rPr>
          <w:rFonts w:ascii="Times New Roman" w:hAnsi="Times New Roman"/>
          <w:sz w:val="26"/>
          <w:szCs w:val="26"/>
        </w:rPr>
        <w:t>58 наименований поступили на склад и были распределены на лечебные учреждения (антибактериальные, гипотензивные, диуретики, средства для лечения заболеваний сердца, дыхательной системы и органов чувств и иные группы препаратов), вторая часть медикаментов ожидается. На начало 2023 года на аптечных складах подведомственных учреждений име</w:t>
      </w:r>
      <w:r w:rsidR="00A068D0">
        <w:rPr>
          <w:rFonts w:ascii="Times New Roman" w:hAnsi="Times New Roman"/>
          <w:sz w:val="26"/>
          <w:szCs w:val="26"/>
        </w:rPr>
        <w:t>лось</w:t>
      </w:r>
      <w:r w:rsidRPr="00BF5801">
        <w:rPr>
          <w:rFonts w:ascii="Times New Roman" w:hAnsi="Times New Roman"/>
          <w:sz w:val="26"/>
          <w:szCs w:val="26"/>
        </w:rPr>
        <w:t xml:space="preserve"> в наличии более 100 наименований лекарственных препаратов для обеспечения льготной категории граждан из </w:t>
      </w:r>
      <w:r>
        <w:rPr>
          <w:rFonts w:ascii="Times New Roman" w:hAnsi="Times New Roman"/>
          <w:sz w:val="26"/>
          <w:szCs w:val="26"/>
        </w:rPr>
        <w:t xml:space="preserve">                  </w:t>
      </w:r>
      <w:r w:rsidRPr="00BF5801">
        <w:rPr>
          <w:rFonts w:ascii="Times New Roman" w:hAnsi="Times New Roman"/>
          <w:sz w:val="26"/>
          <w:szCs w:val="26"/>
        </w:rPr>
        <w:t>175 утвержденных приказом.</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Что касательно обеспечения граждан, страдающих социально значимыми заболеваниями, как: бронхиальная астма, эндокринная патология, онкология, психоневрологические заболевания, редкие (</w:t>
      </w:r>
      <w:proofErr w:type="spellStart"/>
      <w:r w:rsidRPr="00BF5801">
        <w:rPr>
          <w:rFonts w:ascii="Times New Roman" w:hAnsi="Times New Roman"/>
          <w:sz w:val="26"/>
          <w:szCs w:val="26"/>
        </w:rPr>
        <w:t>орфанные</w:t>
      </w:r>
      <w:proofErr w:type="spellEnd"/>
      <w:r w:rsidRPr="00BF5801">
        <w:rPr>
          <w:rFonts w:ascii="Times New Roman" w:hAnsi="Times New Roman"/>
          <w:sz w:val="26"/>
          <w:szCs w:val="26"/>
        </w:rPr>
        <w:t xml:space="preserve">) заболевания и </w:t>
      </w:r>
      <w:proofErr w:type="gramStart"/>
      <w:r w:rsidRPr="00BF5801">
        <w:rPr>
          <w:rFonts w:ascii="Times New Roman" w:hAnsi="Times New Roman"/>
          <w:sz w:val="26"/>
          <w:szCs w:val="26"/>
        </w:rPr>
        <w:t xml:space="preserve">другие, </w:t>
      </w:r>
      <w:r>
        <w:rPr>
          <w:rFonts w:ascii="Times New Roman" w:hAnsi="Times New Roman"/>
          <w:sz w:val="26"/>
          <w:szCs w:val="26"/>
        </w:rPr>
        <w:t xml:space="preserve">  </w:t>
      </w:r>
      <w:proofErr w:type="gramEnd"/>
      <w:r>
        <w:rPr>
          <w:rFonts w:ascii="Times New Roman" w:hAnsi="Times New Roman"/>
          <w:sz w:val="26"/>
          <w:szCs w:val="26"/>
        </w:rPr>
        <w:t xml:space="preserve">           </w:t>
      </w:r>
      <w:r w:rsidRPr="00BF5801">
        <w:rPr>
          <w:rFonts w:ascii="Times New Roman" w:hAnsi="Times New Roman"/>
          <w:sz w:val="26"/>
          <w:szCs w:val="26"/>
        </w:rPr>
        <w:t>в первом квартале 2024 года наличие медикаментов составляет 70% от необходимого количества для обеспечения указанной категории и также ожидаются поставки после проведенных централизованных закупок.</w:t>
      </w:r>
    </w:p>
    <w:p w:rsidR="003962DB" w:rsidRPr="00BF5801" w:rsidRDefault="003962DB" w:rsidP="00F32087">
      <w:pPr>
        <w:pStyle w:val="a3"/>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По всей республике на ряде медицинских объектов продолжаются строительные работы, которые финансируются по линии Фонда капитальных вложений.</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Так, в сельской врачебной амбулатории села </w:t>
      </w:r>
      <w:proofErr w:type="spellStart"/>
      <w:r w:rsidRPr="00BF5801">
        <w:rPr>
          <w:rFonts w:ascii="Times New Roman" w:hAnsi="Times New Roman"/>
          <w:sz w:val="26"/>
          <w:szCs w:val="26"/>
        </w:rPr>
        <w:t>Коротное</w:t>
      </w:r>
      <w:proofErr w:type="spellEnd"/>
      <w:r w:rsidRPr="00BF5801">
        <w:rPr>
          <w:rFonts w:ascii="Times New Roman" w:hAnsi="Times New Roman"/>
          <w:sz w:val="26"/>
          <w:szCs w:val="26"/>
        </w:rPr>
        <w:t xml:space="preserve"> </w:t>
      </w:r>
      <w:proofErr w:type="spellStart"/>
      <w:r w:rsidRPr="00BF5801">
        <w:rPr>
          <w:rFonts w:ascii="Times New Roman" w:hAnsi="Times New Roman"/>
          <w:sz w:val="26"/>
          <w:szCs w:val="26"/>
        </w:rPr>
        <w:t>Слободзейского</w:t>
      </w:r>
      <w:proofErr w:type="spellEnd"/>
      <w:r w:rsidRPr="00BF5801">
        <w:rPr>
          <w:rFonts w:ascii="Times New Roman" w:hAnsi="Times New Roman"/>
          <w:sz w:val="26"/>
          <w:szCs w:val="26"/>
        </w:rPr>
        <w:t xml:space="preserve"> района произведены внутренние общестроительные работы, заменены электрика, системы отопления, водоснабжения и водоотведения.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Завершена замена оконных блоков и дверей в терапевтическом отделении </w:t>
      </w:r>
      <w:r>
        <w:rPr>
          <w:rFonts w:ascii="Times New Roman" w:hAnsi="Times New Roman"/>
          <w:sz w:val="26"/>
          <w:szCs w:val="26"/>
        </w:rPr>
        <w:t xml:space="preserve">      </w:t>
      </w:r>
      <w:r w:rsidRPr="00BF5801">
        <w:rPr>
          <w:rFonts w:ascii="Times New Roman" w:hAnsi="Times New Roman"/>
          <w:sz w:val="26"/>
          <w:szCs w:val="26"/>
        </w:rPr>
        <w:t>ГУЗ «Днестровская городская больница».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Произведена реконструкция терапевтического корпуса ГУ «РКБ» под размещение обучающего (</w:t>
      </w:r>
      <w:proofErr w:type="spellStart"/>
      <w:r w:rsidRPr="00BF5801">
        <w:rPr>
          <w:rFonts w:ascii="Times New Roman" w:hAnsi="Times New Roman"/>
          <w:sz w:val="26"/>
          <w:szCs w:val="26"/>
        </w:rPr>
        <w:t>симуляционного</w:t>
      </w:r>
      <w:proofErr w:type="spellEnd"/>
      <w:r w:rsidRPr="00BF5801">
        <w:rPr>
          <w:rFonts w:ascii="Times New Roman" w:hAnsi="Times New Roman"/>
          <w:sz w:val="26"/>
          <w:szCs w:val="26"/>
        </w:rPr>
        <w:t>) центра и администрации Республиканской клинической больницы.</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В Каменской больнице завершён первый этап работ по капитальному ремонту станции скорой помощи и приёмного отделения. Уже окончены демонтажные работы, заменены окна, реконструированы внутренние помещения, отремонтирована кровля, проведены </w:t>
      </w:r>
      <w:proofErr w:type="spellStart"/>
      <w:r w:rsidRPr="00BF5801">
        <w:rPr>
          <w:rFonts w:ascii="Times New Roman" w:hAnsi="Times New Roman"/>
          <w:sz w:val="26"/>
          <w:szCs w:val="26"/>
        </w:rPr>
        <w:t>электрокоммуникации</w:t>
      </w:r>
      <w:proofErr w:type="spellEnd"/>
      <w:r w:rsidRPr="00BF5801">
        <w:rPr>
          <w:rFonts w:ascii="Times New Roman" w:hAnsi="Times New Roman"/>
          <w:sz w:val="26"/>
          <w:szCs w:val="26"/>
        </w:rPr>
        <w:t xml:space="preserve"> и началось строительство крытой эстакады.</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 ГУ «</w:t>
      </w:r>
      <w:proofErr w:type="spellStart"/>
      <w:r w:rsidRPr="00BF5801">
        <w:rPr>
          <w:rFonts w:ascii="Times New Roman" w:hAnsi="Times New Roman"/>
          <w:sz w:val="26"/>
          <w:szCs w:val="26"/>
        </w:rPr>
        <w:t>Рыбницкая</w:t>
      </w:r>
      <w:proofErr w:type="spellEnd"/>
      <w:r w:rsidRPr="00BF5801">
        <w:rPr>
          <w:rFonts w:ascii="Times New Roman" w:hAnsi="Times New Roman"/>
          <w:sz w:val="26"/>
          <w:szCs w:val="26"/>
        </w:rPr>
        <w:t xml:space="preserve"> центральная районная больница» проведен капитальный ремонт хозяйственного блока, неврологического, кардиологического и терапевтического отделений.</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Всего в программу Фонда капитальных вложений вошло более 22 объектов системы здравоохранения.</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Качество выполнения работ на постоянном контроле у специалистов Министерства здравоохранения и глав государственных администраций Приднестровской Молдавской Республики.</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В 2024 году по линии Фонда капитальных вложений планируется ремонт полутора десятка объектов Министерства здравоохранения. </w:t>
      </w:r>
    </w:p>
    <w:p w:rsidR="003962DB" w:rsidRPr="00BF5801" w:rsidRDefault="003962DB" w:rsidP="00F32087">
      <w:pPr>
        <w:pStyle w:val="a3"/>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В июне 2023 года в соответствии с ежегодным планом мероприятий Уполномоченным были проверены учреждения здравоохранения стационарного типа, в частности: </w:t>
      </w:r>
      <w:r w:rsidRPr="00A068D0">
        <w:rPr>
          <w:rFonts w:ascii="Times New Roman" w:hAnsi="Times New Roman"/>
          <w:b/>
          <w:sz w:val="26"/>
          <w:szCs w:val="26"/>
        </w:rPr>
        <w:t>ГУ «</w:t>
      </w:r>
      <w:proofErr w:type="spellStart"/>
      <w:r w:rsidRPr="00A068D0">
        <w:rPr>
          <w:rFonts w:ascii="Times New Roman" w:hAnsi="Times New Roman"/>
          <w:b/>
          <w:sz w:val="26"/>
          <w:szCs w:val="26"/>
        </w:rPr>
        <w:t>Григориопольская</w:t>
      </w:r>
      <w:proofErr w:type="spellEnd"/>
      <w:r w:rsidRPr="00A068D0">
        <w:rPr>
          <w:rFonts w:ascii="Times New Roman" w:hAnsi="Times New Roman"/>
          <w:b/>
          <w:sz w:val="26"/>
          <w:szCs w:val="26"/>
        </w:rPr>
        <w:t xml:space="preserve"> ЦРБ» и </w:t>
      </w:r>
      <w:proofErr w:type="spellStart"/>
      <w:r w:rsidRPr="00A068D0">
        <w:rPr>
          <w:rFonts w:ascii="Times New Roman" w:hAnsi="Times New Roman"/>
          <w:b/>
          <w:sz w:val="26"/>
          <w:szCs w:val="26"/>
        </w:rPr>
        <w:t>горбольницы</w:t>
      </w:r>
      <w:proofErr w:type="spellEnd"/>
      <w:r w:rsidRPr="00A068D0">
        <w:rPr>
          <w:rFonts w:ascii="Times New Roman" w:hAnsi="Times New Roman"/>
          <w:b/>
          <w:sz w:val="26"/>
          <w:szCs w:val="26"/>
        </w:rPr>
        <w:t xml:space="preserve"> г. </w:t>
      </w:r>
      <w:proofErr w:type="spellStart"/>
      <w:r w:rsidRPr="00A068D0">
        <w:rPr>
          <w:rFonts w:ascii="Times New Roman" w:hAnsi="Times New Roman"/>
          <w:b/>
          <w:sz w:val="26"/>
          <w:szCs w:val="26"/>
        </w:rPr>
        <w:t>Днестровск</w:t>
      </w:r>
      <w:proofErr w:type="spellEnd"/>
      <w:r w:rsidRPr="00BF5801">
        <w:rPr>
          <w:rFonts w:ascii="Times New Roman" w:hAnsi="Times New Roman"/>
          <w:sz w:val="26"/>
          <w:szCs w:val="26"/>
        </w:rPr>
        <w:t xml:space="preserve"> на предмет изучения материально-технического обеспечения учреждений, питания граждан, проходящих стационарное лечение, обеспеченности учреждений медицинскими препаратами.</w:t>
      </w:r>
    </w:p>
    <w:p w:rsidR="003962DB" w:rsidRPr="00BF5801" w:rsidRDefault="003962DB" w:rsidP="00F32087">
      <w:pPr>
        <w:pStyle w:val="a3"/>
        <w:ind w:firstLine="567"/>
        <w:jc w:val="both"/>
        <w:rPr>
          <w:rFonts w:ascii="Times New Roman" w:hAnsi="Times New Roman"/>
          <w:color w:val="000000"/>
          <w:sz w:val="26"/>
          <w:szCs w:val="26"/>
          <w:lang w:eastAsia="ru-RU" w:bidi="ru-RU"/>
        </w:rPr>
      </w:pPr>
      <w:r w:rsidRPr="00BF5801">
        <w:rPr>
          <w:rFonts w:ascii="Times New Roman" w:hAnsi="Times New Roman"/>
          <w:sz w:val="26"/>
          <w:szCs w:val="26"/>
        </w:rPr>
        <w:t>Здание ГУ «</w:t>
      </w:r>
      <w:proofErr w:type="spellStart"/>
      <w:r w:rsidRPr="00BF5801">
        <w:rPr>
          <w:rFonts w:ascii="Times New Roman" w:hAnsi="Times New Roman"/>
          <w:sz w:val="26"/>
          <w:szCs w:val="26"/>
        </w:rPr>
        <w:t>Григориопольская</w:t>
      </w:r>
      <w:proofErr w:type="spellEnd"/>
      <w:r w:rsidRPr="00BF5801">
        <w:rPr>
          <w:rFonts w:ascii="Times New Roman" w:hAnsi="Times New Roman"/>
          <w:sz w:val="26"/>
          <w:szCs w:val="26"/>
        </w:rPr>
        <w:t xml:space="preserve"> ЦРБ» построено в 1987 года. </w:t>
      </w:r>
      <w:r>
        <w:rPr>
          <w:rFonts w:ascii="Times New Roman" w:hAnsi="Times New Roman"/>
          <w:sz w:val="26"/>
          <w:szCs w:val="26"/>
        </w:rPr>
        <w:t xml:space="preserve">                                          </w:t>
      </w:r>
      <w:r w:rsidRPr="00BF5801">
        <w:rPr>
          <w:rFonts w:ascii="Times New Roman" w:hAnsi="Times New Roman"/>
          <w:sz w:val="26"/>
          <w:szCs w:val="26"/>
        </w:rPr>
        <w:t>В ГУ «</w:t>
      </w:r>
      <w:proofErr w:type="spellStart"/>
      <w:r w:rsidRPr="00BF5801">
        <w:rPr>
          <w:rFonts w:ascii="Times New Roman" w:hAnsi="Times New Roman"/>
          <w:sz w:val="26"/>
          <w:szCs w:val="26"/>
        </w:rPr>
        <w:t>Григориопольская</w:t>
      </w:r>
      <w:proofErr w:type="spellEnd"/>
      <w:r w:rsidRPr="00BF5801">
        <w:rPr>
          <w:rFonts w:ascii="Times New Roman" w:hAnsi="Times New Roman"/>
          <w:sz w:val="26"/>
          <w:szCs w:val="26"/>
        </w:rPr>
        <w:t xml:space="preserve"> центральная районная больница», </w:t>
      </w:r>
      <w:r w:rsidRPr="00BF5801">
        <w:rPr>
          <w:rFonts w:ascii="Times New Roman" w:hAnsi="Times New Roman"/>
          <w:sz w:val="26"/>
          <w:szCs w:val="26"/>
          <w:shd w:val="clear" w:color="auto" w:fill="FEFEFE"/>
        </w:rPr>
        <w:t xml:space="preserve">помимо районной больницы, функционируют расположенные в сельской местности 9 сельских врачебных амбулаторий и 9 фельдшерско-акушерских пунктов. </w:t>
      </w:r>
      <w:r w:rsidRPr="00BF5801">
        <w:rPr>
          <w:rFonts w:ascii="Times New Roman" w:hAnsi="Times New Roman"/>
          <w:color w:val="000000"/>
          <w:sz w:val="26"/>
          <w:szCs w:val="26"/>
          <w:lang w:eastAsia="ru-RU" w:bidi="ru-RU"/>
        </w:rPr>
        <w:t xml:space="preserve">Все эти </w:t>
      </w:r>
      <w:r w:rsidRPr="00BF5801">
        <w:rPr>
          <w:rFonts w:ascii="Times New Roman" w:hAnsi="Times New Roman"/>
          <w:sz w:val="26"/>
          <w:szCs w:val="26"/>
        </w:rPr>
        <w:t>лечебно-профилактические учреждения</w:t>
      </w:r>
      <w:r w:rsidRPr="00BF5801">
        <w:rPr>
          <w:rStyle w:val="2-1pt"/>
          <w:rFonts w:eastAsia="Calibri"/>
          <w:sz w:val="26"/>
          <w:szCs w:val="26"/>
        </w:rPr>
        <w:t xml:space="preserve"> </w:t>
      </w:r>
      <w:r w:rsidRPr="00BF5801">
        <w:rPr>
          <w:rFonts w:ascii="Times New Roman" w:hAnsi="Times New Roman"/>
          <w:color w:val="000000"/>
          <w:sz w:val="26"/>
          <w:szCs w:val="26"/>
          <w:lang w:eastAsia="ru-RU" w:bidi="ru-RU"/>
        </w:rPr>
        <w:t xml:space="preserve">нуждаются в ремонте, ФАП с. </w:t>
      </w:r>
      <w:proofErr w:type="spellStart"/>
      <w:r w:rsidRPr="00BF5801">
        <w:rPr>
          <w:rFonts w:ascii="Times New Roman" w:hAnsi="Times New Roman"/>
          <w:color w:val="000000"/>
          <w:sz w:val="26"/>
          <w:szCs w:val="26"/>
          <w:lang w:eastAsia="ru-RU" w:bidi="ru-RU"/>
        </w:rPr>
        <w:t>Мочаровка</w:t>
      </w:r>
      <w:proofErr w:type="spellEnd"/>
      <w:r w:rsidRPr="00BF5801">
        <w:rPr>
          <w:rFonts w:ascii="Times New Roman" w:hAnsi="Times New Roman"/>
          <w:color w:val="000000"/>
          <w:sz w:val="26"/>
          <w:szCs w:val="26"/>
          <w:lang w:eastAsia="ru-RU" w:bidi="ru-RU"/>
        </w:rPr>
        <w:t xml:space="preserve">, </w:t>
      </w:r>
      <w:proofErr w:type="spellStart"/>
      <w:r w:rsidRPr="00BF5801">
        <w:rPr>
          <w:rFonts w:ascii="Times New Roman" w:hAnsi="Times New Roman"/>
          <w:color w:val="000000"/>
          <w:sz w:val="26"/>
          <w:szCs w:val="26"/>
          <w:lang w:eastAsia="ru-RU" w:bidi="ru-RU"/>
        </w:rPr>
        <w:t>Глиное</w:t>
      </w:r>
      <w:proofErr w:type="spellEnd"/>
      <w:r w:rsidRPr="00BF5801">
        <w:rPr>
          <w:rFonts w:ascii="Times New Roman" w:hAnsi="Times New Roman"/>
          <w:color w:val="000000"/>
          <w:sz w:val="26"/>
          <w:szCs w:val="26"/>
          <w:lang w:eastAsia="ru-RU" w:bidi="ru-RU"/>
        </w:rPr>
        <w:t xml:space="preserve"> </w:t>
      </w:r>
      <w:r>
        <w:rPr>
          <w:rFonts w:ascii="Times New Roman" w:hAnsi="Times New Roman"/>
          <w:color w:val="000000"/>
          <w:sz w:val="26"/>
          <w:szCs w:val="26"/>
          <w:lang w:eastAsia="ru-RU" w:bidi="ru-RU"/>
        </w:rPr>
        <w:t xml:space="preserve">       </w:t>
      </w:r>
      <w:r w:rsidRPr="00BF5801">
        <w:rPr>
          <w:rFonts w:ascii="Times New Roman" w:hAnsi="Times New Roman"/>
          <w:color w:val="000000"/>
          <w:sz w:val="26"/>
          <w:szCs w:val="26"/>
          <w:lang w:eastAsia="ru-RU" w:bidi="ru-RU"/>
        </w:rPr>
        <w:t xml:space="preserve">и </w:t>
      </w:r>
      <w:proofErr w:type="spellStart"/>
      <w:r w:rsidRPr="00BF5801">
        <w:rPr>
          <w:rFonts w:ascii="Times New Roman" w:hAnsi="Times New Roman"/>
          <w:color w:val="000000"/>
          <w:sz w:val="26"/>
          <w:szCs w:val="26"/>
          <w:lang w:eastAsia="ru-RU" w:bidi="ru-RU"/>
        </w:rPr>
        <w:t>Колосово</w:t>
      </w:r>
      <w:proofErr w:type="spellEnd"/>
      <w:r w:rsidRPr="00BF5801">
        <w:rPr>
          <w:rFonts w:ascii="Times New Roman" w:hAnsi="Times New Roman"/>
          <w:color w:val="000000"/>
          <w:sz w:val="26"/>
          <w:szCs w:val="26"/>
          <w:lang w:eastAsia="ru-RU" w:bidi="ru-RU"/>
        </w:rPr>
        <w:t xml:space="preserve">, </w:t>
      </w:r>
      <w:proofErr w:type="spellStart"/>
      <w:r w:rsidRPr="00BF5801">
        <w:rPr>
          <w:rFonts w:ascii="Times New Roman" w:hAnsi="Times New Roman"/>
          <w:color w:val="000000"/>
          <w:sz w:val="26"/>
          <w:szCs w:val="26"/>
          <w:lang w:eastAsia="ru-RU" w:bidi="ru-RU"/>
        </w:rPr>
        <w:t>Гыртоп</w:t>
      </w:r>
      <w:proofErr w:type="spellEnd"/>
      <w:r w:rsidRPr="00BF5801">
        <w:rPr>
          <w:rFonts w:ascii="Times New Roman" w:hAnsi="Times New Roman"/>
          <w:color w:val="000000"/>
          <w:sz w:val="26"/>
          <w:szCs w:val="26"/>
          <w:lang w:eastAsia="ru-RU" w:bidi="ru-RU"/>
        </w:rPr>
        <w:t xml:space="preserve"> закрыты по причине кадрового некомплекта. В целом укомплектованность персоналом по СВА 50 %. Средства на ремонт СВА и </w:t>
      </w:r>
      <w:proofErr w:type="spellStart"/>
      <w:r w:rsidRPr="00BF5801">
        <w:rPr>
          <w:rFonts w:ascii="Times New Roman" w:hAnsi="Times New Roman"/>
          <w:color w:val="000000"/>
          <w:sz w:val="26"/>
          <w:szCs w:val="26"/>
          <w:lang w:eastAsia="ru-RU" w:bidi="ru-RU"/>
        </w:rPr>
        <w:t>ФАПов</w:t>
      </w:r>
      <w:proofErr w:type="spellEnd"/>
      <w:r w:rsidRPr="00BF5801">
        <w:rPr>
          <w:rFonts w:ascii="Times New Roman" w:hAnsi="Times New Roman"/>
          <w:color w:val="000000"/>
          <w:sz w:val="26"/>
          <w:szCs w:val="26"/>
          <w:lang w:eastAsia="ru-RU" w:bidi="ru-RU"/>
        </w:rPr>
        <w:t xml:space="preserve"> не выделяется.</w:t>
      </w:r>
    </w:p>
    <w:p w:rsidR="003962DB" w:rsidRPr="00BF5801" w:rsidRDefault="003962DB" w:rsidP="00F32087">
      <w:pPr>
        <w:pStyle w:val="a3"/>
        <w:ind w:firstLine="567"/>
        <w:jc w:val="both"/>
        <w:rPr>
          <w:rFonts w:ascii="Times New Roman" w:hAnsi="Times New Roman"/>
          <w:i/>
          <w:sz w:val="26"/>
          <w:szCs w:val="26"/>
          <w:lang w:eastAsia="ru-RU" w:bidi="ru-RU"/>
        </w:rPr>
      </w:pPr>
    </w:p>
    <w:p w:rsidR="003962DB" w:rsidRPr="00BF5801" w:rsidRDefault="003962DB" w:rsidP="00F32087">
      <w:pPr>
        <w:pStyle w:val="a3"/>
        <w:ind w:left="567" w:firstLine="567"/>
        <w:jc w:val="both"/>
        <w:rPr>
          <w:rFonts w:ascii="Times New Roman" w:hAnsi="Times New Roman"/>
          <w:i/>
          <w:sz w:val="26"/>
          <w:szCs w:val="26"/>
          <w:lang w:eastAsia="ru-RU" w:bidi="ru-RU"/>
        </w:rPr>
      </w:pPr>
      <w:r w:rsidRPr="00BF5801">
        <w:rPr>
          <w:rFonts w:ascii="Times New Roman" w:hAnsi="Times New Roman"/>
          <w:i/>
          <w:sz w:val="26"/>
          <w:szCs w:val="26"/>
          <w:lang w:eastAsia="ru-RU" w:bidi="ru-RU"/>
        </w:rPr>
        <w:t xml:space="preserve">Так, в качестве примера, можно привести обращение гражданки Б., 1946 года рождения, проживающей в п. </w:t>
      </w:r>
      <w:proofErr w:type="spellStart"/>
      <w:r w:rsidRPr="00BF5801">
        <w:rPr>
          <w:rFonts w:ascii="Times New Roman" w:hAnsi="Times New Roman"/>
          <w:i/>
          <w:sz w:val="26"/>
          <w:szCs w:val="26"/>
          <w:lang w:eastAsia="ru-RU" w:bidi="ru-RU"/>
        </w:rPr>
        <w:t>Колосово</w:t>
      </w:r>
      <w:proofErr w:type="spellEnd"/>
      <w:r w:rsidRPr="00BF5801">
        <w:rPr>
          <w:rFonts w:ascii="Times New Roman" w:hAnsi="Times New Roman"/>
          <w:i/>
          <w:sz w:val="26"/>
          <w:szCs w:val="26"/>
          <w:lang w:eastAsia="ru-RU" w:bidi="ru-RU"/>
        </w:rPr>
        <w:t xml:space="preserve"> </w:t>
      </w:r>
      <w:proofErr w:type="spellStart"/>
      <w:r w:rsidRPr="00BF5801">
        <w:rPr>
          <w:rFonts w:ascii="Times New Roman" w:hAnsi="Times New Roman"/>
          <w:i/>
          <w:sz w:val="26"/>
          <w:szCs w:val="26"/>
          <w:lang w:eastAsia="ru-RU" w:bidi="ru-RU"/>
        </w:rPr>
        <w:t>Григориопольского</w:t>
      </w:r>
      <w:proofErr w:type="spellEnd"/>
      <w:r w:rsidRPr="00BF5801">
        <w:rPr>
          <w:rFonts w:ascii="Times New Roman" w:hAnsi="Times New Roman"/>
          <w:i/>
          <w:sz w:val="26"/>
          <w:szCs w:val="26"/>
          <w:lang w:eastAsia="ru-RU" w:bidi="ru-RU"/>
        </w:rPr>
        <w:t xml:space="preserve"> района</w:t>
      </w:r>
      <w:r w:rsidR="00A1084F">
        <w:rPr>
          <w:rFonts w:ascii="Times New Roman" w:hAnsi="Times New Roman"/>
          <w:i/>
          <w:sz w:val="26"/>
          <w:szCs w:val="26"/>
          <w:lang w:eastAsia="ru-RU" w:bidi="ru-RU"/>
        </w:rPr>
        <w:t>, поступившее в адрес Уполномоченного</w:t>
      </w:r>
      <w:r w:rsidRPr="00BF5801">
        <w:rPr>
          <w:rFonts w:ascii="Times New Roman" w:hAnsi="Times New Roman"/>
          <w:i/>
          <w:sz w:val="26"/>
          <w:szCs w:val="26"/>
          <w:lang w:eastAsia="ru-RU" w:bidi="ru-RU"/>
        </w:rPr>
        <w:t>.</w:t>
      </w:r>
    </w:p>
    <w:p w:rsidR="003962DB" w:rsidRPr="00BF5801" w:rsidRDefault="003962DB" w:rsidP="00F32087">
      <w:pPr>
        <w:pStyle w:val="a3"/>
        <w:ind w:left="567" w:firstLine="567"/>
        <w:jc w:val="both"/>
        <w:rPr>
          <w:rFonts w:ascii="Times New Roman" w:hAnsi="Times New Roman"/>
          <w:i/>
          <w:sz w:val="26"/>
          <w:szCs w:val="26"/>
          <w:lang w:eastAsia="ru-RU" w:bidi="ru-RU"/>
        </w:rPr>
      </w:pPr>
      <w:r w:rsidRPr="00BF5801">
        <w:rPr>
          <w:rFonts w:ascii="Times New Roman" w:hAnsi="Times New Roman"/>
          <w:i/>
          <w:sz w:val="26"/>
          <w:szCs w:val="26"/>
          <w:lang w:eastAsia="ru-RU" w:bidi="ru-RU"/>
        </w:rPr>
        <w:t xml:space="preserve">Из содержания обращения было установлено, что в пос. </w:t>
      </w:r>
      <w:proofErr w:type="spellStart"/>
      <w:r w:rsidRPr="00BF5801">
        <w:rPr>
          <w:rFonts w:ascii="Times New Roman" w:hAnsi="Times New Roman"/>
          <w:i/>
          <w:sz w:val="26"/>
          <w:szCs w:val="26"/>
          <w:lang w:eastAsia="ru-RU" w:bidi="ru-RU"/>
        </w:rPr>
        <w:t>Колосово</w:t>
      </w:r>
      <w:proofErr w:type="spellEnd"/>
      <w:r w:rsidRPr="00BF5801">
        <w:rPr>
          <w:rFonts w:ascii="Times New Roman" w:hAnsi="Times New Roman"/>
          <w:i/>
          <w:sz w:val="26"/>
          <w:szCs w:val="26"/>
          <w:lang w:eastAsia="ru-RU" w:bidi="ru-RU"/>
        </w:rPr>
        <w:t xml:space="preserve"> </w:t>
      </w:r>
      <w:proofErr w:type="spellStart"/>
      <w:r w:rsidRPr="00BF5801">
        <w:rPr>
          <w:rFonts w:ascii="Times New Roman" w:hAnsi="Times New Roman"/>
          <w:i/>
          <w:sz w:val="26"/>
          <w:szCs w:val="26"/>
          <w:lang w:eastAsia="ru-RU" w:bidi="ru-RU"/>
        </w:rPr>
        <w:t>Григориопольского</w:t>
      </w:r>
      <w:proofErr w:type="spellEnd"/>
      <w:r w:rsidRPr="00BF5801">
        <w:rPr>
          <w:rFonts w:ascii="Times New Roman" w:hAnsi="Times New Roman"/>
          <w:i/>
          <w:sz w:val="26"/>
          <w:szCs w:val="26"/>
          <w:lang w:eastAsia="ru-RU" w:bidi="ru-RU"/>
        </w:rPr>
        <w:t xml:space="preserve"> района располагается фельдшерско-акушерский пункт, </w:t>
      </w:r>
      <w:r w:rsidRPr="00BF5801">
        <w:rPr>
          <w:rFonts w:ascii="Times New Roman" w:hAnsi="Times New Roman"/>
          <w:i/>
          <w:sz w:val="26"/>
          <w:szCs w:val="26"/>
          <w:lang w:eastAsia="ru-RU" w:bidi="ru-RU"/>
        </w:rPr>
        <w:lastRenderedPageBreak/>
        <w:t>который, как утвержда</w:t>
      </w:r>
      <w:r w:rsidR="00A64C84">
        <w:rPr>
          <w:rFonts w:ascii="Times New Roman" w:hAnsi="Times New Roman"/>
          <w:i/>
          <w:sz w:val="26"/>
          <w:szCs w:val="26"/>
          <w:lang w:eastAsia="ru-RU" w:bidi="ru-RU"/>
        </w:rPr>
        <w:t>ла</w:t>
      </w:r>
      <w:r w:rsidRPr="00BF5801">
        <w:rPr>
          <w:rFonts w:ascii="Times New Roman" w:hAnsi="Times New Roman"/>
          <w:i/>
          <w:sz w:val="26"/>
          <w:szCs w:val="26"/>
          <w:lang w:eastAsia="ru-RU" w:bidi="ru-RU"/>
        </w:rPr>
        <w:t xml:space="preserve"> заявительница, уже на протяжении года не функционирует из-за неукомплектованности медицинскими кадрами. В связи с чем, жители поселка вынуждены обращаться за медицинской помощью </w:t>
      </w:r>
      <w:r>
        <w:rPr>
          <w:rFonts w:ascii="Times New Roman" w:hAnsi="Times New Roman"/>
          <w:i/>
          <w:sz w:val="26"/>
          <w:szCs w:val="26"/>
          <w:lang w:eastAsia="ru-RU" w:bidi="ru-RU"/>
        </w:rPr>
        <w:t xml:space="preserve">                                    </w:t>
      </w:r>
      <w:r w:rsidRPr="00BF5801">
        <w:rPr>
          <w:rFonts w:ascii="Times New Roman" w:hAnsi="Times New Roman"/>
          <w:i/>
          <w:sz w:val="26"/>
          <w:szCs w:val="26"/>
          <w:lang w:eastAsia="ru-RU" w:bidi="ru-RU"/>
        </w:rPr>
        <w:t xml:space="preserve">в </w:t>
      </w:r>
      <w:proofErr w:type="spellStart"/>
      <w:r w:rsidRPr="00BF5801">
        <w:rPr>
          <w:rFonts w:ascii="Times New Roman" w:hAnsi="Times New Roman"/>
          <w:i/>
          <w:sz w:val="26"/>
          <w:szCs w:val="26"/>
          <w:lang w:eastAsia="ru-RU" w:bidi="ru-RU"/>
        </w:rPr>
        <w:t>Григориопольскую</w:t>
      </w:r>
      <w:proofErr w:type="spellEnd"/>
      <w:r w:rsidRPr="00BF5801">
        <w:rPr>
          <w:rFonts w:ascii="Times New Roman" w:hAnsi="Times New Roman"/>
          <w:i/>
          <w:sz w:val="26"/>
          <w:szCs w:val="26"/>
          <w:lang w:eastAsia="ru-RU" w:bidi="ru-RU"/>
        </w:rPr>
        <w:t xml:space="preserve"> ЦРБ или поликлинику. Расстояние до этих медучреждений составляет примерно 30 километров, что для жителей поселка, особенно для пенсионеров и лиц, страдающих различными заболеваниями, физически затруднительно и материально </w:t>
      </w:r>
      <w:proofErr w:type="spellStart"/>
      <w:r w:rsidRPr="00BF5801">
        <w:rPr>
          <w:rFonts w:ascii="Times New Roman" w:hAnsi="Times New Roman"/>
          <w:i/>
          <w:sz w:val="26"/>
          <w:szCs w:val="26"/>
          <w:lang w:eastAsia="ru-RU" w:bidi="ru-RU"/>
        </w:rPr>
        <w:t>затратно</w:t>
      </w:r>
      <w:proofErr w:type="spellEnd"/>
      <w:r w:rsidRPr="00BF5801">
        <w:rPr>
          <w:rFonts w:ascii="Times New Roman" w:hAnsi="Times New Roman"/>
          <w:i/>
          <w:sz w:val="26"/>
          <w:szCs w:val="26"/>
          <w:lang w:eastAsia="ru-RU" w:bidi="ru-RU"/>
        </w:rPr>
        <w:t xml:space="preserve">. </w:t>
      </w:r>
    </w:p>
    <w:p w:rsidR="003962DB" w:rsidRPr="00BF5801" w:rsidRDefault="003962DB" w:rsidP="00F32087">
      <w:pPr>
        <w:pStyle w:val="a3"/>
        <w:ind w:left="567" w:firstLine="567"/>
        <w:jc w:val="both"/>
        <w:rPr>
          <w:rFonts w:ascii="Times New Roman" w:hAnsi="Times New Roman"/>
          <w:i/>
          <w:sz w:val="26"/>
          <w:szCs w:val="26"/>
          <w:lang w:eastAsia="ru-RU" w:bidi="ru-RU"/>
        </w:rPr>
      </w:pPr>
      <w:r w:rsidRPr="00BF5801">
        <w:rPr>
          <w:rFonts w:ascii="Times New Roman" w:hAnsi="Times New Roman"/>
          <w:i/>
          <w:sz w:val="26"/>
          <w:szCs w:val="26"/>
          <w:lang w:eastAsia="ru-RU" w:bidi="ru-RU"/>
        </w:rPr>
        <w:t>Учитывая, что в данном случае затронуты права граждан на доступность получения медицинской помощи, Уполномоченный обратился с ходатайством</w:t>
      </w:r>
      <w:r>
        <w:rPr>
          <w:rFonts w:ascii="Times New Roman" w:hAnsi="Times New Roman"/>
          <w:i/>
          <w:sz w:val="26"/>
          <w:szCs w:val="26"/>
          <w:lang w:eastAsia="ru-RU" w:bidi="ru-RU"/>
        </w:rPr>
        <w:t xml:space="preserve"> </w:t>
      </w:r>
      <w:r w:rsidRPr="00BF5801">
        <w:rPr>
          <w:rFonts w:ascii="Times New Roman" w:hAnsi="Times New Roman"/>
          <w:i/>
          <w:sz w:val="26"/>
          <w:szCs w:val="26"/>
          <w:lang w:eastAsia="ru-RU" w:bidi="ru-RU"/>
        </w:rPr>
        <w:t xml:space="preserve">в адрес </w:t>
      </w:r>
      <w:r w:rsidRPr="00BF5801">
        <w:rPr>
          <w:rFonts w:ascii="Times New Roman" w:hAnsi="Times New Roman"/>
          <w:i/>
          <w:sz w:val="26"/>
          <w:szCs w:val="26"/>
        </w:rPr>
        <w:t>Министерства здравоохранения Приднестровской Молдавской Республики</w:t>
      </w:r>
      <w:r w:rsidRPr="00BF5801">
        <w:rPr>
          <w:rFonts w:ascii="Times New Roman" w:hAnsi="Times New Roman"/>
          <w:i/>
          <w:sz w:val="26"/>
          <w:szCs w:val="26"/>
          <w:lang w:eastAsia="ru-RU" w:bidi="ru-RU"/>
        </w:rPr>
        <w:t xml:space="preserve"> с просьбой рассмотреть возможность открытия фельдшерско-акушерского пункта с укомплектованием медицинским персоналом поселка.</w:t>
      </w:r>
    </w:p>
    <w:p w:rsidR="003962DB" w:rsidRPr="00BF5801" w:rsidRDefault="003962DB" w:rsidP="00F32087">
      <w:pPr>
        <w:pStyle w:val="a3"/>
        <w:ind w:left="567" w:firstLine="567"/>
        <w:jc w:val="both"/>
        <w:rPr>
          <w:rFonts w:ascii="Times New Roman" w:hAnsi="Times New Roman"/>
          <w:i/>
          <w:sz w:val="26"/>
          <w:szCs w:val="26"/>
        </w:rPr>
      </w:pPr>
      <w:r w:rsidRPr="00BF5801">
        <w:rPr>
          <w:rFonts w:ascii="Times New Roman" w:hAnsi="Times New Roman"/>
          <w:i/>
          <w:sz w:val="26"/>
          <w:szCs w:val="26"/>
        </w:rPr>
        <w:t>Согласно ответу</w:t>
      </w:r>
      <w:r w:rsidRPr="00BF5801">
        <w:rPr>
          <w:rFonts w:ascii="Times New Roman" w:hAnsi="Times New Roman"/>
          <w:sz w:val="26"/>
          <w:szCs w:val="26"/>
        </w:rPr>
        <w:t xml:space="preserve"> </w:t>
      </w:r>
      <w:r w:rsidRPr="00BF5801">
        <w:rPr>
          <w:rFonts w:ascii="Times New Roman" w:hAnsi="Times New Roman"/>
          <w:i/>
          <w:sz w:val="26"/>
          <w:szCs w:val="26"/>
        </w:rPr>
        <w:t xml:space="preserve">Министерства здравоохранения Приднестровской Молдавской Республики, в связи с прекращением трудового договора с заведующей ФАП п. </w:t>
      </w:r>
      <w:proofErr w:type="spellStart"/>
      <w:r w:rsidRPr="00BF5801">
        <w:rPr>
          <w:rFonts w:ascii="Times New Roman" w:hAnsi="Times New Roman"/>
          <w:i/>
          <w:sz w:val="26"/>
          <w:szCs w:val="26"/>
        </w:rPr>
        <w:t>Колосово</w:t>
      </w:r>
      <w:proofErr w:type="spellEnd"/>
      <w:r w:rsidRPr="00BF5801">
        <w:rPr>
          <w:rFonts w:ascii="Times New Roman" w:hAnsi="Times New Roman"/>
          <w:i/>
          <w:sz w:val="26"/>
          <w:szCs w:val="26"/>
        </w:rPr>
        <w:t xml:space="preserve">, а также отсутствием в ФАП п. </w:t>
      </w:r>
      <w:proofErr w:type="spellStart"/>
      <w:r w:rsidRPr="00BF5801">
        <w:rPr>
          <w:rFonts w:ascii="Times New Roman" w:hAnsi="Times New Roman"/>
          <w:i/>
          <w:sz w:val="26"/>
          <w:szCs w:val="26"/>
        </w:rPr>
        <w:t>Колосово</w:t>
      </w:r>
      <w:proofErr w:type="spellEnd"/>
      <w:r w:rsidRPr="00BF5801">
        <w:rPr>
          <w:rFonts w:ascii="Times New Roman" w:hAnsi="Times New Roman"/>
          <w:i/>
          <w:sz w:val="26"/>
          <w:szCs w:val="26"/>
        </w:rPr>
        <w:t xml:space="preserve"> другого среднего медицинского работника, ФАП временно не функционирует, в связи с чем медицинская помощь населению не оказывается, однако вся необходимая медицинская помощь, включая консультации и осмотр врача, вызов медицинского работника </w:t>
      </w:r>
      <w:r w:rsidRPr="00BF5801">
        <w:rPr>
          <w:rStyle w:val="610pt"/>
          <w:rFonts w:eastAsiaTheme="minorHAnsi"/>
          <w:i/>
          <w:sz w:val="26"/>
          <w:szCs w:val="26"/>
        </w:rPr>
        <w:t xml:space="preserve">на </w:t>
      </w:r>
      <w:r w:rsidRPr="00BF5801">
        <w:rPr>
          <w:rFonts w:ascii="Times New Roman" w:hAnsi="Times New Roman"/>
          <w:i/>
          <w:sz w:val="26"/>
          <w:szCs w:val="26"/>
        </w:rPr>
        <w:t>дом, проведение профилактических прививок и т.д. оказывается</w:t>
      </w:r>
      <w:r>
        <w:rPr>
          <w:rFonts w:ascii="Times New Roman" w:hAnsi="Times New Roman"/>
          <w:i/>
          <w:sz w:val="26"/>
          <w:szCs w:val="26"/>
        </w:rPr>
        <w:t xml:space="preserve">            </w:t>
      </w:r>
      <w:r w:rsidRPr="00BF5801">
        <w:rPr>
          <w:rFonts w:ascii="Times New Roman" w:hAnsi="Times New Roman"/>
          <w:i/>
          <w:sz w:val="26"/>
          <w:szCs w:val="26"/>
        </w:rPr>
        <w:t xml:space="preserve"> в полном объеме и своевременно в сельской врачебной амбулатории </w:t>
      </w:r>
      <w:proofErr w:type="spellStart"/>
      <w:r w:rsidRPr="00BF5801">
        <w:rPr>
          <w:rFonts w:ascii="Times New Roman" w:hAnsi="Times New Roman"/>
          <w:i/>
          <w:sz w:val="26"/>
          <w:szCs w:val="26"/>
        </w:rPr>
        <w:t>п.Карманово</w:t>
      </w:r>
      <w:proofErr w:type="spellEnd"/>
      <w:r w:rsidRPr="00BF5801">
        <w:rPr>
          <w:rFonts w:ascii="Times New Roman" w:hAnsi="Times New Roman"/>
          <w:i/>
          <w:sz w:val="26"/>
          <w:szCs w:val="26"/>
        </w:rPr>
        <w:t xml:space="preserve">, которая расположена на расстоянии 10 км от п. </w:t>
      </w:r>
      <w:proofErr w:type="spellStart"/>
      <w:r w:rsidRPr="00BF5801">
        <w:rPr>
          <w:rFonts w:ascii="Times New Roman" w:hAnsi="Times New Roman"/>
          <w:i/>
          <w:sz w:val="26"/>
          <w:szCs w:val="26"/>
        </w:rPr>
        <w:t>Колосово</w:t>
      </w:r>
      <w:proofErr w:type="spellEnd"/>
      <w:r w:rsidRPr="00BF5801">
        <w:rPr>
          <w:rFonts w:ascii="Times New Roman" w:hAnsi="Times New Roman"/>
          <w:i/>
          <w:sz w:val="26"/>
          <w:szCs w:val="26"/>
        </w:rPr>
        <w:t>.</w:t>
      </w:r>
    </w:p>
    <w:p w:rsidR="003962DB" w:rsidRPr="00BF5801" w:rsidRDefault="003962DB" w:rsidP="00F32087">
      <w:pPr>
        <w:pStyle w:val="a3"/>
        <w:ind w:firstLine="567"/>
        <w:jc w:val="both"/>
        <w:rPr>
          <w:rFonts w:ascii="Times New Roman" w:hAnsi="Times New Roman"/>
          <w:i/>
          <w:sz w:val="26"/>
          <w:szCs w:val="26"/>
        </w:rPr>
      </w:pPr>
    </w:p>
    <w:p w:rsidR="003962DB" w:rsidRPr="00A64C84" w:rsidRDefault="003962DB" w:rsidP="00A64C84">
      <w:pPr>
        <w:pStyle w:val="a3"/>
        <w:ind w:left="567" w:firstLine="567"/>
        <w:jc w:val="both"/>
        <w:rPr>
          <w:rFonts w:ascii="Times New Roman" w:hAnsi="Times New Roman"/>
          <w:i/>
          <w:sz w:val="26"/>
          <w:szCs w:val="26"/>
        </w:rPr>
      </w:pPr>
      <w:r w:rsidRPr="00A64C84">
        <w:rPr>
          <w:rFonts w:ascii="Times New Roman" w:hAnsi="Times New Roman"/>
          <w:i/>
          <w:sz w:val="26"/>
          <w:szCs w:val="26"/>
        </w:rPr>
        <w:t xml:space="preserve">В качестве выхода из сложившейся ситуации и дополнительной меры в рамках оказания гражданам медицинской помощи Уполномоченный предложил бы рассмотреть возможность выезда медицинского работника в ФПА п. </w:t>
      </w:r>
      <w:proofErr w:type="spellStart"/>
      <w:r w:rsidRPr="00A64C84">
        <w:rPr>
          <w:rFonts w:ascii="Times New Roman" w:hAnsi="Times New Roman"/>
          <w:i/>
          <w:sz w:val="26"/>
          <w:szCs w:val="26"/>
        </w:rPr>
        <w:t>Колосово</w:t>
      </w:r>
      <w:proofErr w:type="spellEnd"/>
      <w:r w:rsidR="00A64C84" w:rsidRPr="00A64C84">
        <w:rPr>
          <w:rFonts w:ascii="Times New Roman" w:hAnsi="Times New Roman"/>
          <w:i/>
          <w:sz w:val="26"/>
          <w:szCs w:val="26"/>
        </w:rPr>
        <w:t>,</w:t>
      </w:r>
      <w:r w:rsidRPr="00A64C84">
        <w:rPr>
          <w:rFonts w:ascii="Times New Roman" w:hAnsi="Times New Roman"/>
          <w:i/>
          <w:sz w:val="26"/>
          <w:szCs w:val="26"/>
        </w:rPr>
        <w:t xml:space="preserve"> к примеру, один раз в неделю, чтобы жители поселка, заранее зная этот день, смогли бы прийти на прием. Особенно актуальной эта мера была бы в период сложных погодных условий, когда выпадает снег, когда несколько дней идет дождь и размыты дороги или летом месяцами стоит жаркий зной.</w:t>
      </w:r>
    </w:p>
    <w:p w:rsidR="003962DB" w:rsidRPr="00BF5801" w:rsidRDefault="003962DB" w:rsidP="00F32087">
      <w:pPr>
        <w:pStyle w:val="a3"/>
        <w:ind w:firstLine="567"/>
        <w:jc w:val="both"/>
        <w:rPr>
          <w:rFonts w:ascii="Times New Roman" w:hAnsi="Times New Roman"/>
          <w:i/>
          <w:sz w:val="26"/>
          <w:szCs w:val="26"/>
        </w:rPr>
      </w:pPr>
    </w:p>
    <w:p w:rsidR="003962DB" w:rsidRPr="00BF5801" w:rsidRDefault="003962DB" w:rsidP="00F32087">
      <w:pPr>
        <w:pStyle w:val="a3"/>
        <w:ind w:firstLine="567"/>
        <w:jc w:val="both"/>
        <w:rPr>
          <w:rFonts w:ascii="Times New Roman" w:hAnsi="Times New Roman"/>
          <w:sz w:val="26"/>
          <w:szCs w:val="26"/>
          <w:shd w:val="clear" w:color="auto" w:fill="FEFEFE"/>
        </w:rPr>
      </w:pPr>
      <w:r w:rsidRPr="00BF5801">
        <w:rPr>
          <w:rFonts w:ascii="Times New Roman" w:hAnsi="Times New Roman"/>
          <w:sz w:val="26"/>
          <w:szCs w:val="26"/>
          <w:shd w:val="clear" w:color="auto" w:fill="FEFEFE"/>
        </w:rPr>
        <w:t>В состав ГУ «</w:t>
      </w:r>
      <w:proofErr w:type="spellStart"/>
      <w:r w:rsidRPr="00BF5801">
        <w:rPr>
          <w:rFonts w:ascii="Times New Roman" w:hAnsi="Times New Roman"/>
          <w:sz w:val="26"/>
          <w:szCs w:val="26"/>
          <w:shd w:val="clear" w:color="auto" w:fill="FEFEFE"/>
        </w:rPr>
        <w:t>Григориопольская</w:t>
      </w:r>
      <w:proofErr w:type="spellEnd"/>
      <w:r w:rsidRPr="00BF5801">
        <w:rPr>
          <w:rFonts w:ascii="Times New Roman" w:hAnsi="Times New Roman"/>
          <w:sz w:val="26"/>
          <w:szCs w:val="26"/>
          <w:shd w:val="clear" w:color="auto" w:fill="FEFEFE"/>
        </w:rPr>
        <w:t xml:space="preserve"> ЦРБ» входят центральная районная больница, поликлиника и детская консультация, в которых обслуживаются почти 40 тысяч человек.</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color w:val="000000"/>
          <w:sz w:val="26"/>
          <w:szCs w:val="26"/>
          <w:lang w:eastAsia="ru-RU" w:bidi="ru-RU"/>
        </w:rPr>
        <w:t xml:space="preserve">Все помещения, за исключением нового корпуса, нуждаются в капитальном ремонте. В 2023 году по линии Фонда капитальных вложений </w:t>
      </w:r>
      <w:r w:rsidR="000171F2">
        <w:rPr>
          <w:rFonts w:ascii="Times New Roman" w:hAnsi="Times New Roman"/>
          <w:color w:val="000000"/>
          <w:sz w:val="26"/>
          <w:szCs w:val="26"/>
          <w:lang w:eastAsia="ru-RU" w:bidi="ru-RU"/>
        </w:rPr>
        <w:t>Приднестровской Молдавской Республики</w:t>
      </w:r>
      <w:r w:rsidRPr="00BF5801">
        <w:rPr>
          <w:rFonts w:ascii="Times New Roman" w:hAnsi="Times New Roman"/>
          <w:color w:val="000000"/>
          <w:sz w:val="26"/>
          <w:szCs w:val="26"/>
          <w:lang w:eastAsia="ru-RU" w:bidi="ru-RU"/>
        </w:rPr>
        <w:t xml:space="preserve"> была произведена реконструкция поликлиники ГУ «</w:t>
      </w:r>
      <w:proofErr w:type="spellStart"/>
      <w:r w:rsidRPr="00BF5801">
        <w:rPr>
          <w:rFonts w:ascii="Times New Roman" w:hAnsi="Times New Roman"/>
          <w:color w:val="000000"/>
          <w:sz w:val="26"/>
          <w:szCs w:val="26"/>
          <w:lang w:eastAsia="ru-RU" w:bidi="ru-RU"/>
        </w:rPr>
        <w:t>Григориопольская</w:t>
      </w:r>
      <w:proofErr w:type="spellEnd"/>
      <w:r w:rsidRPr="00BF5801">
        <w:rPr>
          <w:rFonts w:ascii="Times New Roman" w:hAnsi="Times New Roman"/>
          <w:color w:val="000000"/>
          <w:sz w:val="26"/>
          <w:szCs w:val="26"/>
          <w:lang w:eastAsia="ru-RU" w:bidi="ru-RU"/>
        </w:rPr>
        <w:t xml:space="preserve"> центральная районная больница». Были выполнены </w:t>
      </w:r>
      <w:r w:rsidRPr="00BF5801">
        <w:rPr>
          <w:rFonts w:ascii="Times New Roman" w:hAnsi="Times New Roman"/>
          <w:sz w:val="26"/>
          <w:szCs w:val="26"/>
        </w:rPr>
        <w:t>внутренние общестроительные работы, заменена электрика, системы отопления, системы водоснабжения и водоотведения, выполнены отделочные работы и обустройство шахты лифта.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 В связи с оптимизацией системы здравоохранения республики </w:t>
      </w:r>
      <w:r w:rsidRPr="00BF5801">
        <w:rPr>
          <w:rFonts w:ascii="Times New Roman" w:hAnsi="Times New Roman"/>
          <w:color w:val="000000"/>
          <w:sz w:val="26"/>
          <w:szCs w:val="26"/>
          <w:lang w:eastAsia="ru-RU" w:bidi="ru-RU"/>
        </w:rPr>
        <w:t xml:space="preserve">за счет передачи психиатрического и инфекционного отделений в другие медицинские учреждения </w:t>
      </w:r>
      <w:r w:rsidRPr="00BF5801">
        <w:rPr>
          <w:rFonts w:ascii="Times New Roman" w:hAnsi="Times New Roman"/>
          <w:sz w:val="26"/>
          <w:szCs w:val="26"/>
        </w:rPr>
        <w:t>Министерства здравоохранения Приднестровской Молдавской Республики</w:t>
      </w:r>
      <w:r w:rsidRPr="00BF5801">
        <w:rPr>
          <w:rFonts w:ascii="Times New Roman" w:hAnsi="Times New Roman"/>
          <w:color w:val="000000"/>
          <w:sz w:val="26"/>
          <w:szCs w:val="26"/>
          <w:lang w:eastAsia="ru-RU" w:bidi="ru-RU"/>
        </w:rPr>
        <w:t xml:space="preserve"> количество койко-мест было сокращено с 275 до 120 коек</w:t>
      </w:r>
      <w:r w:rsidR="001E56F3">
        <w:rPr>
          <w:rFonts w:ascii="Times New Roman" w:hAnsi="Times New Roman"/>
          <w:color w:val="000000"/>
          <w:sz w:val="26"/>
          <w:szCs w:val="26"/>
          <w:lang w:eastAsia="ru-RU" w:bidi="ru-RU"/>
        </w:rPr>
        <w:t>.</w:t>
      </w:r>
      <w:r w:rsidRPr="00BF5801">
        <w:rPr>
          <w:rFonts w:ascii="Times New Roman" w:hAnsi="Times New Roman"/>
          <w:color w:val="000000"/>
          <w:sz w:val="26"/>
          <w:szCs w:val="26"/>
          <w:lang w:eastAsia="ru-RU" w:bidi="ru-RU"/>
        </w:rPr>
        <w:t xml:space="preserve"> Фактическая </w:t>
      </w:r>
      <w:r w:rsidRPr="00BF5801">
        <w:rPr>
          <w:rFonts w:ascii="Times New Roman" w:hAnsi="Times New Roman"/>
          <w:color w:val="000000"/>
          <w:sz w:val="26"/>
          <w:szCs w:val="26"/>
          <w:lang w:eastAsia="ru-RU" w:bidi="ru-RU"/>
        </w:rPr>
        <w:lastRenderedPageBreak/>
        <w:t>численность больных на момент посещения учреждения Уполномоченным составила 108 человек или 90%.</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ab/>
      </w:r>
      <w:r w:rsidRPr="00BF5801">
        <w:rPr>
          <w:rFonts w:ascii="Times New Roman" w:hAnsi="Times New Roman"/>
          <w:color w:val="000000"/>
          <w:sz w:val="26"/>
          <w:szCs w:val="26"/>
          <w:lang w:eastAsia="ru-RU" w:bidi="ru-RU"/>
        </w:rPr>
        <w:t>В 2023 году ГУ «</w:t>
      </w:r>
      <w:proofErr w:type="spellStart"/>
      <w:r w:rsidRPr="00BF5801">
        <w:rPr>
          <w:rFonts w:ascii="Times New Roman" w:hAnsi="Times New Roman"/>
          <w:color w:val="000000"/>
          <w:sz w:val="26"/>
          <w:szCs w:val="26"/>
          <w:lang w:eastAsia="ru-RU" w:bidi="ru-RU"/>
        </w:rPr>
        <w:t>Григориопольская</w:t>
      </w:r>
      <w:proofErr w:type="spellEnd"/>
      <w:r w:rsidRPr="00BF5801">
        <w:rPr>
          <w:rFonts w:ascii="Times New Roman" w:hAnsi="Times New Roman"/>
          <w:color w:val="000000"/>
          <w:sz w:val="26"/>
          <w:szCs w:val="26"/>
          <w:lang w:eastAsia="ru-RU" w:bidi="ru-RU"/>
        </w:rPr>
        <w:t xml:space="preserve"> ЦРБ» заключила договор о поставках питания с фирмой «</w:t>
      </w:r>
      <w:proofErr w:type="spellStart"/>
      <w:r w:rsidRPr="00BF5801">
        <w:rPr>
          <w:rFonts w:ascii="Times New Roman" w:hAnsi="Times New Roman"/>
          <w:color w:val="000000"/>
          <w:sz w:val="26"/>
          <w:szCs w:val="26"/>
          <w:lang w:eastAsia="ru-RU" w:bidi="ru-RU"/>
        </w:rPr>
        <w:t>Лакримьоарэ</w:t>
      </w:r>
      <w:proofErr w:type="spellEnd"/>
      <w:r w:rsidRPr="00BF5801">
        <w:rPr>
          <w:rFonts w:ascii="Times New Roman" w:hAnsi="Times New Roman"/>
          <w:color w:val="000000"/>
          <w:sz w:val="26"/>
          <w:szCs w:val="26"/>
          <w:lang w:eastAsia="ru-RU" w:bidi="ru-RU"/>
        </w:rPr>
        <w:t>», которой были предоставлены пищеблок учреждения со всем оборудованием для приготовления порционного питания. Питание в учреждении четырехразовое, меню разнообразное.</w:t>
      </w:r>
    </w:p>
    <w:p w:rsidR="003962DB" w:rsidRPr="00BF5801" w:rsidRDefault="003962DB" w:rsidP="00F32087">
      <w:pPr>
        <w:pStyle w:val="a3"/>
        <w:ind w:firstLine="567"/>
        <w:jc w:val="both"/>
        <w:rPr>
          <w:rFonts w:ascii="Times New Roman" w:hAnsi="Times New Roman"/>
          <w:color w:val="000000"/>
          <w:sz w:val="26"/>
          <w:szCs w:val="26"/>
          <w:lang w:eastAsia="ru-RU" w:bidi="ru-RU"/>
        </w:rPr>
      </w:pPr>
      <w:r w:rsidRPr="00BF5801">
        <w:rPr>
          <w:rFonts w:ascii="Times New Roman" w:hAnsi="Times New Roman"/>
          <w:color w:val="000000"/>
          <w:sz w:val="26"/>
          <w:szCs w:val="26"/>
          <w:lang w:eastAsia="ru-RU" w:bidi="ru-RU"/>
        </w:rPr>
        <w:t xml:space="preserve">Больница обеспечена всеми необходимыми медицинскими препаратами и изделиями для оказания неотложной помощи по списку жизненно-важных и необходимых лекарственных средств, в том числе и для лечения лиц, согласно Перечня лекарственных препаратов, отпускаемых бесплатно в соответствии с Приказом </w:t>
      </w:r>
      <w:r w:rsidRPr="00BF5801">
        <w:rPr>
          <w:rFonts w:ascii="Times New Roman" w:hAnsi="Times New Roman"/>
          <w:sz w:val="26"/>
          <w:szCs w:val="26"/>
        </w:rPr>
        <w:t>Министерства здравоохранения Приднестровской Молдавской Республики</w:t>
      </w:r>
      <w:r w:rsidRPr="00BF5801">
        <w:rPr>
          <w:rFonts w:ascii="Times New Roman" w:hAnsi="Times New Roman"/>
          <w:color w:val="000000"/>
          <w:sz w:val="26"/>
          <w:szCs w:val="26"/>
          <w:lang w:eastAsia="ru-RU" w:bidi="ru-RU"/>
        </w:rPr>
        <w:t xml:space="preserve"> № 124 от 15 марта 2018 года.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color w:val="000000"/>
          <w:sz w:val="26"/>
          <w:szCs w:val="26"/>
          <w:lang w:eastAsia="ru-RU" w:bidi="ru-RU"/>
        </w:rPr>
        <w:t>При беседе с лицами, проходящими курс лечения в ГУ «</w:t>
      </w:r>
      <w:proofErr w:type="spellStart"/>
      <w:r w:rsidRPr="00BF5801">
        <w:rPr>
          <w:rFonts w:ascii="Times New Roman" w:hAnsi="Times New Roman"/>
          <w:color w:val="000000"/>
          <w:sz w:val="26"/>
          <w:szCs w:val="26"/>
          <w:lang w:eastAsia="ru-RU" w:bidi="ru-RU"/>
        </w:rPr>
        <w:t>Григориопольская</w:t>
      </w:r>
      <w:proofErr w:type="spellEnd"/>
      <w:r w:rsidRPr="00BF5801">
        <w:rPr>
          <w:rFonts w:ascii="Times New Roman" w:hAnsi="Times New Roman"/>
          <w:color w:val="000000"/>
          <w:sz w:val="26"/>
          <w:szCs w:val="26"/>
          <w:lang w:eastAsia="ru-RU" w:bidi="ru-RU"/>
        </w:rPr>
        <w:t xml:space="preserve"> ЦРБ», жалоб на оказание им ненадлежащей медицинской помощи, а также на плохое питание, грубость персонала не поступило.</w:t>
      </w:r>
    </w:p>
    <w:p w:rsidR="003962DB" w:rsidRPr="00BF5801" w:rsidRDefault="001E56F3" w:rsidP="00F32087">
      <w:pPr>
        <w:pStyle w:val="a3"/>
        <w:ind w:firstLine="567"/>
        <w:jc w:val="both"/>
        <w:rPr>
          <w:rFonts w:ascii="Times New Roman" w:hAnsi="Times New Roman"/>
          <w:color w:val="000000"/>
          <w:sz w:val="26"/>
          <w:szCs w:val="26"/>
          <w:lang w:eastAsia="ru-RU" w:bidi="ru-RU"/>
        </w:rPr>
      </w:pPr>
      <w:r>
        <w:rPr>
          <w:rFonts w:ascii="Times New Roman" w:hAnsi="Times New Roman"/>
          <w:color w:val="000000"/>
          <w:sz w:val="26"/>
          <w:szCs w:val="26"/>
          <w:lang w:eastAsia="ru-RU" w:bidi="ru-RU"/>
        </w:rPr>
        <w:t xml:space="preserve">Особую </w:t>
      </w:r>
      <w:r w:rsidR="003962DB" w:rsidRPr="00BF5801">
        <w:rPr>
          <w:rFonts w:ascii="Times New Roman" w:hAnsi="Times New Roman"/>
          <w:color w:val="000000"/>
          <w:sz w:val="26"/>
          <w:szCs w:val="26"/>
          <w:lang w:eastAsia="ru-RU" w:bidi="ru-RU"/>
        </w:rPr>
        <w:t>обеспокоенность у руководства ГУ «</w:t>
      </w:r>
      <w:proofErr w:type="spellStart"/>
      <w:r w:rsidR="003962DB" w:rsidRPr="00BF5801">
        <w:rPr>
          <w:rFonts w:ascii="Times New Roman" w:hAnsi="Times New Roman"/>
          <w:color w:val="000000"/>
          <w:sz w:val="26"/>
          <w:szCs w:val="26"/>
          <w:lang w:eastAsia="ru-RU" w:bidi="ru-RU"/>
        </w:rPr>
        <w:t>Григориопольской</w:t>
      </w:r>
      <w:proofErr w:type="spellEnd"/>
      <w:r w:rsidR="003962DB" w:rsidRPr="00BF5801">
        <w:rPr>
          <w:rFonts w:ascii="Times New Roman" w:hAnsi="Times New Roman"/>
          <w:color w:val="000000"/>
          <w:sz w:val="26"/>
          <w:szCs w:val="26"/>
          <w:lang w:eastAsia="ru-RU" w:bidi="ru-RU"/>
        </w:rPr>
        <w:t xml:space="preserve"> ЦРБ» вызывает нехватка кадров. В настоящее время укомплектованность младшего медицинского персонала (санитарки) учреждения составляет около 100%, медицинскими сестрам - 80%</w:t>
      </w:r>
      <w:r>
        <w:rPr>
          <w:rFonts w:ascii="Times New Roman" w:hAnsi="Times New Roman"/>
          <w:color w:val="000000"/>
          <w:sz w:val="26"/>
          <w:szCs w:val="26"/>
          <w:lang w:eastAsia="ru-RU" w:bidi="ru-RU"/>
        </w:rPr>
        <w:t xml:space="preserve"> (</w:t>
      </w:r>
      <w:r w:rsidR="003962DB" w:rsidRPr="00BF5801">
        <w:rPr>
          <w:rFonts w:ascii="Times New Roman" w:hAnsi="Times New Roman"/>
          <w:color w:val="000000"/>
          <w:sz w:val="26"/>
          <w:szCs w:val="26"/>
          <w:lang w:eastAsia="ru-RU" w:bidi="ru-RU"/>
        </w:rPr>
        <w:t>из них 34% пенсионного возраста</w:t>
      </w:r>
      <w:r>
        <w:rPr>
          <w:rFonts w:ascii="Times New Roman" w:hAnsi="Times New Roman"/>
          <w:color w:val="000000"/>
          <w:sz w:val="26"/>
          <w:szCs w:val="26"/>
          <w:lang w:eastAsia="ru-RU" w:bidi="ru-RU"/>
        </w:rPr>
        <w:t>)</w:t>
      </w:r>
      <w:r w:rsidR="003962DB" w:rsidRPr="00BF5801">
        <w:rPr>
          <w:rFonts w:ascii="Times New Roman" w:hAnsi="Times New Roman"/>
          <w:color w:val="000000"/>
          <w:sz w:val="26"/>
          <w:szCs w:val="26"/>
          <w:lang w:eastAsia="ru-RU" w:bidi="ru-RU"/>
        </w:rPr>
        <w:t xml:space="preserve"> и врачами - 47% </w:t>
      </w:r>
      <w:r>
        <w:rPr>
          <w:rFonts w:ascii="Times New Roman" w:hAnsi="Times New Roman"/>
          <w:color w:val="000000"/>
          <w:sz w:val="26"/>
          <w:szCs w:val="26"/>
          <w:lang w:eastAsia="ru-RU" w:bidi="ru-RU"/>
        </w:rPr>
        <w:t>(</w:t>
      </w:r>
      <w:r w:rsidR="003962DB" w:rsidRPr="00BF5801">
        <w:rPr>
          <w:rFonts w:ascii="Times New Roman" w:hAnsi="Times New Roman"/>
          <w:color w:val="000000"/>
          <w:sz w:val="26"/>
          <w:szCs w:val="26"/>
          <w:lang w:eastAsia="ru-RU" w:bidi="ru-RU"/>
        </w:rPr>
        <w:t>из них 58% составляют врачи пенсионного возраста</w:t>
      </w:r>
      <w:r>
        <w:rPr>
          <w:rFonts w:ascii="Times New Roman" w:hAnsi="Times New Roman"/>
          <w:color w:val="000000"/>
          <w:sz w:val="26"/>
          <w:szCs w:val="26"/>
          <w:lang w:eastAsia="ru-RU" w:bidi="ru-RU"/>
        </w:rPr>
        <w:t>)</w:t>
      </w:r>
      <w:r w:rsidR="003962DB" w:rsidRPr="00BF5801">
        <w:rPr>
          <w:rFonts w:ascii="Times New Roman" w:hAnsi="Times New Roman"/>
          <w:color w:val="000000"/>
          <w:sz w:val="26"/>
          <w:szCs w:val="26"/>
          <w:lang w:eastAsia="ru-RU" w:bidi="ru-RU"/>
        </w:rPr>
        <w:t xml:space="preserve">. Особо ощущается нехватка врачей педиатров, терапевтов, хирургов, онкологов, травматологов, невропатологов, врачей скорой помощи, медицинских сестер. </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color w:val="000000"/>
          <w:sz w:val="26"/>
          <w:szCs w:val="26"/>
          <w:lang w:eastAsia="ru-RU" w:bidi="ru-RU"/>
        </w:rPr>
        <w:t>ГУ «</w:t>
      </w:r>
      <w:proofErr w:type="spellStart"/>
      <w:r w:rsidRPr="00BF5801">
        <w:rPr>
          <w:rFonts w:ascii="Times New Roman" w:hAnsi="Times New Roman"/>
          <w:color w:val="000000"/>
          <w:sz w:val="26"/>
          <w:szCs w:val="26"/>
          <w:lang w:eastAsia="ru-RU" w:bidi="ru-RU"/>
        </w:rPr>
        <w:t>Григориопольская</w:t>
      </w:r>
      <w:proofErr w:type="spellEnd"/>
      <w:r w:rsidRPr="00BF5801">
        <w:rPr>
          <w:rFonts w:ascii="Times New Roman" w:hAnsi="Times New Roman"/>
          <w:color w:val="000000"/>
          <w:sz w:val="26"/>
          <w:szCs w:val="26"/>
          <w:lang w:eastAsia="ru-RU" w:bidi="ru-RU"/>
        </w:rPr>
        <w:t xml:space="preserve"> ЦРБ» нуждается в современном медицинском оборудовании таком как: операционный стол, аппарат УЗИ, портативный аппарат УЗИ, биохимический анализатор.</w:t>
      </w:r>
    </w:p>
    <w:p w:rsidR="003962DB" w:rsidRPr="00BF5801" w:rsidRDefault="003962DB" w:rsidP="00F32087">
      <w:pPr>
        <w:pStyle w:val="a3"/>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1E56F3">
        <w:rPr>
          <w:rFonts w:ascii="Times New Roman" w:hAnsi="Times New Roman"/>
          <w:sz w:val="26"/>
          <w:szCs w:val="26"/>
        </w:rPr>
        <w:t xml:space="preserve">При посещении </w:t>
      </w:r>
      <w:proofErr w:type="spellStart"/>
      <w:r w:rsidRPr="001E56F3">
        <w:rPr>
          <w:rFonts w:ascii="Times New Roman" w:hAnsi="Times New Roman"/>
          <w:sz w:val="26"/>
          <w:szCs w:val="26"/>
        </w:rPr>
        <w:t>горбольницы</w:t>
      </w:r>
      <w:proofErr w:type="spellEnd"/>
      <w:r w:rsidRPr="001E56F3">
        <w:rPr>
          <w:rFonts w:ascii="Times New Roman" w:hAnsi="Times New Roman"/>
          <w:sz w:val="26"/>
          <w:szCs w:val="26"/>
        </w:rPr>
        <w:t xml:space="preserve"> г. </w:t>
      </w:r>
      <w:proofErr w:type="spellStart"/>
      <w:r w:rsidRPr="001E56F3">
        <w:rPr>
          <w:rFonts w:ascii="Times New Roman" w:hAnsi="Times New Roman"/>
          <w:sz w:val="26"/>
          <w:szCs w:val="26"/>
        </w:rPr>
        <w:t>Днестровска</w:t>
      </w:r>
      <w:proofErr w:type="spellEnd"/>
      <w:r w:rsidRPr="001E56F3">
        <w:rPr>
          <w:rFonts w:ascii="Times New Roman" w:hAnsi="Times New Roman"/>
          <w:sz w:val="26"/>
          <w:szCs w:val="26"/>
        </w:rPr>
        <w:t xml:space="preserve"> Уполномоченным было установлено, что она работает с 1965 года. В 2016 году был произведен капитальный ремонт по </w:t>
      </w:r>
      <w:r w:rsidRPr="001E56F3">
        <w:rPr>
          <w:rFonts w:ascii="Times New Roman" w:hAnsi="Times New Roman"/>
          <w:sz w:val="26"/>
          <w:szCs w:val="26"/>
          <w:shd w:val="clear" w:color="auto" w:fill="FFFFFF"/>
        </w:rPr>
        <w:t>Программ</w:t>
      </w:r>
      <w:r w:rsidR="001E56F3" w:rsidRPr="001E56F3">
        <w:rPr>
          <w:rFonts w:ascii="Times New Roman" w:hAnsi="Times New Roman"/>
          <w:sz w:val="26"/>
          <w:szCs w:val="26"/>
          <w:shd w:val="clear" w:color="auto" w:fill="FFFFFF"/>
        </w:rPr>
        <w:t>е</w:t>
      </w:r>
      <w:r w:rsidRPr="001E56F3">
        <w:rPr>
          <w:rFonts w:ascii="Times New Roman" w:hAnsi="Times New Roman"/>
          <w:sz w:val="26"/>
          <w:szCs w:val="26"/>
          <w:shd w:val="clear" w:color="auto" w:fill="FFFFFF"/>
        </w:rPr>
        <w:t xml:space="preserve"> развития Организации Объединенных Наций </w:t>
      </w:r>
      <w:r w:rsidRPr="001E56F3">
        <w:rPr>
          <w:rFonts w:ascii="Times New Roman" w:hAnsi="Times New Roman"/>
          <w:sz w:val="26"/>
          <w:szCs w:val="26"/>
        </w:rPr>
        <w:t>«</w:t>
      </w:r>
      <w:proofErr w:type="gramStart"/>
      <w:r w:rsidRPr="001E56F3">
        <w:rPr>
          <w:rFonts w:ascii="Times New Roman" w:hAnsi="Times New Roman"/>
          <w:sz w:val="26"/>
          <w:szCs w:val="26"/>
        </w:rPr>
        <w:t xml:space="preserve">ПРООН»   </w:t>
      </w:r>
      <w:proofErr w:type="gramEnd"/>
      <w:r w:rsidRPr="001E56F3">
        <w:rPr>
          <w:rFonts w:ascii="Times New Roman" w:hAnsi="Times New Roman"/>
          <w:sz w:val="26"/>
          <w:szCs w:val="26"/>
        </w:rPr>
        <w:t xml:space="preserve">          с участием ВОЗ. В 2021 году был проведен капитальный ремонт амбулатории </w:t>
      </w:r>
      <w:proofErr w:type="spellStart"/>
      <w:r w:rsidRPr="001E56F3">
        <w:rPr>
          <w:rFonts w:ascii="Times New Roman" w:hAnsi="Times New Roman"/>
          <w:sz w:val="26"/>
          <w:szCs w:val="26"/>
        </w:rPr>
        <w:t>п.Первомайск</w:t>
      </w:r>
      <w:proofErr w:type="spellEnd"/>
      <w:r w:rsidRPr="001E56F3">
        <w:rPr>
          <w:rFonts w:ascii="Times New Roman" w:hAnsi="Times New Roman"/>
          <w:sz w:val="26"/>
          <w:szCs w:val="26"/>
        </w:rPr>
        <w:t xml:space="preserve"> и </w:t>
      </w:r>
      <w:proofErr w:type="spellStart"/>
      <w:r w:rsidRPr="001E56F3">
        <w:rPr>
          <w:rFonts w:ascii="Times New Roman" w:hAnsi="Times New Roman"/>
          <w:sz w:val="26"/>
          <w:szCs w:val="26"/>
        </w:rPr>
        <w:t>с.Незавертайловка</w:t>
      </w:r>
      <w:proofErr w:type="spellEnd"/>
      <w:r w:rsidRPr="001E56F3">
        <w:rPr>
          <w:rFonts w:ascii="Times New Roman" w:hAnsi="Times New Roman"/>
          <w:sz w:val="26"/>
          <w:szCs w:val="26"/>
        </w:rPr>
        <w:t>. Были заменены окна</w:t>
      </w:r>
      <w:r w:rsidRPr="00BF5801">
        <w:rPr>
          <w:rFonts w:ascii="Times New Roman" w:hAnsi="Times New Roman"/>
          <w:sz w:val="26"/>
          <w:szCs w:val="26"/>
        </w:rPr>
        <w:t xml:space="preserve">, двери, произведены внешние и внутренние работы, заменено оборудование. В мае 2023 года начался ремонт </w:t>
      </w:r>
      <w:proofErr w:type="spellStart"/>
      <w:r w:rsidRPr="00BF5801">
        <w:rPr>
          <w:rFonts w:ascii="Times New Roman" w:hAnsi="Times New Roman"/>
          <w:sz w:val="26"/>
          <w:szCs w:val="26"/>
        </w:rPr>
        <w:t>ФАПа</w:t>
      </w:r>
      <w:proofErr w:type="spellEnd"/>
      <w:r w:rsidRPr="00BF5801">
        <w:rPr>
          <w:rFonts w:ascii="Times New Roman" w:hAnsi="Times New Roman"/>
          <w:sz w:val="26"/>
          <w:szCs w:val="26"/>
        </w:rPr>
        <w:t xml:space="preserve"> в с. </w:t>
      </w:r>
      <w:proofErr w:type="spellStart"/>
      <w:r w:rsidRPr="00BF5801">
        <w:rPr>
          <w:rFonts w:ascii="Times New Roman" w:hAnsi="Times New Roman"/>
          <w:sz w:val="26"/>
          <w:szCs w:val="26"/>
        </w:rPr>
        <w:t>Коротное</w:t>
      </w:r>
      <w:proofErr w:type="spellEnd"/>
      <w:r w:rsidRPr="00BF5801">
        <w:rPr>
          <w:rFonts w:ascii="Times New Roman" w:hAnsi="Times New Roman"/>
          <w:sz w:val="26"/>
          <w:szCs w:val="26"/>
        </w:rPr>
        <w:t>. На начало 2024 года были завершены работы по внутренним общестроительным работам, замене электрики, системы отопления, системы водоснабжения и водоотведения и отделочные работы.</w:t>
      </w:r>
    </w:p>
    <w:p w:rsidR="003962DB" w:rsidRPr="00BF5801" w:rsidRDefault="003962DB" w:rsidP="00F32087">
      <w:pPr>
        <w:pStyle w:val="a3"/>
        <w:ind w:firstLine="708"/>
        <w:jc w:val="both"/>
        <w:rPr>
          <w:rFonts w:ascii="Times New Roman" w:hAnsi="Times New Roman"/>
          <w:sz w:val="26"/>
          <w:szCs w:val="26"/>
        </w:rPr>
      </w:pPr>
      <w:r w:rsidRPr="00BF5801">
        <w:rPr>
          <w:rFonts w:ascii="Times New Roman" w:hAnsi="Times New Roman"/>
          <w:sz w:val="26"/>
          <w:szCs w:val="26"/>
        </w:rPr>
        <w:t xml:space="preserve"> На момент проверки в </w:t>
      </w:r>
      <w:proofErr w:type="spellStart"/>
      <w:r w:rsidRPr="00BF5801">
        <w:rPr>
          <w:rFonts w:ascii="Times New Roman" w:hAnsi="Times New Roman"/>
          <w:sz w:val="26"/>
          <w:szCs w:val="26"/>
        </w:rPr>
        <w:t>горбольнице</w:t>
      </w:r>
      <w:proofErr w:type="spellEnd"/>
      <w:r w:rsidRPr="00BF5801">
        <w:rPr>
          <w:rFonts w:ascii="Times New Roman" w:hAnsi="Times New Roman"/>
          <w:sz w:val="26"/>
          <w:szCs w:val="26"/>
        </w:rPr>
        <w:t xml:space="preserve"> проводились строительные работы по ремонту кровли терапевтического отделения за счет средств республиканского бюджета. На конец 2023 года были полностью заменены окна и двери главного входа терапевтического отделения.</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xml:space="preserve">В связи с оптимизацией Министерства здравоохранения Приднестровской Молдавской Республики в настоящее время в </w:t>
      </w:r>
      <w:proofErr w:type="spellStart"/>
      <w:r w:rsidRPr="00BF5801">
        <w:rPr>
          <w:rFonts w:ascii="Times New Roman" w:hAnsi="Times New Roman"/>
          <w:sz w:val="26"/>
          <w:szCs w:val="26"/>
        </w:rPr>
        <w:t>горбольнице</w:t>
      </w:r>
      <w:proofErr w:type="spellEnd"/>
      <w:r w:rsidRPr="00BF5801">
        <w:rPr>
          <w:rFonts w:ascii="Times New Roman" w:hAnsi="Times New Roman"/>
          <w:sz w:val="26"/>
          <w:szCs w:val="26"/>
        </w:rPr>
        <w:t xml:space="preserve"> функционирует </w:t>
      </w:r>
      <w:r>
        <w:rPr>
          <w:rFonts w:ascii="Times New Roman" w:hAnsi="Times New Roman"/>
          <w:sz w:val="26"/>
          <w:szCs w:val="26"/>
        </w:rPr>
        <w:t xml:space="preserve">                     </w:t>
      </w:r>
      <w:r w:rsidRPr="00BF5801">
        <w:rPr>
          <w:rFonts w:ascii="Times New Roman" w:hAnsi="Times New Roman"/>
          <w:sz w:val="26"/>
          <w:szCs w:val="26"/>
        </w:rPr>
        <w:t xml:space="preserve">4 отделения: </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xml:space="preserve">- хирургическое отделение – 20 коек, из них: 10 хирургических и </w:t>
      </w:r>
      <w:r>
        <w:rPr>
          <w:rFonts w:ascii="Times New Roman" w:hAnsi="Times New Roman"/>
          <w:sz w:val="26"/>
          <w:szCs w:val="26"/>
        </w:rPr>
        <w:t xml:space="preserve">                           </w:t>
      </w:r>
      <w:r w:rsidRPr="00BF5801">
        <w:rPr>
          <w:rFonts w:ascii="Times New Roman" w:hAnsi="Times New Roman"/>
          <w:sz w:val="26"/>
          <w:szCs w:val="26"/>
        </w:rPr>
        <w:t>10 травматологических;</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xml:space="preserve">- терапевтическое отделение – 20 коек, из них: 15 терапевтических и </w:t>
      </w:r>
      <w:r>
        <w:rPr>
          <w:rFonts w:ascii="Times New Roman" w:hAnsi="Times New Roman"/>
          <w:sz w:val="26"/>
          <w:szCs w:val="26"/>
        </w:rPr>
        <w:t xml:space="preserve">                     </w:t>
      </w:r>
      <w:r w:rsidRPr="00BF5801">
        <w:rPr>
          <w:rFonts w:ascii="Times New Roman" w:hAnsi="Times New Roman"/>
          <w:sz w:val="26"/>
          <w:szCs w:val="26"/>
        </w:rPr>
        <w:t>5 неврологических;</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поликлиническое (+3 СВА (</w:t>
      </w:r>
      <w:proofErr w:type="spellStart"/>
      <w:r w:rsidRPr="00BF5801">
        <w:rPr>
          <w:rFonts w:ascii="Times New Roman" w:hAnsi="Times New Roman"/>
          <w:sz w:val="26"/>
          <w:szCs w:val="26"/>
        </w:rPr>
        <w:t>Коротное</w:t>
      </w:r>
      <w:proofErr w:type="spellEnd"/>
      <w:r w:rsidRPr="00BF5801">
        <w:rPr>
          <w:rFonts w:ascii="Times New Roman" w:hAnsi="Times New Roman"/>
          <w:sz w:val="26"/>
          <w:szCs w:val="26"/>
        </w:rPr>
        <w:t>, Незавертайловка и Первомайск);</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lastRenderedPageBreak/>
        <w:t>- отделение скорой помощи, состоящей из 2 бригад (врачебная и фельдшерская).</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Стационар рассчитан на 40 коек. На момент проверки на лечении находилось 37 пациентов.</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За последние два года для нужд учреждения было приобретено новое оборудование. Так,</w:t>
      </w:r>
      <w:r w:rsidRPr="00BF5801">
        <w:rPr>
          <w:rFonts w:ascii="Times New Roman" w:hAnsi="Times New Roman"/>
          <w:sz w:val="26"/>
          <w:szCs w:val="26"/>
          <w:shd w:val="clear" w:color="auto" w:fill="FFFFFF"/>
        </w:rPr>
        <w:t xml:space="preserve"> больница получила современный рентгеновский аппарат фирмы «Сименс», который значительно улучшил диагностику пациентов. Также был произведен капитальный ремонт </w:t>
      </w:r>
      <w:proofErr w:type="spellStart"/>
      <w:r w:rsidRPr="00BF5801">
        <w:rPr>
          <w:rFonts w:ascii="Times New Roman" w:hAnsi="Times New Roman"/>
          <w:sz w:val="26"/>
          <w:szCs w:val="26"/>
          <w:shd w:val="clear" w:color="auto" w:fill="FFFFFF"/>
        </w:rPr>
        <w:t>рентгенкабинета</w:t>
      </w:r>
      <w:proofErr w:type="spellEnd"/>
      <w:r w:rsidRPr="00BF5801">
        <w:rPr>
          <w:rFonts w:ascii="Times New Roman" w:hAnsi="Times New Roman"/>
          <w:sz w:val="26"/>
          <w:szCs w:val="26"/>
          <w:shd w:val="clear" w:color="auto" w:fill="FFFFFF"/>
        </w:rPr>
        <w:t xml:space="preserve"> с учетом потребностей функционирования цифровой техники, где и было установлено новое оборудование. Приобретён гематологический анализатор, новый автоклав. Больница получила </w:t>
      </w:r>
      <w:r>
        <w:rPr>
          <w:rFonts w:ascii="Times New Roman" w:hAnsi="Times New Roman"/>
          <w:sz w:val="26"/>
          <w:szCs w:val="26"/>
          <w:shd w:val="clear" w:color="auto" w:fill="FFFFFF"/>
        </w:rPr>
        <w:t xml:space="preserve">     </w:t>
      </w:r>
      <w:r w:rsidRPr="00BF5801">
        <w:rPr>
          <w:rFonts w:ascii="Times New Roman" w:hAnsi="Times New Roman"/>
          <w:sz w:val="26"/>
          <w:szCs w:val="26"/>
          <w:shd w:val="clear" w:color="auto" w:fill="FFFFFF"/>
        </w:rPr>
        <w:t>250 комплектов белья, 50 функциональных кроватей, новые матрасы и разнообразную мебель. </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xml:space="preserve">Лабораторные исследования проводятся на месте. В 2023 году было приобретено лабораторное оборудования для </w:t>
      </w:r>
      <w:proofErr w:type="spellStart"/>
      <w:r w:rsidRPr="00BF5801">
        <w:rPr>
          <w:rFonts w:ascii="Times New Roman" w:hAnsi="Times New Roman"/>
          <w:sz w:val="26"/>
          <w:szCs w:val="26"/>
        </w:rPr>
        <w:t>ФАПов</w:t>
      </w:r>
      <w:proofErr w:type="spellEnd"/>
      <w:r w:rsidRPr="00BF5801">
        <w:rPr>
          <w:rFonts w:ascii="Times New Roman" w:hAnsi="Times New Roman"/>
          <w:sz w:val="26"/>
          <w:szCs w:val="26"/>
        </w:rPr>
        <w:t xml:space="preserve">. </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Обеспеченность медикаментами 100 %, включая и бесплатные лекарства для льготных категорий граждан. Закупка их происходит централизовано через Министерство здравоохранения Приднестровской Молдавской Республики. Состояние пищеблока нуждается в капитальном ремонте. Оборудование устаревшее, из 6 плит работает 2. Питание 4-х разовое.</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В учреждении большой дефицит кадров. Укомплектованность врачами 25 %, средним медицинским персоналом 85 %, младшим медицинским персоналом - почти 100%. За последние два года на работу было принято всего 4 молодых специалиста - врача.</w:t>
      </w:r>
    </w:p>
    <w:p w:rsidR="003962DB" w:rsidRPr="00BF5801" w:rsidRDefault="003962DB" w:rsidP="00F32087">
      <w:pPr>
        <w:pStyle w:val="a3"/>
        <w:ind w:firstLine="709"/>
        <w:jc w:val="both"/>
        <w:rPr>
          <w:rFonts w:ascii="Times New Roman" w:hAnsi="Times New Roman"/>
          <w:sz w:val="26"/>
          <w:szCs w:val="26"/>
        </w:rPr>
      </w:pPr>
      <w:r w:rsidRPr="00BF5801">
        <w:rPr>
          <w:rFonts w:ascii="Times New Roman" w:hAnsi="Times New Roman"/>
          <w:sz w:val="26"/>
          <w:szCs w:val="26"/>
        </w:rPr>
        <w:t xml:space="preserve">По результатам проверки можно было констатировать, что в настоящее время учреждения здравоохранения стационарного типа претерпевают две большие проблемы – это необходимость в проведении капитальных ремонтов, не только самих стационаров, но и пищеблоков, и острая нехватка кадров – врачей. </w:t>
      </w:r>
    </w:p>
    <w:p w:rsidR="003962DB" w:rsidRPr="00BF5801" w:rsidRDefault="003962DB" w:rsidP="00F32087">
      <w:pPr>
        <w:pStyle w:val="a3"/>
        <w:ind w:firstLine="709"/>
        <w:jc w:val="both"/>
        <w:rPr>
          <w:rFonts w:ascii="Times New Roman" w:hAnsi="Times New Roman"/>
          <w:sz w:val="26"/>
          <w:szCs w:val="26"/>
        </w:rPr>
      </w:pPr>
    </w:p>
    <w:p w:rsidR="003962DB" w:rsidRPr="001E56F3" w:rsidRDefault="003962DB" w:rsidP="00F32087">
      <w:pPr>
        <w:pStyle w:val="a3"/>
        <w:ind w:firstLine="567"/>
        <w:jc w:val="both"/>
        <w:rPr>
          <w:rFonts w:ascii="Times New Roman" w:hAnsi="Times New Roman"/>
          <w:b/>
          <w:sz w:val="26"/>
          <w:szCs w:val="26"/>
        </w:rPr>
      </w:pPr>
      <w:r w:rsidRPr="00BF5801">
        <w:rPr>
          <w:rFonts w:ascii="Times New Roman" w:hAnsi="Times New Roman"/>
          <w:sz w:val="26"/>
          <w:szCs w:val="26"/>
        </w:rPr>
        <w:t>В соответствии с ежегодным планом основных организационных мероприятий в 2023 году Уполномоченным были п</w:t>
      </w:r>
      <w:r w:rsidRPr="00BF5801">
        <w:rPr>
          <w:rFonts w:ascii="Times New Roman" w:eastAsia="Calibri" w:hAnsi="Times New Roman"/>
          <w:sz w:val="26"/>
          <w:szCs w:val="26"/>
        </w:rPr>
        <w:t>роанализирова</w:t>
      </w:r>
      <w:r w:rsidRPr="00BF5801">
        <w:rPr>
          <w:rFonts w:ascii="Times New Roman" w:hAnsi="Times New Roman"/>
          <w:sz w:val="26"/>
          <w:szCs w:val="26"/>
        </w:rPr>
        <w:t>ны</w:t>
      </w:r>
      <w:r w:rsidRPr="00BF5801">
        <w:rPr>
          <w:rFonts w:ascii="Times New Roman" w:eastAsia="Calibri" w:hAnsi="Times New Roman"/>
          <w:sz w:val="26"/>
          <w:szCs w:val="26"/>
        </w:rPr>
        <w:t xml:space="preserve"> вопросы общего санитарно-гигиенического состояния в республике, связанного с заболеванием туберкулезом, в том числе и среди несовершеннолетних, с посещением </w:t>
      </w:r>
      <w:r w:rsidRPr="001E56F3">
        <w:rPr>
          <w:rFonts w:ascii="Times New Roman" w:eastAsia="Calibri" w:hAnsi="Times New Roman"/>
          <w:b/>
          <w:sz w:val="26"/>
          <w:szCs w:val="26"/>
        </w:rPr>
        <w:t>ГУ «Республиканская туберкулёзная больница г. Бендеры», а</w:t>
      </w:r>
      <w:r w:rsidRPr="001E56F3">
        <w:rPr>
          <w:rFonts w:ascii="Times New Roman" w:hAnsi="Times New Roman"/>
          <w:b/>
          <w:sz w:val="26"/>
          <w:szCs w:val="26"/>
        </w:rPr>
        <w:t xml:space="preserve"> также взаимодействие с </w:t>
      </w:r>
      <w:proofErr w:type="spellStart"/>
      <w:r w:rsidRPr="001E56F3">
        <w:rPr>
          <w:rFonts w:ascii="Times New Roman" w:hAnsi="Times New Roman"/>
          <w:b/>
          <w:sz w:val="26"/>
          <w:szCs w:val="26"/>
        </w:rPr>
        <w:t>туботделениями</w:t>
      </w:r>
      <w:proofErr w:type="spellEnd"/>
      <w:r w:rsidRPr="001E56F3">
        <w:rPr>
          <w:rFonts w:ascii="Times New Roman" w:hAnsi="Times New Roman"/>
          <w:b/>
          <w:sz w:val="26"/>
          <w:szCs w:val="26"/>
        </w:rPr>
        <w:t xml:space="preserve"> Государственной службы исполнения наказания Министерства юстиции Приднестровской Молдавской Республики.</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ГУ «Республиканская туберкулезная больница </w:t>
      </w:r>
      <w:r w:rsidRPr="00BF5801">
        <w:rPr>
          <w:rFonts w:ascii="Times New Roman" w:eastAsia="Calibri" w:hAnsi="Times New Roman"/>
          <w:sz w:val="26"/>
          <w:szCs w:val="26"/>
        </w:rPr>
        <w:t>г. Бендеры</w:t>
      </w:r>
      <w:r w:rsidRPr="00BF5801">
        <w:rPr>
          <w:rFonts w:ascii="Times New Roman" w:hAnsi="Times New Roman"/>
          <w:sz w:val="26"/>
          <w:szCs w:val="26"/>
        </w:rPr>
        <w:t>»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определенную Министерством здравоохранения Приднестровской Молдавской Республики.</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lang w:eastAsia="ru-RU" w:bidi="ru-RU"/>
        </w:rPr>
        <w:t>В 2023 году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выплату заработной платы персоналу общий объем финансирования ГУ «Республиканская туберкулезная больница</w:t>
      </w:r>
      <w:r w:rsidRPr="00BF5801">
        <w:rPr>
          <w:rFonts w:ascii="Times New Roman" w:eastAsia="Calibri" w:hAnsi="Times New Roman"/>
          <w:sz w:val="26"/>
          <w:szCs w:val="26"/>
        </w:rPr>
        <w:t xml:space="preserve"> г. Бендеры</w:t>
      </w:r>
      <w:r w:rsidRPr="00BF5801">
        <w:rPr>
          <w:rFonts w:ascii="Times New Roman" w:hAnsi="Times New Roman"/>
          <w:sz w:val="26"/>
          <w:szCs w:val="26"/>
          <w:lang w:eastAsia="ru-RU" w:bidi="ru-RU"/>
        </w:rPr>
        <w:t xml:space="preserve">» составил </w:t>
      </w:r>
      <w:r w:rsidRPr="00BF5801">
        <w:rPr>
          <w:rFonts w:ascii="Times New Roman" w:hAnsi="Times New Roman"/>
          <w:sz w:val="26"/>
          <w:szCs w:val="26"/>
        </w:rPr>
        <w:t>21 621 545 рублей</w:t>
      </w:r>
      <w:r w:rsidRPr="00BF5801">
        <w:rPr>
          <w:rFonts w:ascii="Times New Roman" w:hAnsi="Times New Roman"/>
          <w:sz w:val="26"/>
          <w:szCs w:val="26"/>
          <w:lang w:eastAsia="ru-RU" w:bidi="ru-RU"/>
        </w:rPr>
        <w:t xml:space="preserve">. </w:t>
      </w:r>
      <w:r w:rsidRPr="00BF5801">
        <w:rPr>
          <w:rFonts w:ascii="Times New Roman" w:hAnsi="Times New Roman"/>
          <w:color w:val="000000"/>
          <w:sz w:val="26"/>
          <w:szCs w:val="26"/>
          <w:lang w:eastAsia="ru-RU" w:bidi="ru-RU"/>
        </w:rPr>
        <w:t xml:space="preserve">Кроме того, финансирование </w:t>
      </w:r>
      <w:r>
        <w:rPr>
          <w:rFonts w:ascii="Times New Roman" w:hAnsi="Times New Roman"/>
          <w:color w:val="000000"/>
          <w:sz w:val="26"/>
          <w:szCs w:val="26"/>
          <w:lang w:eastAsia="ru-RU" w:bidi="ru-RU"/>
        </w:rPr>
        <w:t xml:space="preserve">      </w:t>
      </w:r>
      <w:r w:rsidRPr="00BF5801">
        <w:rPr>
          <w:rFonts w:ascii="Times New Roman" w:hAnsi="Times New Roman"/>
          <w:color w:val="000000"/>
          <w:sz w:val="26"/>
          <w:szCs w:val="26"/>
          <w:lang w:eastAsia="ru-RU" w:bidi="ru-RU"/>
        </w:rPr>
        <w:t>ГУ «Республиканская туберкулезная больница</w:t>
      </w:r>
      <w:r w:rsidRPr="00BF5801">
        <w:rPr>
          <w:rFonts w:ascii="Times New Roman" w:eastAsia="Calibri" w:hAnsi="Times New Roman"/>
          <w:sz w:val="26"/>
          <w:szCs w:val="26"/>
        </w:rPr>
        <w:t xml:space="preserve"> г. Бендеры</w:t>
      </w:r>
      <w:r w:rsidRPr="00BF5801">
        <w:rPr>
          <w:rFonts w:ascii="Times New Roman" w:hAnsi="Times New Roman"/>
          <w:color w:val="000000"/>
          <w:sz w:val="26"/>
          <w:szCs w:val="26"/>
          <w:lang w:eastAsia="ru-RU" w:bidi="ru-RU"/>
        </w:rPr>
        <w:t xml:space="preserve">» осуществлялось также за счет средств, направленных на мероприятия по реализации государственной целевой программы «Профилактика туберкулеза» в сумме </w:t>
      </w:r>
      <w:r w:rsidRPr="00BF5801">
        <w:rPr>
          <w:rFonts w:ascii="Times New Roman" w:hAnsi="Times New Roman"/>
          <w:sz w:val="26"/>
          <w:szCs w:val="26"/>
        </w:rPr>
        <w:t xml:space="preserve">4 165 065 рублей, </w:t>
      </w:r>
      <w:r w:rsidRPr="00BF5801">
        <w:rPr>
          <w:rFonts w:ascii="Times New Roman" w:hAnsi="Times New Roman"/>
          <w:sz w:val="26"/>
          <w:szCs w:val="26"/>
        </w:rPr>
        <w:lastRenderedPageBreak/>
        <w:t>фактически финансирование выделено в сумме 3 069 022 рубля, что составляет 73,68% от утвержденного плана на 2023 год</w:t>
      </w:r>
      <w:r w:rsidRPr="00BF5801">
        <w:rPr>
          <w:rFonts w:ascii="Times New Roman" w:hAnsi="Times New Roman"/>
          <w:color w:val="000000"/>
          <w:sz w:val="26"/>
          <w:szCs w:val="26"/>
          <w:lang w:eastAsia="ru-RU" w:bidi="ru-RU"/>
        </w:rPr>
        <w:t>.</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 2023 году случаев изъятия детей из семей, где имеется очаг туберкулеза, по республике зарегистрировано не было.</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Противотуберкулёзная служба республики находится во взаимодействии со Всемирной организацией здравоохранения, руководствуясь в своей работе рекомендациями ВОЗ по выявлению, лечению и профилактике туберкулёза. Глобальный фонд оказывает значительную помощь по обеспечению потребности в противотуберкулёзных препаратах резервного ряда. В 2023 году финансирование составило - 2 885 670 рублей, вспомогательные лекарственные средства на сумму 81746 рублей, оснащению бактериологической лаборатории оборудованием на </w:t>
      </w:r>
      <w:r>
        <w:rPr>
          <w:rFonts w:ascii="Times New Roman" w:hAnsi="Times New Roman"/>
          <w:sz w:val="26"/>
          <w:szCs w:val="26"/>
        </w:rPr>
        <w:t xml:space="preserve">      </w:t>
      </w:r>
      <w:r w:rsidRPr="00BF5801">
        <w:rPr>
          <w:rFonts w:ascii="Times New Roman" w:hAnsi="Times New Roman"/>
          <w:sz w:val="26"/>
          <w:szCs w:val="26"/>
        </w:rPr>
        <w:t>858 691 рублей и расходными материалами на 985 068 рублей.</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НПО «Центр политики и исследований в здравоохранении </w:t>
      </w:r>
      <w:r w:rsidRPr="00BF5801">
        <w:rPr>
          <w:rFonts w:ascii="Times New Roman" w:hAnsi="Times New Roman"/>
          <w:sz w:val="26"/>
          <w:szCs w:val="26"/>
          <w:lang w:val="en-US" w:bidi="en-US"/>
        </w:rPr>
        <w:t>PAS</w:t>
      </w:r>
      <w:r w:rsidRPr="00BF5801">
        <w:rPr>
          <w:rFonts w:ascii="Times New Roman" w:hAnsi="Times New Roman"/>
          <w:sz w:val="26"/>
          <w:szCs w:val="26"/>
          <w:lang w:bidi="en-US"/>
        </w:rPr>
        <w:t xml:space="preserve">», </w:t>
      </w:r>
      <w:r w:rsidRPr="00BF5801">
        <w:rPr>
          <w:rFonts w:ascii="Times New Roman" w:hAnsi="Times New Roman"/>
          <w:sz w:val="26"/>
          <w:szCs w:val="26"/>
        </w:rPr>
        <w:t xml:space="preserve">который является </w:t>
      </w:r>
      <w:proofErr w:type="spellStart"/>
      <w:r w:rsidRPr="00BF5801">
        <w:rPr>
          <w:rFonts w:ascii="Times New Roman" w:hAnsi="Times New Roman"/>
          <w:sz w:val="26"/>
          <w:szCs w:val="26"/>
        </w:rPr>
        <w:t>суб</w:t>
      </w:r>
      <w:proofErr w:type="spellEnd"/>
      <w:r w:rsidRPr="00BF5801">
        <w:rPr>
          <w:rFonts w:ascii="Times New Roman" w:hAnsi="Times New Roman"/>
          <w:sz w:val="26"/>
          <w:szCs w:val="26"/>
        </w:rPr>
        <w:t>-получателем Глобального фонда, оказывает постоянную помощь в виде социальных выплат пациентам, находящимся на лечении в амбулаторных условиях, что составило в 2023 году 2 173 340 рублей, а также оказывает помощь в обеспечении наглядными информационными материалами по туберкулёзу на сумму 19 318 рублей.</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Государственное учреждение «Республиканская туберкулезная больница» ведет тесное сотрудничество с НПО, которые в республике осуществляют скрининг на выявление туберкулёза среди социально-уязвимых групп населения, оказывают помощь в розыске и доставке лиц, болеющих туберкулёзом в противотуберкулёзные диспансеры, облегчает и улучшает работу фтизиатрической службы Приднестровской Молдавской Республики.</w:t>
      </w:r>
    </w:p>
    <w:p w:rsidR="001E56F3" w:rsidRDefault="001E56F3" w:rsidP="00F32087">
      <w:pPr>
        <w:pStyle w:val="a3"/>
        <w:ind w:firstLine="567"/>
        <w:jc w:val="both"/>
        <w:rPr>
          <w:rFonts w:ascii="Times New Roman" w:hAnsi="Times New Roman"/>
          <w:sz w:val="26"/>
          <w:szCs w:val="26"/>
        </w:rPr>
      </w:pP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В местах лишения свободы в республике в 2023 году было выявлено 12 новых случаев заболевания туберкулёзом лёгких и 5 пациентов с рецидивом туберкулезного процесса. Фтизиатрическая служба и пенитенциарная система республики тесно взаимодействуют для обеспечения больных всеми необходимыми противотуберкулезными препаратами основного и резервного ряда, также фтизиатрическая служба обеспечивает лабораторное, бактериологическое обследование на протяжении всего лечения, содействует в лабораторном, рентгенологическом и инструментальном обследовании больных на этапе уточнения диагноза. Первичная консультация врачом фтизиатром осуществляется в пенитенциарной системе, дальнейшее подтверждение или исключение диагноза проводит централизованная врачебно-консультативная комиссия (ЦВКК) на базе государственного учреждения «Республиканская туберкулезная больница».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Лица, находящиеся под стражей, имеют возможность прохождения профилактического флюорографического обследования 2 раза в год с целью своевременного выявления туберкулёза.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 xml:space="preserve">Всего уклоняющихся от лечения пациентов в 2023 году по республике было </w:t>
      </w:r>
      <w:r>
        <w:rPr>
          <w:rFonts w:ascii="Times New Roman" w:hAnsi="Times New Roman"/>
          <w:sz w:val="26"/>
          <w:szCs w:val="26"/>
        </w:rPr>
        <w:t xml:space="preserve">     </w:t>
      </w:r>
      <w:r w:rsidRPr="00BF5801">
        <w:rPr>
          <w:rFonts w:ascii="Times New Roman" w:hAnsi="Times New Roman"/>
          <w:sz w:val="26"/>
          <w:szCs w:val="26"/>
        </w:rPr>
        <w:t xml:space="preserve">55 человек, из них за пределами Приднестровской Молдавской Республики - </w:t>
      </w:r>
      <w:r>
        <w:rPr>
          <w:rFonts w:ascii="Times New Roman" w:hAnsi="Times New Roman"/>
          <w:sz w:val="26"/>
          <w:szCs w:val="26"/>
        </w:rPr>
        <w:t xml:space="preserve">               </w:t>
      </w:r>
      <w:r w:rsidRPr="00BF5801">
        <w:rPr>
          <w:rFonts w:ascii="Times New Roman" w:hAnsi="Times New Roman"/>
          <w:sz w:val="26"/>
          <w:szCs w:val="26"/>
        </w:rPr>
        <w:t>22 человека.</w:t>
      </w:r>
    </w:p>
    <w:p w:rsidR="003962DB" w:rsidRPr="00BF5801" w:rsidRDefault="003962DB" w:rsidP="00F32087">
      <w:pPr>
        <w:pStyle w:val="a3"/>
        <w:ind w:firstLine="567"/>
        <w:jc w:val="both"/>
        <w:rPr>
          <w:rFonts w:ascii="Times New Roman" w:hAnsi="Times New Roman"/>
          <w:sz w:val="26"/>
          <w:szCs w:val="26"/>
        </w:rPr>
      </w:pPr>
      <w:r w:rsidRPr="00BF5801">
        <w:rPr>
          <w:rFonts w:ascii="Times New Roman" w:hAnsi="Times New Roman"/>
          <w:sz w:val="26"/>
          <w:szCs w:val="26"/>
        </w:rPr>
        <w:t>По каждому случаю проводились работы по розыску пациентов и возобновлению проводимого лечения с помощью сотрудников районных кабинетов и диспансеров с привлечением сотрудников Министерства внутренних дел Приднестровской Молдавской Республики, социальных работников неправительственных организаций.</w:t>
      </w:r>
    </w:p>
    <w:p w:rsidR="003962DB" w:rsidRPr="00BF5801" w:rsidRDefault="003962DB" w:rsidP="00F32087">
      <w:pPr>
        <w:pStyle w:val="a3"/>
        <w:ind w:firstLine="567"/>
        <w:jc w:val="both"/>
        <w:rPr>
          <w:rFonts w:ascii="Times New Roman" w:hAnsi="Times New Roman"/>
          <w:sz w:val="26"/>
          <w:szCs w:val="26"/>
          <w:lang w:eastAsia="ru-RU" w:bidi="ru-RU"/>
        </w:rPr>
      </w:pPr>
      <w:r w:rsidRPr="00BF5801">
        <w:rPr>
          <w:rFonts w:ascii="Times New Roman" w:hAnsi="Times New Roman"/>
          <w:sz w:val="26"/>
          <w:szCs w:val="26"/>
        </w:rPr>
        <w:lastRenderedPageBreak/>
        <w:t>Проблема обеспечения медицинскими кадрами противотуберкулезных отделений, диспансеров и кабинетов на протяжении нескольких лет остается напряженной ввиду нехватки специалистов с высшим медицинским образованием.</w:t>
      </w:r>
      <w:r w:rsidRPr="00BF5801">
        <w:rPr>
          <w:rFonts w:ascii="Times New Roman" w:hAnsi="Times New Roman"/>
          <w:sz w:val="26"/>
          <w:szCs w:val="26"/>
          <w:lang w:eastAsia="ru-RU" w:bidi="ru-RU"/>
        </w:rPr>
        <w:t xml:space="preserve"> В целом по республике обеспеченность врачами составляет 65%, средним медицинским персоналом - 92,9 %, младшим медицинским персоналом – 98 %.</w:t>
      </w:r>
    </w:p>
    <w:p w:rsidR="003962DB" w:rsidRPr="00BF5801" w:rsidRDefault="003962DB" w:rsidP="00F32087">
      <w:pPr>
        <w:pStyle w:val="22"/>
        <w:shd w:val="clear" w:color="auto" w:fill="auto"/>
        <w:spacing w:before="0" w:line="240" w:lineRule="auto"/>
        <w:ind w:firstLine="660"/>
        <w:rPr>
          <w:sz w:val="26"/>
          <w:szCs w:val="26"/>
        </w:rPr>
      </w:pPr>
    </w:p>
    <w:p w:rsidR="003962DB" w:rsidRPr="00BF5801" w:rsidRDefault="003962DB" w:rsidP="00F32087">
      <w:pPr>
        <w:spacing w:after="0" w:line="240" w:lineRule="auto"/>
        <w:ind w:firstLine="567"/>
        <w:jc w:val="both"/>
        <w:rPr>
          <w:rFonts w:ascii="Times New Roman" w:hAnsi="Times New Roman"/>
          <w:sz w:val="26"/>
          <w:szCs w:val="26"/>
        </w:rPr>
      </w:pPr>
      <w:r w:rsidRPr="00BF5801">
        <w:rPr>
          <w:rFonts w:ascii="Times New Roman" w:hAnsi="Times New Roman"/>
          <w:sz w:val="26"/>
          <w:szCs w:val="26"/>
        </w:rPr>
        <w:t>И в заключение данного раздела настоящего доклада хотелось бы уделить несколько слов принятым в 2023 году парламентариями изменениям в действующее законодательство Приднестровской Молдавской Республики.</w:t>
      </w:r>
    </w:p>
    <w:p w:rsidR="001E56F3" w:rsidRDefault="001E56F3" w:rsidP="00F32087">
      <w:pPr>
        <w:widowControl w:val="0"/>
        <w:tabs>
          <w:tab w:val="left" w:pos="7938"/>
        </w:tabs>
        <w:spacing w:after="0" w:line="240" w:lineRule="auto"/>
        <w:ind w:firstLine="567"/>
        <w:jc w:val="both"/>
        <w:rPr>
          <w:rFonts w:ascii="Times New Roman" w:hAnsi="Times New Roman"/>
          <w:sz w:val="26"/>
          <w:szCs w:val="26"/>
        </w:rPr>
      </w:pPr>
    </w:p>
    <w:p w:rsidR="003962DB" w:rsidRPr="00BF5801" w:rsidRDefault="003962DB" w:rsidP="00F32087">
      <w:pPr>
        <w:widowControl w:val="0"/>
        <w:tabs>
          <w:tab w:val="left" w:pos="7938"/>
        </w:tabs>
        <w:spacing w:after="0" w:line="240" w:lineRule="auto"/>
        <w:ind w:firstLine="567"/>
        <w:jc w:val="both"/>
        <w:rPr>
          <w:rFonts w:ascii="Times New Roman" w:hAnsi="Times New Roman"/>
          <w:b/>
          <w:sz w:val="26"/>
          <w:szCs w:val="26"/>
        </w:rPr>
      </w:pPr>
      <w:r w:rsidRPr="00BF5801">
        <w:rPr>
          <w:rFonts w:ascii="Times New Roman" w:hAnsi="Times New Roman"/>
          <w:sz w:val="26"/>
          <w:szCs w:val="26"/>
        </w:rPr>
        <w:t xml:space="preserve">В целях установления справедливого подхода к налогообложению доходов физических лиц, а также благоприятных предпосылок в сфере налогообложения парламентариями в 2023 году были приняты изменения в Закон Приднестровской Молдавской Республики «О подоходном налоге с физических лиц», которыми из норм названного закона </w:t>
      </w:r>
      <w:r w:rsidRPr="00BF5801">
        <w:rPr>
          <w:rFonts w:ascii="Times New Roman" w:hAnsi="Times New Roman"/>
          <w:sz w:val="26"/>
          <w:szCs w:val="26"/>
          <w:u w:val="single"/>
        </w:rPr>
        <w:t>была исключена необходимость предоставления направления на лечение, обследование соответствующего медицинского органа</w:t>
      </w:r>
      <w:r w:rsidRPr="00BF5801">
        <w:rPr>
          <w:rFonts w:ascii="Times New Roman" w:hAnsi="Times New Roman"/>
          <w:sz w:val="26"/>
          <w:szCs w:val="26"/>
        </w:rPr>
        <w:t xml:space="preserve"> Приднестровской Молдавской Республики </w:t>
      </w:r>
      <w:r w:rsidRPr="00BF5801">
        <w:rPr>
          <w:rFonts w:ascii="Times New Roman" w:hAnsi="Times New Roman"/>
          <w:sz w:val="26"/>
          <w:szCs w:val="26"/>
          <w:u w:val="single"/>
        </w:rPr>
        <w:t>для получения социальных налоговых вычетов</w:t>
      </w:r>
      <w:r w:rsidRPr="00BF5801">
        <w:rPr>
          <w:rFonts w:ascii="Times New Roman" w:hAnsi="Times New Roman"/>
          <w:sz w:val="26"/>
          <w:szCs w:val="26"/>
        </w:rPr>
        <w:t xml:space="preserve"> в сумме, уплаченной физическим лицом в течение года за своё лечение, обследование, а также уплаченной физическим лицом за услуги по лечению, обследованию супруга (супруги), своих родителей, в том числе в размере стоимости медикаментов, назначенных им лечащим врачом, приобретенных физическими лицами за счет собственных средств и в сумме, уплаченной физическим лицом-родителем за услуги по лечению, обследованию своих детей в возрасте до 18 (восемнадцати) лет, в том числе в размере стоимости медикаментов, назначенных им лечащим врачом, приобретенных физическими лицами за счет собственных средств, в случае прохождения лечения, обследования за пределами территории Приднестровской Молдавской Республики.</w:t>
      </w:r>
    </w:p>
    <w:p w:rsidR="003962DB" w:rsidRPr="00BF5801" w:rsidRDefault="003962DB" w:rsidP="00F32087">
      <w:pPr>
        <w:widowControl w:val="0"/>
        <w:tabs>
          <w:tab w:val="left" w:pos="7938"/>
        </w:tabs>
        <w:spacing w:after="0" w:line="240" w:lineRule="auto"/>
        <w:ind w:firstLine="567"/>
        <w:jc w:val="both"/>
        <w:rPr>
          <w:rFonts w:ascii="Times New Roman" w:hAnsi="Times New Roman"/>
          <w:b/>
          <w:sz w:val="26"/>
          <w:szCs w:val="26"/>
        </w:rPr>
      </w:pPr>
      <w:r w:rsidRPr="00BF5801">
        <w:rPr>
          <w:rFonts w:ascii="Times New Roman" w:hAnsi="Times New Roman"/>
          <w:sz w:val="26"/>
          <w:szCs w:val="26"/>
        </w:rPr>
        <w:t>Так, подпунктом а) части первой пункта 1 статьи 10 Закона Приднестровской Молдавской Республики от 28 декабря 2001 года № 87-З-</w:t>
      </w:r>
      <w:r w:rsidRPr="00BF5801">
        <w:rPr>
          <w:rFonts w:ascii="Times New Roman" w:hAnsi="Times New Roman"/>
          <w:sz w:val="26"/>
          <w:szCs w:val="26"/>
          <w:lang w:val="en-US"/>
        </w:rPr>
        <w:t>III</w:t>
      </w:r>
      <w:r w:rsidRPr="00BF5801">
        <w:rPr>
          <w:rFonts w:ascii="Times New Roman" w:hAnsi="Times New Roman"/>
          <w:sz w:val="26"/>
          <w:szCs w:val="26"/>
        </w:rPr>
        <w:t xml:space="preserve"> «О подоходном налоге с физических лиц» было определено, что физические лица имеют право на получение социального налогового вычета в сумме, уплаченной физическим лицом в течение года за своё лечение, обследование, а также уплаченной физическим лицом за услуги по лечению, обследованию супруга (супруги), своих родителей, в том числе в размере стоимости медикаментов, назначенных им лечащим врачом, приобретенных физическими лицами за счет собственных средств. Кроме того, подпунктом в) части первой пункта 1 статьи 10 Закона </w:t>
      </w:r>
      <w:r w:rsidR="00022A70">
        <w:rPr>
          <w:rFonts w:ascii="Times New Roman" w:hAnsi="Times New Roman"/>
          <w:sz w:val="26"/>
          <w:szCs w:val="26"/>
        </w:rPr>
        <w:t xml:space="preserve">Приднестровской Молдавской Республики </w:t>
      </w:r>
      <w:r w:rsidRPr="00BF5801">
        <w:rPr>
          <w:rFonts w:ascii="Times New Roman" w:hAnsi="Times New Roman"/>
          <w:sz w:val="26"/>
          <w:szCs w:val="26"/>
        </w:rPr>
        <w:t>«О подоходном налоге с физических лиц» также было определено, что физические лица имеют право на получение социального налогового вычета в сумме, уплаченной физическим лицом-родителем за услуги по лечению, обследованию своих детей в возрасте до 18 (восемнадцати) лет, в том числе в размере стоимости медикаментов, назначенных им лечащим врачом, приобретенных физическими лицами за счет собственных средств. При этом частью восьмой пункта 1 статьи 10 Закона</w:t>
      </w:r>
      <w:r w:rsidR="00022A70">
        <w:rPr>
          <w:rFonts w:ascii="Times New Roman" w:hAnsi="Times New Roman"/>
          <w:sz w:val="26"/>
          <w:szCs w:val="26"/>
        </w:rPr>
        <w:t xml:space="preserve"> Приднестровской Молдавской Республики</w:t>
      </w:r>
      <w:r w:rsidRPr="00BF5801">
        <w:rPr>
          <w:rFonts w:ascii="Times New Roman" w:hAnsi="Times New Roman"/>
          <w:sz w:val="26"/>
          <w:szCs w:val="26"/>
        </w:rPr>
        <w:t xml:space="preserve"> </w:t>
      </w:r>
      <w:r w:rsidR="00022A70">
        <w:rPr>
          <w:rFonts w:ascii="Times New Roman" w:hAnsi="Times New Roman"/>
          <w:sz w:val="26"/>
          <w:szCs w:val="26"/>
        </w:rPr>
        <w:t xml:space="preserve">        </w:t>
      </w:r>
      <w:proofErr w:type="gramStart"/>
      <w:r w:rsidR="00022A70">
        <w:rPr>
          <w:rFonts w:ascii="Times New Roman" w:hAnsi="Times New Roman"/>
          <w:sz w:val="26"/>
          <w:szCs w:val="26"/>
        </w:rPr>
        <w:t xml:space="preserve">   </w:t>
      </w:r>
      <w:r w:rsidRPr="00BF5801">
        <w:rPr>
          <w:rFonts w:ascii="Times New Roman" w:hAnsi="Times New Roman"/>
          <w:sz w:val="26"/>
          <w:szCs w:val="26"/>
        </w:rPr>
        <w:t>«</w:t>
      </w:r>
      <w:proofErr w:type="gramEnd"/>
      <w:r w:rsidRPr="00BF5801">
        <w:rPr>
          <w:rFonts w:ascii="Times New Roman" w:hAnsi="Times New Roman"/>
          <w:sz w:val="26"/>
          <w:szCs w:val="26"/>
        </w:rPr>
        <w:t>О подоходном налоге с физических лиц» было установлено, что расходы на лечение, обследование за пределами Приднестровской Молдавской Республики принимаются к вычету только в случае наличия направления на лечение, обследование соответствующего медицинского органа Приднестровской Молдавской Республики.</w:t>
      </w:r>
    </w:p>
    <w:p w:rsidR="003962DB" w:rsidRPr="00BF5801" w:rsidRDefault="003962DB" w:rsidP="00F32087">
      <w:pPr>
        <w:widowControl w:val="0"/>
        <w:tabs>
          <w:tab w:val="left" w:pos="7938"/>
        </w:tabs>
        <w:spacing w:after="0" w:line="240" w:lineRule="auto"/>
        <w:ind w:firstLine="567"/>
        <w:jc w:val="both"/>
        <w:rPr>
          <w:rFonts w:ascii="Times New Roman" w:hAnsi="Times New Roman"/>
          <w:b/>
          <w:sz w:val="26"/>
          <w:szCs w:val="26"/>
        </w:rPr>
      </w:pPr>
      <w:r w:rsidRPr="00BF5801">
        <w:rPr>
          <w:rFonts w:ascii="Times New Roman" w:hAnsi="Times New Roman"/>
          <w:sz w:val="26"/>
          <w:szCs w:val="26"/>
        </w:rPr>
        <w:lastRenderedPageBreak/>
        <w:t>Правительство Приднестровской Молдавской Республики пришло к выводу, что данный подход является несправедливым и лишает граждан Приднестровской Молдавской Республики свободы выбора в части получения квалифицированной медицинской помощи в той или иной стране.</w:t>
      </w:r>
    </w:p>
    <w:p w:rsidR="003962DB" w:rsidRPr="00BF5801" w:rsidRDefault="003962DB" w:rsidP="00F32087">
      <w:pPr>
        <w:widowControl w:val="0"/>
        <w:tabs>
          <w:tab w:val="left" w:pos="7938"/>
        </w:tabs>
        <w:spacing w:after="0" w:line="240" w:lineRule="auto"/>
        <w:ind w:firstLine="567"/>
        <w:jc w:val="both"/>
        <w:rPr>
          <w:rFonts w:ascii="Times New Roman" w:hAnsi="Times New Roman"/>
          <w:b/>
          <w:sz w:val="26"/>
          <w:szCs w:val="26"/>
        </w:rPr>
      </w:pPr>
      <w:r w:rsidRPr="00BF5801">
        <w:rPr>
          <w:rFonts w:ascii="Times New Roman" w:hAnsi="Times New Roman"/>
          <w:sz w:val="26"/>
          <w:szCs w:val="26"/>
        </w:rPr>
        <w:t>Также необходимо отметить, что государственная поддержка граждан в виде предоставления социальных налоговых вычетов на лечение, обследование заключается в исключении из налогооблагаемой базы части израсходованной суммы денежных средств на указанные цели. При этом обременять граждан Приднестровской Молдавской Республики на получение направления на лечение, обследование соответствующего органа государственной власти Приднестровской Молдавской Республики нецелесообразно в связи с тем, что данный подход ставит в неравное положение физических лиц, получающих медицинскую помощь на территории Приднестровской Молдавской Республики и физических лиц, получающих медицинскую помощь за пределами территории Приднестровской Молдавской Республики.</w:t>
      </w:r>
    </w:p>
    <w:p w:rsidR="003962DB" w:rsidRPr="00BF5801" w:rsidRDefault="003962DB" w:rsidP="00F32087">
      <w:pPr>
        <w:widowControl w:val="0"/>
        <w:tabs>
          <w:tab w:val="left" w:pos="7938"/>
        </w:tabs>
        <w:spacing w:after="0" w:line="240" w:lineRule="auto"/>
        <w:ind w:firstLine="567"/>
        <w:jc w:val="both"/>
        <w:rPr>
          <w:rFonts w:ascii="Times New Roman" w:hAnsi="Times New Roman"/>
          <w:sz w:val="26"/>
          <w:szCs w:val="26"/>
        </w:rPr>
      </w:pPr>
      <w:r w:rsidRPr="00BF5801">
        <w:rPr>
          <w:rFonts w:ascii="Times New Roman" w:hAnsi="Times New Roman"/>
          <w:sz w:val="26"/>
          <w:szCs w:val="26"/>
        </w:rPr>
        <w:t>По мнению Уполномоченного, принятые в истекшем году вышеназванные изменения в законодательство Приднестровской Молдавской Республики являются совершенствованием механизма налогообложения доходов физических лиц, а также упрощением администрирования порядка предоставления налоговых вычетов по подоходному налогу с физических лиц как со стороны физических лиц, так и со стороны организаций-работодателей и налоговых органов Приднестровской Молдавской Республики.</w:t>
      </w:r>
    </w:p>
    <w:p w:rsidR="003962DB" w:rsidRPr="00BF5801" w:rsidRDefault="003962DB" w:rsidP="00F32087">
      <w:pPr>
        <w:pStyle w:val="ac"/>
        <w:shd w:val="clear" w:color="auto" w:fill="FFFFFF"/>
        <w:spacing w:after="0"/>
        <w:ind w:left="567" w:firstLine="567"/>
        <w:jc w:val="both"/>
        <w:rPr>
          <w:i/>
          <w:color w:val="000000"/>
          <w:sz w:val="26"/>
          <w:szCs w:val="26"/>
        </w:rPr>
      </w:pPr>
      <w:r w:rsidRPr="00BF5801">
        <w:rPr>
          <w:i/>
          <w:color w:val="000000"/>
          <w:sz w:val="26"/>
          <w:szCs w:val="26"/>
          <w:u w:val="single"/>
        </w:rPr>
        <w:t>Справка к сведению:</w:t>
      </w:r>
      <w:r w:rsidRPr="00BF5801">
        <w:rPr>
          <w:i/>
          <w:color w:val="000000"/>
          <w:sz w:val="26"/>
          <w:szCs w:val="26"/>
        </w:rPr>
        <w:t xml:space="preserve"> Закон Приднестровской Молдавской Республики </w:t>
      </w:r>
      <w:r>
        <w:rPr>
          <w:i/>
          <w:color w:val="000000"/>
          <w:sz w:val="26"/>
          <w:szCs w:val="26"/>
        </w:rPr>
        <w:t xml:space="preserve">  </w:t>
      </w:r>
      <w:proofErr w:type="gramStart"/>
      <w:r>
        <w:rPr>
          <w:i/>
          <w:color w:val="000000"/>
          <w:sz w:val="26"/>
          <w:szCs w:val="26"/>
        </w:rPr>
        <w:t xml:space="preserve">   </w:t>
      </w:r>
      <w:r w:rsidRPr="00BF5801">
        <w:rPr>
          <w:i/>
          <w:color w:val="000000"/>
          <w:sz w:val="26"/>
          <w:szCs w:val="26"/>
        </w:rPr>
        <w:t>«</w:t>
      </w:r>
      <w:proofErr w:type="gramEnd"/>
      <w:r w:rsidRPr="00BF5801">
        <w:rPr>
          <w:i/>
          <w:color w:val="000000"/>
          <w:sz w:val="26"/>
          <w:szCs w:val="26"/>
        </w:rPr>
        <w:t>О внесении изменения в Закон Приднестровской Молдавской Республики</w:t>
      </w:r>
      <w:r>
        <w:rPr>
          <w:i/>
          <w:color w:val="000000"/>
          <w:sz w:val="26"/>
          <w:szCs w:val="26"/>
        </w:rPr>
        <w:t xml:space="preserve">        </w:t>
      </w:r>
      <w:r w:rsidRPr="00BF5801">
        <w:rPr>
          <w:i/>
          <w:color w:val="000000"/>
          <w:sz w:val="26"/>
          <w:szCs w:val="26"/>
        </w:rPr>
        <w:t xml:space="preserve"> </w:t>
      </w:r>
      <w:r w:rsidRPr="00BF5801">
        <w:rPr>
          <w:i/>
          <w:sz w:val="26"/>
          <w:szCs w:val="26"/>
        </w:rPr>
        <w:t>«О подоходном налоге с физических лиц»</w:t>
      </w:r>
      <w:r w:rsidRPr="00BF5801">
        <w:rPr>
          <w:sz w:val="26"/>
          <w:szCs w:val="26"/>
        </w:rPr>
        <w:t xml:space="preserve"> </w:t>
      </w:r>
      <w:r w:rsidRPr="00BF5801">
        <w:rPr>
          <w:i/>
          <w:color w:val="000000"/>
          <w:sz w:val="26"/>
          <w:szCs w:val="26"/>
        </w:rPr>
        <w:t xml:space="preserve">от 26 декабря 2023 года </w:t>
      </w:r>
      <w:r>
        <w:rPr>
          <w:i/>
          <w:color w:val="000000"/>
          <w:sz w:val="26"/>
          <w:szCs w:val="26"/>
        </w:rPr>
        <w:t xml:space="preserve">                           </w:t>
      </w:r>
      <w:r w:rsidRPr="00BF5801">
        <w:rPr>
          <w:i/>
          <w:color w:val="000000"/>
          <w:sz w:val="26"/>
          <w:szCs w:val="26"/>
        </w:rPr>
        <w:t>№ 391-ЗИ-</w:t>
      </w:r>
      <w:r w:rsidRPr="00BF5801">
        <w:rPr>
          <w:i/>
          <w:color w:val="000000"/>
          <w:sz w:val="26"/>
          <w:szCs w:val="26"/>
          <w:lang w:val="en-US"/>
        </w:rPr>
        <w:t>VII</w:t>
      </w:r>
      <w:r w:rsidRPr="00BF5801">
        <w:rPr>
          <w:i/>
          <w:color w:val="000000"/>
          <w:sz w:val="26"/>
          <w:szCs w:val="26"/>
        </w:rPr>
        <w:t xml:space="preserve"> вступил в силу с 1 января 2024 года.</w:t>
      </w:r>
    </w:p>
    <w:p w:rsidR="003962DB" w:rsidRPr="00BF5801" w:rsidRDefault="003962DB" w:rsidP="00F32087">
      <w:pPr>
        <w:pStyle w:val="ac"/>
        <w:shd w:val="clear" w:color="auto" w:fill="FFFFFF"/>
        <w:spacing w:after="0"/>
        <w:ind w:firstLine="567"/>
        <w:jc w:val="both"/>
        <w:rPr>
          <w:sz w:val="26"/>
          <w:szCs w:val="26"/>
        </w:rPr>
      </w:pPr>
    </w:p>
    <w:p w:rsidR="003962DB" w:rsidRPr="00BF5801" w:rsidRDefault="003962DB" w:rsidP="00F32087">
      <w:pPr>
        <w:pStyle w:val="22"/>
        <w:shd w:val="clear" w:color="auto" w:fill="auto"/>
        <w:spacing w:before="0" w:line="240" w:lineRule="auto"/>
        <w:ind w:firstLine="640"/>
        <w:rPr>
          <w:sz w:val="26"/>
          <w:szCs w:val="26"/>
          <w:shd w:val="clear" w:color="auto" w:fill="FFFFFF"/>
        </w:rPr>
      </w:pPr>
      <w:r w:rsidRPr="00BF5801">
        <w:rPr>
          <w:sz w:val="26"/>
          <w:szCs w:val="26"/>
          <w:shd w:val="clear" w:color="auto" w:fill="FFFFFF"/>
        </w:rPr>
        <w:t>В 2023 году в Закон Приднестровской Молдавской Республики «Об основах охраны здоровья граждан» были внесены изменения и дополнения, в соответствии с которыми биологи, химики и другие специалисты с немедицинским образованием, которые работают в учреждениях здравоохранения, смогут проходить аттестацию и получать надбавку к зарплате за квалификационную категорию.</w:t>
      </w:r>
    </w:p>
    <w:p w:rsidR="003962DB" w:rsidRPr="00BF5801" w:rsidRDefault="003962DB" w:rsidP="00F32087">
      <w:pPr>
        <w:pStyle w:val="ac"/>
        <w:shd w:val="clear" w:color="auto" w:fill="FFFFFF"/>
        <w:spacing w:after="0"/>
        <w:ind w:left="567" w:firstLine="567"/>
        <w:jc w:val="both"/>
        <w:rPr>
          <w:i/>
          <w:color w:val="000000"/>
          <w:sz w:val="26"/>
          <w:szCs w:val="26"/>
        </w:rPr>
      </w:pPr>
      <w:r w:rsidRPr="00BF5801">
        <w:rPr>
          <w:i/>
          <w:color w:val="000000"/>
          <w:sz w:val="26"/>
          <w:szCs w:val="26"/>
          <w:u w:val="single"/>
        </w:rPr>
        <w:t>Справка к сведению:</w:t>
      </w:r>
      <w:r w:rsidRPr="00BF5801">
        <w:rPr>
          <w:i/>
          <w:color w:val="000000"/>
          <w:sz w:val="26"/>
          <w:szCs w:val="26"/>
        </w:rPr>
        <w:t xml:space="preserve"> </w:t>
      </w:r>
      <w:r w:rsidRPr="00BF5801">
        <w:rPr>
          <w:i/>
          <w:sz w:val="26"/>
          <w:szCs w:val="26"/>
          <w:shd w:val="clear" w:color="auto" w:fill="FFFFFF"/>
        </w:rPr>
        <w:t xml:space="preserve">Закон Приднестровской Молдавской Республики </w:t>
      </w:r>
      <w:r>
        <w:rPr>
          <w:i/>
          <w:sz w:val="26"/>
          <w:szCs w:val="26"/>
          <w:shd w:val="clear" w:color="auto" w:fill="FFFFFF"/>
        </w:rPr>
        <w:t xml:space="preserve">   </w:t>
      </w:r>
      <w:proofErr w:type="gramStart"/>
      <w:r>
        <w:rPr>
          <w:i/>
          <w:sz w:val="26"/>
          <w:szCs w:val="26"/>
          <w:shd w:val="clear" w:color="auto" w:fill="FFFFFF"/>
        </w:rPr>
        <w:t xml:space="preserve">   </w:t>
      </w:r>
      <w:r w:rsidRPr="00BF5801">
        <w:rPr>
          <w:i/>
          <w:sz w:val="26"/>
          <w:szCs w:val="26"/>
          <w:shd w:val="clear" w:color="auto" w:fill="FFFFFF"/>
        </w:rPr>
        <w:t>«</w:t>
      </w:r>
      <w:proofErr w:type="gramEnd"/>
      <w:r w:rsidRPr="00BF5801">
        <w:rPr>
          <w:i/>
          <w:sz w:val="26"/>
          <w:szCs w:val="26"/>
          <w:shd w:val="clear" w:color="auto" w:fill="FFFFFF"/>
        </w:rPr>
        <w:t>О внесении изменений и дополнений в Закон Приднестровской Молдавской Республики</w:t>
      </w:r>
      <w:r w:rsidRPr="00BF5801">
        <w:rPr>
          <w:sz w:val="26"/>
          <w:szCs w:val="26"/>
          <w:shd w:val="clear" w:color="auto" w:fill="FFFFFF"/>
        </w:rPr>
        <w:t xml:space="preserve"> </w:t>
      </w:r>
      <w:r w:rsidRPr="00BF5801">
        <w:rPr>
          <w:i/>
          <w:sz w:val="26"/>
          <w:szCs w:val="26"/>
          <w:shd w:val="clear" w:color="auto" w:fill="FFFFFF"/>
        </w:rPr>
        <w:t>«Об основах охраны здоровья граждан» № 382-ЗИД–</w:t>
      </w:r>
      <w:r w:rsidRPr="00BF5801">
        <w:rPr>
          <w:i/>
          <w:sz w:val="26"/>
          <w:szCs w:val="26"/>
          <w:shd w:val="clear" w:color="auto" w:fill="FFFFFF"/>
          <w:lang w:val="en-US"/>
        </w:rPr>
        <w:t>VII</w:t>
      </w:r>
      <w:r w:rsidRPr="00BF5801">
        <w:rPr>
          <w:i/>
          <w:sz w:val="26"/>
          <w:szCs w:val="26"/>
          <w:shd w:val="clear" w:color="auto" w:fill="FFFFFF"/>
        </w:rPr>
        <w:t xml:space="preserve"> </w:t>
      </w:r>
      <w:r>
        <w:rPr>
          <w:i/>
          <w:sz w:val="26"/>
          <w:szCs w:val="26"/>
          <w:shd w:val="clear" w:color="auto" w:fill="FFFFFF"/>
        </w:rPr>
        <w:t xml:space="preserve">                     </w:t>
      </w:r>
      <w:r w:rsidRPr="00BF5801">
        <w:rPr>
          <w:i/>
          <w:sz w:val="26"/>
          <w:szCs w:val="26"/>
          <w:shd w:val="clear" w:color="auto" w:fill="FFFFFF"/>
        </w:rPr>
        <w:t xml:space="preserve">от 19 декабря 2023 года </w:t>
      </w:r>
      <w:r w:rsidRPr="00BF5801">
        <w:rPr>
          <w:i/>
          <w:color w:val="000000"/>
          <w:sz w:val="26"/>
          <w:szCs w:val="26"/>
        </w:rPr>
        <w:t>вступил в силу с 1 января 2024 года.</w:t>
      </w:r>
    </w:p>
    <w:p w:rsidR="003962DB" w:rsidRPr="00BF5801" w:rsidRDefault="003962DB" w:rsidP="00F32087">
      <w:pPr>
        <w:pStyle w:val="a3"/>
        <w:ind w:firstLine="567"/>
        <w:jc w:val="both"/>
        <w:rPr>
          <w:rFonts w:ascii="Times New Roman" w:hAnsi="Times New Roman"/>
          <w:sz w:val="26"/>
          <w:szCs w:val="26"/>
          <w:lang w:eastAsia="ru-RU" w:bidi="ru-RU"/>
        </w:rPr>
      </w:pPr>
    </w:p>
    <w:p w:rsidR="003962DB" w:rsidRPr="00BF5801" w:rsidRDefault="003962DB" w:rsidP="00F32087">
      <w:pPr>
        <w:pStyle w:val="a3"/>
        <w:ind w:firstLine="567"/>
        <w:jc w:val="both"/>
        <w:rPr>
          <w:rFonts w:ascii="Times New Roman" w:hAnsi="Times New Roman"/>
          <w:sz w:val="26"/>
          <w:szCs w:val="26"/>
          <w:lang w:eastAsia="ru-RU" w:bidi="ru-RU"/>
        </w:rPr>
      </w:pPr>
      <w:r w:rsidRPr="00BF5801">
        <w:rPr>
          <w:rFonts w:ascii="Times New Roman" w:hAnsi="Times New Roman"/>
          <w:sz w:val="26"/>
          <w:szCs w:val="26"/>
          <w:lang w:eastAsia="ru-RU" w:bidi="ru-RU"/>
        </w:rPr>
        <w:t xml:space="preserve">В 2022 году в Закон Приднестровской Молдавской Республики </w:t>
      </w:r>
      <w:r>
        <w:rPr>
          <w:rFonts w:ascii="Times New Roman" w:hAnsi="Times New Roman"/>
          <w:sz w:val="26"/>
          <w:szCs w:val="26"/>
          <w:lang w:eastAsia="ru-RU" w:bidi="ru-RU"/>
        </w:rPr>
        <w:t xml:space="preserve">                             </w:t>
      </w:r>
      <w:proofErr w:type="gramStart"/>
      <w:r>
        <w:rPr>
          <w:rFonts w:ascii="Times New Roman" w:hAnsi="Times New Roman"/>
          <w:sz w:val="26"/>
          <w:szCs w:val="26"/>
          <w:lang w:eastAsia="ru-RU" w:bidi="ru-RU"/>
        </w:rPr>
        <w:t xml:space="preserve">   </w:t>
      </w:r>
      <w:r w:rsidRPr="00BF5801">
        <w:rPr>
          <w:rFonts w:ascii="Times New Roman" w:hAnsi="Times New Roman"/>
          <w:sz w:val="26"/>
          <w:szCs w:val="26"/>
          <w:lang w:eastAsia="ru-RU" w:bidi="ru-RU"/>
        </w:rPr>
        <w:t>«</w:t>
      </w:r>
      <w:proofErr w:type="gramEnd"/>
      <w:r w:rsidRPr="00BF5801">
        <w:rPr>
          <w:rFonts w:ascii="Times New Roman" w:hAnsi="Times New Roman"/>
          <w:sz w:val="26"/>
          <w:szCs w:val="26"/>
          <w:lang w:eastAsia="ru-RU" w:bidi="ru-RU"/>
        </w:rPr>
        <w:t xml:space="preserve">О фармацевтической деятельности в Приднестровской Молдавской Республике» были внесены изменения, позволяющие ввозить в 2023 году в республику лекарственные препараты, но только при обязательной их регистрации и сертификации в Приднестровье. Действие данного законопроекта было пролонгировано до 31 декабря 2024 года. </w:t>
      </w:r>
    </w:p>
    <w:p w:rsidR="003962DB" w:rsidRPr="00BF5801" w:rsidRDefault="003962DB" w:rsidP="00F32087">
      <w:pPr>
        <w:pStyle w:val="ac"/>
        <w:shd w:val="clear" w:color="auto" w:fill="FFFFFF"/>
        <w:spacing w:after="0"/>
        <w:ind w:left="567" w:firstLine="567"/>
        <w:jc w:val="both"/>
        <w:rPr>
          <w:i/>
          <w:color w:val="000000"/>
          <w:sz w:val="26"/>
          <w:szCs w:val="26"/>
        </w:rPr>
      </w:pPr>
      <w:r w:rsidRPr="00BF5801">
        <w:rPr>
          <w:i/>
          <w:color w:val="000000"/>
          <w:sz w:val="26"/>
          <w:szCs w:val="26"/>
          <w:u w:val="single"/>
        </w:rPr>
        <w:t>Справка к сведению:</w:t>
      </w:r>
      <w:r w:rsidRPr="00BF5801">
        <w:rPr>
          <w:i/>
          <w:color w:val="000000"/>
          <w:sz w:val="26"/>
          <w:szCs w:val="26"/>
        </w:rPr>
        <w:t xml:space="preserve"> </w:t>
      </w:r>
      <w:r w:rsidRPr="00BF5801">
        <w:rPr>
          <w:i/>
          <w:sz w:val="26"/>
          <w:szCs w:val="26"/>
          <w:lang w:bidi="ru-RU"/>
        </w:rPr>
        <w:t xml:space="preserve">Закон Приднестровской Молдавской Республики </w:t>
      </w:r>
      <w:r>
        <w:rPr>
          <w:i/>
          <w:sz w:val="26"/>
          <w:szCs w:val="26"/>
          <w:lang w:bidi="ru-RU"/>
        </w:rPr>
        <w:t xml:space="preserve">   </w:t>
      </w:r>
      <w:proofErr w:type="gramStart"/>
      <w:r>
        <w:rPr>
          <w:i/>
          <w:sz w:val="26"/>
          <w:szCs w:val="26"/>
          <w:lang w:bidi="ru-RU"/>
        </w:rPr>
        <w:t xml:space="preserve">   </w:t>
      </w:r>
      <w:r w:rsidRPr="00BF5801">
        <w:rPr>
          <w:i/>
          <w:sz w:val="26"/>
          <w:szCs w:val="26"/>
          <w:lang w:bidi="ru-RU"/>
        </w:rPr>
        <w:t>«</w:t>
      </w:r>
      <w:proofErr w:type="gramEnd"/>
      <w:r w:rsidRPr="00BF5801">
        <w:rPr>
          <w:i/>
          <w:sz w:val="26"/>
          <w:szCs w:val="26"/>
          <w:lang w:bidi="ru-RU"/>
        </w:rPr>
        <w:t>О внесении изменения в Закон Приднестровской Молдавской Республики</w:t>
      </w:r>
      <w:r>
        <w:rPr>
          <w:i/>
          <w:sz w:val="26"/>
          <w:szCs w:val="26"/>
          <w:lang w:bidi="ru-RU"/>
        </w:rPr>
        <w:t xml:space="preserve">         </w:t>
      </w:r>
      <w:r w:rsidRPr="00BF5801">
        <w:rPr>
          <w:i/>
          <w:sz w:val="26"/>
          <w:szCs w:val="26"/>
          <w:lang w:bidi="ru-RU"/>
        </w:rPr>
        <w:t xml:space="preserve"> «О фармацевтической деятельности в Приднестровской Молдавской Республике» от 15 декабря 2023 года № 381-ЗИ-</w:t>
      </w:r>
      <w:r w:rsidRPr="00BF5801">
        <w:rPr>
          <w:i/>
          <w:sz w:val="26"/>
          <w:szCs w:val="26"/>
          <w:lang w:val="en-US" w:bidi="ru-RU"/>
        </w:rPr>
        <w:t>VII</w:t>
      </w:r>
      <w:r w:rsidRPr="00BF5801">
        <w:rPr>
          <w:i/>
          <w:sz w:val="26"/>
          <w:szCs w:val="26"/>
          <w:lang w:bidi="ru-RU"/>
        </w:rPr>
        <w:t xml:space="preserve"> </w:t>
      </w:r>
      <w:r w:rsidRPr="00BF5801">
        <w:rPr>
          <w:i/>
          <w:color w:val="000000"/>
          <w:sz w:val="26"/>
          <w:szCs w:val="26"/>
        </w:rPr>
        <w:t>вступил в силу с 1 января 2024 года.</w:t>
      </w:r>
    </w:p>
    <w:p w:rsidR="00061DFF" w:rsidRPr="00E72335" w:rsidRDefault="00672B5F" w:rsidP="00F32087">
      <w:pPr>
        <w:numPr>
          <w:ilvl w:val="1"/>
          <w:numId w:val="3"/>
        </w:numPr>
        <w:spacing w:after="0" w:line="240" w:lineRule="auto"/>
        <w:jc w:val="center"/>
        <w:rPr>
          <w:rFonts w:ascii="Times New Roman" w:eastAsia="Arial Unicode MS" w:hAnsi="Times New Roman"/>
          <w:b/>
          <w:sz w:val="28"/>
          <w:szCs w:val="28"/>
        </w:rPr>
      </w:pPr>
      <w:r w:rsidRPr="00E72335">
        <w:rPr>
          <w:rFonts w:ascii="Times New Roman" w:eastAsia="Arial Unicode MS" w:hAnsi="Times New Roman"/>
          <w:b/>
          <w:sz w:val="28"/>
          <w:szCs w:val="28"/>
        </w:rPr>
        <w:lastRenderedPageBreak/>
        <w:t>Ж</w:t>
      </w:r>
      <w:r w:rsidR="00061DFF" w:rsidRPr="00E72335">
        <w:rPr>
          <w:rFonts w:ascii="Times New Roman" w:eastAsia="Arial Unicode MS" w:hAnsi="Times New Roman"/>
          <w:b/>
          <w:sz w:val="28"/>
          <w:szCs w:val="28"/>
        </w:rPr>
        <w:t>илищны</w:t>
      </w:r>
      <w:r w:rsidRPr="00E72335">
        <w:rPr>
          <w:rFonts w:ascii="Times New Roman" w:eastAsia="Arial Unicode MS" w:hAnsi="Times New Roman"/>
          <w:b/>
          <w:sz w:val="28"/>
          <w:szCs w:val="28"/>
        </w:rPr>
        <w:t>е</w:t>
      </w:r>
      <w:r w:rsidR="00061DFF" w:rsidRPr="00E72335">
        <w:rPr>
          <w:rFonts w:ascii="Times New Roman" w:eastAsia="Arial Unicode MS" w:hAnsi="Times New Roman"/>
          <w:b/>
          <w:sz w:val="28"/>
          <w:szCs w:val="28"/>
        </w:rPr>
        <w:t xml:space="preserve"> прав</w:t>
      </w:r>
      <w:r w:rsidRPr="00E72335">
        <w:rPr>
          <w:rFonts w:ascii="Times New Roman" w:eastAsia="Arial Unicode MS" w:hAnsi="Times New Roman"/>
          <w:b/>
          <w:sz w:val="28"/>
          <w:szCs w:val="28"/>
        </w:rPr>
        <w:t>а</w:t>
      </w:r>
    </w:p>
    <w:p w:rsidR="00061DFF" w:rsidRDefault="00061DFF" w:rsidP="00F32087">
      <w:pPr>
        <w:spacing w:after="0" w:line="240" w:lineRule="auto"/>
        <w:ind w:left="360" w:firstLine="684"/>
        <w:jc w:val="both"/>
        <w:rPr>
          <w:rFonts w:ascii="Times New Roman" w:eastAsia="Arial Unicode MS" w:hAnsi="Times New Roman"/>
          <w:b/>
          <w:sz w:val="24"/>
          <w:szCs w:val="24"/>
        </w:rPr>
      </w:pPr>
    </w:p>
    <w:p w:rsidR="00F44E4B" w:rsidRPr="00A87F2D" w:rsidRDefault="00F44E4B" w:rsidP="00F32087">
      <w:pPr>
        <w:spacing w:after="0" w:line="240" w:lineRule="auto"/>
        <w:ind w:left="360" w:firstLine="684"/>
        <w:jc w:val="both"/>
        <w:rPr>
          <w:rFonts w:ascii="Times New Roman" w:eastAsia="Arial Unicode MS" w:hAnsi="Times New Roman"/>
          <w:b/>
          <w:sz w:val="24"/>
          <w:szCs w:val="24"/>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Правовыми принципами регулирования жилищных отношений являются: необходимость обеспечения условий для реализации права на жилище, безопасность, неприкосновенность и недопустимость произвольного лишения жилища, необходимость беспрепятственного осуществления жилищных прав, обеспечения их судебной защиты и восстановления в случае нарушения, обеспечение сохранности жилищного фонда и использование жилых помещений по назначению, признание в качестве общего правила равенства участников жилищных отношений.</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Принятые международные стандарты раскрывают и дают толкование содержания положения о праве на достойное жилище. Статья 25.1. Всеобщей декларации прав человека, принятой резолюцией 217 А Генеральной Ассамблеей Организации Объединенных Наций 10.12.1948 г., декларирует, что каждый человек имеет право на такой жизненный уровень, включая пищу, одежду, жилище, медицинский уход и необходимое социальное обслуживание, который необходим для поддержания здоровья и благосостояния его самого и его семьи, и право на обеспечение на случай безработицы, болезни, инвалидности, вдовства, наступления старости или иного случая утраты средств к существованию по не зависящим от него обстоятельствам.</w:t>
      </w:r>
    </w:p>
    <w:p w:rsidR="009101CC" w:rsidRPr="004061D3" w:rsidRDefault="009101CC" w:rsidP="00F32087">
      <w:pPr>
        <w:spacing w:after="0" w:line="240" w:lineRule="auto"/>
        <w:ind w:right="-2" w:firstLine="567"/>
        <w:jc w:val="both"/>
        <w:rPr>
          <w:rFonts w:ascii="Times New Roman" w:hAnsi="Times New Roman"/>
          <w:sz w:val="26"/>
          <w:szCs w:val="26"/>
          <w:shd w:val="clear" w:color="auto" w:fill="FFFFFF"/>
        </w:rPr>
      </w:pPr>
      <w:r w:rsidRPr="005647BB">
        <w:rPr>
          <w:rFonts w:ascii="Times New Roman" w:hAnsi="Times New Roman"/>
          <w:color w:val="222222"/>
          <w:sz w:val="26"/>
          <w:szCs w:val="26"/>
          <w:shd w:val="clear" w:color="auto" w:fill="FFFFFF"/>
        </w:rPr>
        <w:t>Комитет по экономическим, социальным и культурным правам Организации объединенных наций на шестой сессии (1991</w:t>
      </w:r>
      <w:r w:rsidR="004061D3">
        <w:rPr>
          <w:rFonts w:ascii="Times New Roman" w:hAnsi="Times New Roman"/>
          <w:color w:val="222222"/>
          <w:sz w:val="26"/>
          <w:szCs w:val="26"/>
          <w:shd w:val="clear" w:color="auto" w:fill="FFFFFF"/>
        </w:rPr>
        <w:t xml:space="preserve"> </w:t>
      </w:r>
      <w:r w:rsidRPr="005647BB">
        <w:rPr>
          <w:rFonts w:ascii="Times New Roman" w:hAnsi="Times New Roman"/>
          <w:color w:val="222222"/>
          <w:sz w:val="26"/>
          <w:szCs w:val="26"/>
          <w:shd w:val="clear" w:color="auto" w:fill="FFFFFF"/>
        </w:rPr>
        <w:t xml:space="preserve">г.) </w:t>
      </w:r>
      <w:r w:rsidRPr="005647BB">
        <w:rPr>
          <w:rFonts w:ascii="Times New Roman" w:hAnsi="Times New Roman"/>
          <w:sz w:val="26"/>
          <w:szCs w:val="26"/>
          <w:shd w:val="clear" w:color="auto" w:fill="FFFFFF"/>
        </w:rPr>
        <w:t>дает понятие достойное жилье</w:t>
      </w:r>
      <w:r w:rsidRPr="005647BB">
        <w:rPr>
          <w:rFonts w:ascii="Times New Roman" w:hAnsi="Times New Roman"/>
          <w:color w:val="222222"/>
          <w:sz w:val="26"/>
          <w:szCs w:val="26"/>
          <w:shd w:val="clear" w:color="auto" w:fill="FFFFFF"/>
        </w:rPr>
        <w:t xml:space="preserve"> (</w:t>
      </w:r>
      <w:r w:rsidRPr="005647BB">
        <w:rPr>
          <w:rFonts w:ascii="Times New Roman" w:hAnsi="Times New Roman"/>
          <w:bCs/>
          <w:sz w:val="26"/>
          <w:szCs w:val="26"/>
        </w:rPr>
        <w:t>Замечание общего порядка №</w:t>
      </w:r>
      <w:r w:rsidR="004061D3">
        <w:rPr>
          <w:rFonts w:ascii="Times New Roman" w:hAnsi="Times New Roman"/>
          <w:bCs/>
          <w:sz w:val="26"/>
          <w:szCs w:val="26"/>
        </w:rPr>
        <w:t xml:space="preserve"> </w:t>
      </w:r>
      <w:r w:rsidRPr="005647BB">
        <w:rPr>
          <w:rFonts w:ascii="Times New Roman" w:hAnsi="Times New Roman"/>
          <w:bCs/>
          <w:sz w:val="26"/>
          <w:szCs w:val="26"/>
        </w:rPr>
        <w:t>4 –</w:t>
      </w:r>
      <w:bookmarkStart w:id="0" w:name="_Toc515683588"/>
      <w:r w:rsidRPr="005647BB">
        <w:rPr>
          <w:rFonts w:ascii="Times New Roman" w:hAnsi="Times New Roman"/>
          <w:bCs/>
          <w:sz w:val="26"/>
          <w:szCs w:val="26"/>
        </w:rPr>
        <w:t xml:space="preserve"> Право на достаточное жилище (пункт 1 статьи 11 Международного Пакта об экономических, социальных и культурных правах, принятого Генеральной Ассамблеей Организации Объединённых Наций 16 декабря 1966 года, вступившего в силу 3 января 1976 года и в котором участвует более 164 государств)</w:t>
      </w:r>
      <w:bookmarkEnd w:id="0"/>
      <w:r w:rsidRPr="005647BB">
        <w:rPr>
          <w:rFonts w:ascii="Times New Roman" w:hAnsi="Times New Roman"/>
          <w:bCs/>
          <w:sz w:val="26"/>
          <w:szCs w:val="26"/>
        </w:rPr>
        <w:t>. Достойное жилье</w:t>
      </w:r>
      <w:r w:rsidRPr="005647BB">
        <w:rPr>
          <w:rFonts w:ascii="Times New Roman" w:hAnsi="Times New Roman"/>
          <w:b/>
          <w:bCs/>
          <w:sz w:val="26"/>
          <w:szCs w:val="26"/>
        </w:rPr>
        <w:t xml:space="preserve"> </w:t>
      </w:r>
      <w:r w:rsidRPr="005647BB">
        <w:rPr>
          <w:rFonts w:ascii="Times New Roman" w:hAnsi="Times New Roman"/>
          <w:color w:val="222222"/>
          <w:sz w:val="26"/>
          <w:szCs w:val="26"/>
          <w:shd w:val="clear" w:color="auto" w:fill="FFFFFF"/>
        </w:rPr>
        <w:t>- это</w:t>
      </w:r>
      <w:r w:rsidRPr="005647BB">
        <w:rPr>
          <w:rFonts w:ascii="Times New Roman" w:hAnsi="Times New Roman"/>
          <w:sz w:val="26"/>
          <w:szCs w:val="26"/>
        </w:rPr>
        <w:t xml:space="preserve"> отдельное жилье, надлежащей площадью для проживания, надлежащей безопасности, надлежащим освещением и вентиляцией, </w:t>
      </w:r>
      <w:r w:rsidRPr="004061D3">
        <w:rPr>
          <w:rFonts w:ascii="Times New Roman" w:hAnsi="Times New Roman"/>
          <w:sz w:val="26"/>
          <w:szCs w:val="26"/>
        </w:rPr>
        <w:t xml:space="preserve">надлежащей основной инфраструктурой и надлежащим местоположением с точки зрения работы и основных услуг, причем все это </w:t>
      </w:r>
      <w:r w:rsidRPr="004061D3">
        <w:rPr>
          <w:rFonts w:ascii="Times New Roman" w:hAnsi="Times New Roman"/>
          <w:sz w:val="26"/>
          <w:szCs w:val="26"/>
        </w:rPr>
        <w:noBreakHyphen/>
        <w:t xml:space="preserve"> по разумной цене. </w:t>
      </w:r>
      <w:r w:rsidRPr="004061D3">
        <w:rPr>
          <w:rFonts w:ascii="Times New Roman" w:hAnsi="Times New Roman"/>
          <w:sz w:val="26"/>
          <w:szCs w:val="26"/>
          <w:shd w:val="clear" w:color="auto" w:fill="FFFFFF"/>
        </w:rPr>
        <w:t xml:space="preserve"> </w:t>
      </w:r>
      <w:r w:rsidRPr="004061D3">
        <w:rPr>
          <w:rFonts w:ascii="Times New Roman" w:hAnsi="Times New Roman"/>
          <w:iCs/>
          <w:sz w:val="26"/>
          <w:szCs w:val="26"/>
        </w:rPr>
        <w:t xml:space="preserve">Должно быть предоставлено правовое обеспечение проживания, </w:t>
      </w:r>
      <w:proofErr w:type="gramStart"/>
      <w:r w:rsidRPr="004061D3">
        <w:rPr>
          <w:rFonts w:ascii="Times New Roman" w:hAnsi="Times New Roman"/>
          <w:iCs/>
          <w:sz w:val="26"/>
          <w:szCs w:val="26"/>
        </w:rPr>
        <w:t xml:space="preserve">которое </w:t>
      </w:r>
      <w:r w:rsidRPr="004061D3">
        <w:rPr>
          <w:rFonts w:ascii="Times New Roman" w:hAnsi="Times New Roman"/>
          <w:sz w:val="26"/>
          <w:szCs w:val="26"/>
        </w:rPr>
        <w:t xml:space="preserve"> может</w:t>
      </w:r>
      <w:proofErr w:type="gramEnd"/>
      <w:r w:rsidRPr="004061D3">
        <w:rPr>
          <w:rFonts w:ascii="Times New Roman" w:hAnsi="Times New Roman"/>
          <w:sz w:val="26"/>
          <w:szCs w:val="26"/>
        </w:rPr>
        <w:t xml:space="preserve"> принимать различные формы, включая арендуемое (государственное и частное) жилье, кооперативное жилье, собственное жилье, жилье, предоставленное в чрезвычайных случаях, и неофициальное жилье, включая защиту  от незаконного захвата земли или имущества.  Все лица должны пользоваться определенной степенью обеспечения проживания, которая гарантирует правовую защиту от принудительного выселения, преследования и других угроз утраты жилья.</w:t>
      </w:r>
    </w:p>
    <w:p w:rsidR="009101CC" w:rsidRPr="004061D3" w:rsidRDefault="009101CC" w:rsidP="00F32087">
      <w:pPr>
        <w:pStyle w:val="ac"/>
        <w:shd w:val="clear" w:color="auto" w:fill="FFFFFF"/>
        <w:spacing w:after="0"/>
        <w:ind w:right="-2" w:firstLine="567"/>
        <w:jc w:val="both"/>
        <w:rPr>
          <w:sz w:val="26"/>
          <w:szCs w:val="26"/>
        </w:rPr>
      </w:pPr>
      <w:r w:rsidRPr="004061D3">
        <w:rPr>
          <w:sz w:val="26"/>
          <w:szCs w:val="26"/>
        </w:rPr>
        <w:t xml:space="preserve">Основываясь, в том числе и на международных стандартах в области жилищных </w:t>
      </w:r>
      <w:proofErr w:type="gramStart"/>
      <w:r w:rsidRPr="004061D3">
        <w:rPr>
          <w:sz w:val="26"/>
          <w:szCs w:val="26"/>
        </w:rPr>
        <w:t>прав,  Жилищным</w:t>
      </w:r>
      <w:proofErr w:type="gramEnd"/>
      <w:r w:rsidRPr="004061D3">
        <w:rPr>
          <w:sz w:val="26"/>
          <w:szCs w:val="26"/>
        </w:rPr>
        <w:t xml:space="preserve"> кодексом Приднестровской Молдавской Республики  прежде всего закреплено право на жилище, предусмотренное ст</w:t>
      </w:r>
      <w:r w:rsidR="004061D3">
        <w:rPr>
          <w:sz w:val="26"/>
          <w:szCs w:val="26"/>
        </w:rPr>
        <w:t>атьей</w:t>
      </w:r>
      <w:r w:rsidRPr="004061D3">
        <w:rPr>
          <w:sz w:val="26"/>
          <w:szCs w:val="26"/>
        </w:rPr>
        <w:t xml:space="preserve"> 42 Конституции Приднестровской Молдавской Республики. В соответствии со статьями 7 и 8 Жилищного кодекса Приднестровской Молдавской </w:t>
      </w:r>
      <w:proofErr w:type="gramStart"/>
      <w:r w:rsidRPr="004061D3">
        <w:rPr>
          <w:sz w:val="26"/>
          <w:szCs w:val="26"/>
        </w:rPr>
        <w:t>Республики  органы</w:t>
      </w:r>
      <w:proofErr w:type="gramEnd"/>
      <w:r w:rsidRPr="004061D3">
        <w:rPr>
          <w:sz w:val="26"/>
          <w:szCs w:val="26"/>
        </w:rPr>
        <w:t xml:space="preserve"> государственной власти и органы местного самоуправления в пределах предоставленных полномочий содействуют осуществлению гражданами права на жилище, создают необходимые условия для удовлетворения потребностей граждан в жилье. Например, малоимущие и иные предусмотренные законом определенные категории граждан (участники Великой Отечественной войны, военнослужащие, </w:t>
      </w:r>
      <w:r w:rsidRPr="004061D3">
        <w:rPr>
          <w:sz w:val="26"/>
          <w:szCs w:val="26"/>
        </w:rPr>
        <w:lastRenderedPageBreak/>
        <w:t>дети-сироты, граждане, страдающие тяжелыми формами хронических заболеваний и т. д.) имеют право на предоставление жилья бесплатно из государственного и муниципального жилищного фонда. Площадь жилья должна быть не менее установленной законом нормы. Малоимущим гражданам для оплаты жилья и коммунальных услуг государство предоставляет субсидии. Органы государственной власти и органы местного самоуправления обеспечивают контроль за соответствием жилых помещений санитарным и техническим правилам и нормам, за соблюдением установленных требований при жилищном строительстве. В силу ст</w:t>
      </w:r>
      <w:r w:rsidR="004061D3">
        <w:rPr>
          <w:sz w:val="26"/>
          <w:szCs w:val="26"/>
        </w:rPr>
        <w:t>атьи</w:t>
      </w:r>
      <w:r w:rsidRPr="004061D3">
        <w:rPr>
          <w:sz w:val="26"/>
          <w:szCs w:val="26"/>
        </w:rPr>
        <w:t xml:space="preserve"> 18 Жилищного кодекса Приднестровской Молдавской </w:t>
      </w:r>
      <w:proofErr w:type="gramStart"/>
      <w:r w:rsidRPr="004061D3">
        <w:rPr>
          <w:sz w:val="26"/>
          <w:szCs w:val="26"/>
        </w:rPr>
        <w:t>Республики  жилое</w:t>
      </w:r>
      <w:proofErr w:type="gramEnd"/>
      <w:r w:rsidRPr="004061D3">
        <w:rPr>
          <w:sz w:val="26"/>
          <w:szCs w:val="26"/>
        </w:rPr>
        <w:t xml:space="preserve"> помещение должно отвечать установленным санитарным и техническим правилам и нормам. Законом запрещено размещение в жилых помещениях промышленных производств. Принцип неприкосновенности жилища, закрепленный Конституцией Приднестровской Молдавской Республики, воспроизведен, в статье 9 Жилищного кодекса Приднестровской Молдавской Республики и связан исключительно с проникновением в него посторонних лиц для законно проживающих в помещении граждан. Принцип недопустимости произвольного лишения жилища предполагает, что никто не может быть выселен из жилого помещения или ограничен в праве пользования им иначе как по основаниям и в порядке, предусмотренным жилищным законодательством Приднестровской Молдавской Республики, и на основании судебных решений. Данный принцип действует в отношении граждан, владеющих жилищем на законном основании. Гражданин, вселившийся в жилое помещение без правоустанавливающих документов, выселяется из данного жилого помещения на основании решения суда без предоставления другого жилого помещения.</w:t>
      </w:r>
    </w:p>
    <w:p w:rsidR="009101CC" w:rsidRPr="004061D3" w:rsidRDefault="009101CC" w:rsidP="00F32087">
      <w:pPr>
        <w:pStyle w:val="ac"/>
        <w:shd w:val="clear" w:color="auto" w:fill="FFFFFF"/>
        <w:spacing w:after="0"/>
        <w:ind w:right="-2" w:firstLine="567"/>
        <w:jc w:val="both"/>
        <w:rPr>
          <w:sz w:val="26"/>
          <w:szCs w:val="26"/>
        </w:rPr>
      </w:pPr>
      <w:r w:rsidRPr="004061D3">
        <w:rPr>
          <w:sz w:val="26"/>
          <w:szCs w:val="26"/>
        </w:rPr>
        <w:t xml:space="preserve">Законодателем закреплено право граждан на свободное установление и реализацию жилищных прав на основе жилищного законодательства или договора. Права, возникающие из договора, также подлежат защите, как и права, возникающие из требований закона. При этом осуществление жилищных прав граждан не должно нарушать права, свободы и законные интересы других лиц. Ограничение жилищных прав возможно только на основе законодательства Приднестровской Молдавской </w:t>
      </w:r>
      <w:proofErr w:type="gramStart"/>
      <w:r w:rsidRPr="004061D3">
        <w:rPr>
          <w:sz w:val="26"/>
          <w:szCs w:val="26"/>
        </w:rPr>
        <w:t>Республики  и</w:t>
      </w:r>
      <w:proofErr w:type="gramEnd"/>
      <w:r w:rsidRPr="004061D3">
        <w:rPr>
          <w:sz w:val="26"/>
          <w:szCs w:val="26"/>
        </w:rPr>
        <w:t xml:space="preserve"> только в той мере, в какой это необходимо в интересах государственной безопасности, общественного порядка, защиты нравственности, здоровья населения,  прав и свобод других лиц (статья 18 Конституции Приднестровской Молдавской Республики).</w:t>
      </w:r>
    </w:p>
    <w:p w:rsidR="009101CC" w:rsidRPr="004061D3" w:rsidRDefault="009101CC" w:rsidP="00F32087">
      <w:pPr>
        <w:pStyle w:val="ac"/>
        <w:shd w:val="clear" w:color="auto" w:fill="FFFFFF"/>
        <w:spacing w:after="0"/>
        <w:ind w:right="-2" w:firstLine="567"/>
        <w:jc w:val="both"/>
        <w:rPr>
          <w:sz w:val="26"/>
          <w:szCs w:val="26"/>
        </w:rPr>
      </w:pPr>
      <w:r w:rsidRPr="004061D3">
        <w:rPr>
          <w:sz w:val="26"/>
          <w:szCs w:val="26"/>
        </w:rPr>
        <w:t xml:space="preserve">В Жилищном кодексе Приднестровской Молдавской </w:t>
      </w:r>
      <w:proofErr w:type="gramStart"/>
      <w:r w:rsidRPr="004061D3">
        <w:rPr>
          <w:sz w:val="26"/>
          <w:szCs w:val="26"/>
        </w:rPr>
        <w:t>Республики  содержатся</w:t>
      </w:r>
      <w:proofErr w:type="gramEnd"/>
      <w:r w:rsidRPr="004061D3">
        <w:rPr>
          <w:sz w:val="26"/>
          <w:szCs w:val="26"/>
        </w:rPr>
        <w:t xml:space="preserve"> нормы, конкретизирующие общие положения о защите прав, гарантированных Конституцией Приднестровской Молдавской Республики  (статья 46), предусматривающих меры, направленные на восстановление права на жилище в случае его нарушения.   </w:t>
      </w:r>
    </w:p>
    <w:p w:rsidR="009101CC" w:rsidRPr="005647BB" w:rsidRDefault="009101CC" w:rsidP="00F32087">
      <w:pPr>
        <w:spacing w:after="0" w:line="240" w:lineRule="auto"/>
        <w:ind w:right="-2" w:firstLine="567"/>
        <w:jc w:val="both"/>
        <w:rPr>
          <w:rFonts w:ascii="Times New Roman" w:hAnsi="Times New Roman"/>
          <w:color w:val="202020"/>
          <w:sz w:val="26"/>
          <w:szCs w:val="26"/>
        </w:rPr>
      </w:pPr>
      <w:r w:rsidRPr="005647BB">
        <w:rPr>
          <w:rFonts w:ascii="Times New Roman" w:hAnsi="Times New Roman"/>
          <w:color w:val="202020"/>
          <w:sz w:val="26"/>
          <w:szCs w:val="26"/>
        </w:rPr>
        <w:t xml:space="preserve">         </w:t>
      </w:r>
    </w:p>
    <w:p w:rsidR="009101CC" w:rsidRPr="005647BB" w:rsidRDefault="009101CC" w:rsidP="00F32087">
      <w:pPr>
        <w:spacing w:after="0" w:line="240" w:lineRule="auto"/>
        <w:ind w:right="-2" w:firstLine="567"/>
        <w:jc w:val="both"/>
        <w:rPr>
          <w:rFonts w:ascii="Times New Roman" w:hAnsi="Times New Roman"/>
          <w:sz w:val="26"/>
          <w:szCs w:val="26"/>
          <w:shd w:val="clear" w:color="auto" w:fill="FFFFFF"/>
        </w:rPr>
      </w:pPr>
      <w:r w:rsidRPr="005647BB">
        <w:rPr>
          <w:rFonts w:ascii="Times New Roman" w:hAnsi="Times New Roman"/>
          <w:color w:val="202020"/>
          <w:sz w:val="26"/>
          <w:szCs w:val="26"/>
        </w:rPr>
        <w:t xml:space="preserve">  В 2023 году были внесены изменения в Закон Приднестровской Молдавской Республики «О праве граждан Приднестровской Молдавской Республики на свободу передвижения, выбора места пребывания и жительства в пределах Приднестровской Молдавской Республики», направленные на защиту жилищных прав несовершеннолетних. </w:t>
      </w:r>
      <w:r w:rsidRPr="005647BB">
        <w:rPr>
          <w:rFonts w:ascii="Times New Roman" w:hAnsi="Times New Roman"/>
          <w:sz w:val="26"/>
          <w:szCs w:val="26"/>
          <w:shd w:val="clear" w:color="auto" w:fill="FFFFFF"/>
        </w:rPr>
        <w:t xml:space="preserve">Жилищные права </w:t>
      </w:r>
      <w:r w:rsidRPr="005647BB">
        <w:rPr>
          <w:rFonts w:ascii="Times New Roman" w:hAnsi="Times New Roman"/>
          <w:bCs/>
          <w:sz w:val="26"/>
          <w:szCs w:val="26"/>
          <w:bdr w:val="none" w:sz="0" w:space="0" w:color="auto" w:frame="1"/>
        </w:rPr>
        <w:t xml:space="preserve">несовершеннолетних детей </w:t>
      </w:r>
      <w:r w:rsidRPr="005647BB">
        <w:rPr>
          <w:rFonts w:ascii="Times New Roman" w:hAnsi="Times New Roman"/>
          <w:sz w:val="26"/>
          <w:szCs w:val="26"/>
          <w:shd w:val="clear" w:color="auto" w:fill="FFFFFF"/>
        </w:rPr>
        <w:t xml:space="preserve">производны от прав их родителей. По соглашению между родителями </w:t>
      </w:r>
      <w:r w:rsidRPr="005647BB">
        <w:rPr>
          <w:rFonts w:ascii="Times New Roman" w:hAnsi="Times New Roman"/>
          <w:bCs/>
          <w:sz w:val="26"/>
          <w:szCs w:val="26"/>
          <w:bdr w:val="none" w:sz="0" w:space="0" w:color="auto" w:frame="1"/>
        </w:rPr>
        <w:t xml:space="preserve">несовершеннолетние регистрируются </w:t>
      </w:r>
      <w:r w:rsidRPr="005647BB">
        <w:rPr>
          <w:rFonts w:ascii="Times New Roman" w:hAnsi="Times New Roman"/>
          <w:sz w:val="26"/>
          <w:szCs w:val="26"/>
          <w:shd w:val="clear" w:color="auto" w:fill="FFFFFF"/>
        </w:rPr>
        <w:t xml:space="preserve">в жилых помещениях, где проживает один из их родителей. Однако, не редки случаи, </w:t>
      </w:r>
      <w:proofErr w:type="gramStart"/>
      <w:r w:rsidRPr="005647BB">
        <w:rPr>
          <w:rFonts w:ascii="Times New Roman" w:hAnsi="Times New Roman"/>
          <w:sz w:val="26"/>
          <w:szCs w:val="26"/>
          <w:shd w:val="clear" w:color="auto" w:fill="FFFFFF"/>
        </w:rPr>
        <w:t>когда</w:t>
      </w:r>
      <w:r w:rsidR="00B70116">
        <w:rPr>
          <w:rFonts w:ascii="Times New Roman" w:hAnsi="Times New Roman"/>
          <w:sz w:val="26"/>
          <w:szCs w:val="26"/>
          <w:shd w:val="clear" w:color="auto" w:fill="FFFFFF"/>
        </w:rPr>
        <w:t xml:space="preserve"> </w:t>
      </w:r>
      <w:r w:rsidRPr="005647BB">
        <w:rPr>
          <w:rFonts w:ascii="Times New Roman" w:hAnsi="Times New Roman"/>
          <w:sz w:val="26"/>
          <w:szCs w:val="26"/>
          <w:shd w:val="clear" w:color="auto" w:fill="FFFFFF"/>
        </w:rPr>
        <w:t>либо</w:t>
      </w:r>
      <w:proofErr w:type="gramEnd"/>
      <w:r w:rsidRPr="005647BB">
        <w:rPr>
          <w:rFonts w:ascii="Times New Roman" w:hAnsi="Times New Roman"/>
          <w:sz w:val="26"/>
          <w:szCs w:val="26"/>
          <w:shd w:val="clear" w:color="auto" w:fill="FFFFFF"/>
        </w:rPr>
        <w:t xml:space="preserve"> такое согласие не достигнуто, </w:t>
      </w:r>
      <w:r w:rsidRPr="005647BB">
        <w:rPr>
          <w:rFonts w:ascii="Times New Roman" w:hAnsi="Times New Roman"/>
          <w:sz w:val="26"/>
          <w:szCs w:val="26"/>
          <w:shd w:val="clear" w:color="auto" w:fill="FFFFFF"/>
        </w:rPr>
        <w:lastRenderedPageBreak/>
        <w:t xml:space="preserve">либо родители игнорируют свою обязанность обратиться в уполномоченный орган за регистрацией ребенка по месту жительства. </w:t>
      </w:r>
    </w:p>
    <w:p w:rsidR="009101CC" w:rsidRPr="005647BB" w:rsidRDefault="009101CC" w:rsidP="00F32087">
      <w:pPr>
        <w:spacing w:after="0" w:line="240" w:lineRule="auto"/>
        <w:ind w:left="567" w:right="-2" w:firstLine="567"/>
        <w:jc w:val="both"/>
        <w:rPr>
          <w:rFonts w:ascii="Times New Roman" w:hAnsi="Times New Roman"/>
          <w:i/>
          <w:sz w:val="26"/>
          <w:szCs w:val="26"/>
          <w:shd w:val="clear" w:color="auto" w:fill="FFFFFF"/>
        </w:rPr>
      </w:pPr>
      <w:r w:rsidRPr="005647BB">
        <w:rPr>
          <w:rFonts w:ascii="Times New Roman" w:hAnsi="Times New Roman"/>
          <w:i/>
          <w:sz w:val="26"/>
          <w:szCs w:val="26"/>
          <w:u w:val="single"/>
        </w:rPr>
        <w:t>Справка к сведению</w:t>
      </w:r>
      <w:r w:rsidRPr="005647BB">
        <w:rPr>
          <w:rFonts w:ascii="Times New Roman" w:hAnsi="Times New Roman"/>
          <w:i/>
          <w:sz w:val="26"/>
          <w:szCs w:val="26"/>
        </w:rPr>
        <w:t xml:space="preserve">: Закон Приднестровской Молдавской Республики </w:t>
      </w:r>
      <w:r w:rsidR="00022A70">
        <w:rPr>
          <w:rFonts w:ascii="Times New Roman" w:hAnsi="Times New Roman"/>
          <w:i/>
          <w:sz w:val="26"/>
          <w:szCs w:val="26"/>
        </w:rPr>
        <w:t xml:space="preserve">      </w:t>
      </w:r>
      <w:r w:rsidRPr="005647BB">
        <w:rPr>
          <w:rFonts w:ascii="Times New Roman" w:hAnsi="Times New Roman"/>
          <w:i/>
          <w:sz w:val="26"/>
          <w:szCs w:val="26"/>
        </w:rPr>
        <w:t>№ 35-ЗД-</w:t>
      </w:r>
      <w:r w:rsidRPr="005647BB">
        <w:rPr>
          <w:rFonts w:ascii="Times New Roman" w:hAnsi="Times New Roman"/>
          <w:i/>
          <w:sz w:val="26"/>
          <w:szCs w:val="26"/>
          <w:lang w:val="en-US"/>
        </w:rPr>
        <w:t>VII</w:t>
      </w:r>
      <w:r w:rsidRPr="005647BB">
        <w:rPr>
          <w:rFonts w:ascii="Times New Roman" w:hAnsi="Times New Roman"/>
          <w:i/>
          <w:sz w:val="26"/>
          <w:szCs w:val="26"/>
        </w:rPr>
        <w:t xml:space="preserve"> от 13.03.2023 года вступил в силу со дня, следующего за днем официального опубликования.</w:t>
      </w:r>
    </w:p>
    <w:p w:rsidR="009101CC" w:rsidRPr="005647BB" w:rsidRDefault="009101CC" w:rsidP="00F32087">
      <w:pPr>
        <w:spacing w:after="0" w:line="240" w:lineRule="auto"/>
        <w:ind w:right="-2" w:firstLine="567"/>
        <w:jc w:val="both"/>
        <w:rPr>
          <w:rFonts w:ascii="Times New Roman" w:hAnsi="Times New Roman"/>
          <w:sz w:val="26"/>
          <w:szCs w:val="26"/>
          <w:shd w:val="clear" w:color="auto" w:fill="FFFFFF"/>
        </w:rPr>
      </w:pPr>
    </w:p>
    <w:p w:rsidR="009101CC" w:rsidRPr="005647BB" w:rsidRDefault="009101CC" w:rsidP="00F32087">
      <w:pPr>
        <w:spacing w:after="0" w:line="240" w:lineRule="auto"/>
        <w:ind w:right="-2" w:firstLine="567"/>
        <w:jc w:val="both"/>
        <w:rPr>
          <w:rFonts w:ascii="Times New Roman" w:hAnsi="Times New Roman"/>
          <w:sz w:val="26"/>
          <w:szCs w:val="26"/>
          <w:shd w:val="clear" w:color="auto" w:fill="FFFFFF"/>
        </w:rPr>
      </w:pPr>
      <w:r w:rsidRPr="005647BB">
        <w:rPr>
          <w:rFonts w:ascii="Times New Roman" w:hAnsi="Times New Roman"/>
          <w:sz w:val="26"/>
          <w:szCs w:val="26"/>
          <w:shd w:val="clear" w:color="auto" w:fill="FFFFFF"/>
        </w:rPr>
        <w:t>При этом, р</w:t>
      </w:r>
      <w:r w:rsidRPr="005647BB">
        <w:rPr>
          <w:rFonts w:ascii="Times New Roman" w:hAnsi="Times New Roman"/>
          <w:bCs/>
          <w:sz w:val="26"/>
          <w:szCs w:val="26"/>
          <w:bdr w:val="none" w:sz="0" w:space="0" w:color="auto" w:frame="1"/>
        </w:rPr>
        <w:t xml:space="preserve">егистрация ребенка </w:t>
      </w:r>
      <w:r w:rsidRPr="005647BB">
        <w:rPr>
          <w:rFonts w:ascii="Times New Roman" w:hAnsi="Times New Roman"/>
          <w:sz w:val="26"/>
          <w:szCs w:val="26"/>
          <w:shd w:val="clear" w:color="auto" w:fill="FFFFFF"/>
        </w:rPr>
        <w:t xml:space="preserve">в жилом помещении выступает предпосылкой приобретения </w:t>
      </w:r>
      <w:r w:rsidRPr="005647BB">
        <w:rPr>
          <w:rFonts w:ascii="Times New Roman" w:hAnsi="Times New Roman"/>
          <w:bCs/>
          <w:sz w:val="26"/>
          <w:szCs w:val="26"/>
          <w:bdr w:val="none" w:sz="0" w:space="0" w:color="auto" w:frame="1"/>
        </w:rPr>
        <w:t xml:space="preserve">им различных </w:t>
      </w:r>
      <w:r w:rsidRPr="005647BB">
        <w:rPr>
          <w:rFonts w:ascii="Times New Roman" w:hAnsi="Times New Roman"/>
          <w:sz w:val="26"/>
          <w:szCs w:val="26"/>
          <w:shd w:val="clear" w:color="auto" w:fill="FFFFFF"/>
        </w:rPr>
        <w:t xml:space="preserve">прав. </w:t>
      </w:r>
      <w:r w:rsidRPr="005647BB">
        <w:rPr>
          <w:rFonts w:ascii="Times New Roman" w:hAnsi="Times New Roman"/>
          <w:bCs/>
          <w:sz w:val="26"/>
          <w:szCs w:val="26"/>
          <w:bdr w:val="none" w:sz="0" w:space="0" w:color="auto" w:frame="1"/>
        </w:rPr>
        <w:t xml:space="preserve">Такой учет ребенку необходим, в частности, </w:t>
      </w:r>
      <w:r w:rsidRPr="005647BB">
        <w:rPr>
          <w:rFonts w:ascii="Times New Roman" w:hAnsi="Times New Roman"/>
          <w:sz w:val="26"/>
          <w:szCs w:val="26"/>
          <w:shd w:val="clear" w:color="auto" w:fill="FFFFFF"/>
        </w:rPr>
        <w:t xml:space="preserve">для обращения в медицинские учреждения, устройства в организации дошкольного и среднего образования. С другой стороны, учет граждан, в том числе и несовершеннолетних, по месту жительства необходим для начисления коммунальных платежей и использования связанных </w:t>
      </w:r>
      <w:proofErr w:type="gramStart"/>
      <w:r w:rsidRPr="005647BB">
        <w:rPr>
          <w:rFonts w:ascii="Times New Roman" w:hAnsi="Times New Roman"/>
          <w:sz w:val="26"/>
          <w:szCs w:val="26"/>
          <w:shd w:val="clear" w:color="auto" w:fill="FFFFFF"/>
        </w:rPr>
        <w:t>с этим льгот</w:t>
      </w:r>
      <w:proofErr w:type="gramEnd"/>
      <w:r w:rsidRPr="005647BB">
        <w:rPr>
          <w:rFonts w:ascii="Times New Roman" w:hAnsi="Times New Roman"/>
          <w:sz w:val="26"/>
          <w:szCs w:val="26"/>
          <w:shd w:val="clear" w:color="auto" w:fill="FFFFFF"/>
        </w:rPr>
        <w:t>.</w:t>
      </w:r>
    </w:p>
    <w:p w:rsidR="009101CC" w:rsidRPr="005647BB" w:rsidRDefault="009101CC" w:rsidP="00F32087">
      <w:pPr>
        <w:spacing w:after="0" w:line="240" w:lineRule="auto"/>
        <w:ind w:right="-2" w:firstLine="567"/>
        <w:jc w:val="both"/>
        <w:rPr>
          <w:rFonts w:ascii="Times New Roman" w:hAnsi="Times New Roman"/>
          <w:color w:val="202020"/>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В числе рассмотренных Уполномоченным в 2023 году обращений в 93 из них граждане поднимали вопросы, связанные с реализацией жилищных прав, по результатам рассмотрения которых по 81 обращению были даны разъяснения, 4 обращения были признаны обоснованными с положительными результатами рассмотрения и 8 обращений были признаны необоснованными.   </w:t>
      </w:r>
    </w:p>
    <w:p w:rsidR="00B70116" w:rsidRDefault="00B70116" w:rsidP="00F32087">
      <w:pPr>
        <w:spacing w:after="0" w:line="240" w:lineRule="auto"/>
        <w:ind w:right="-2" w:firstLine="567"/>
        <w:jc w:val="both"/>
        <w:rPr>
          <w:rFonts w:ascii="Times New Roman" w:hAnsi="Times New Roman"/>
          <w:sz w:val="26"/>
          <w:szCs w:val="26"/>
          <w:shd w:val="clear" w:color="auto" w:fill="FFFFFF"/>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shd w:val="clear" w:color="auto" w:fill="FFFFFF"/>
        </w:rPr>
        <w:t xml:space="preserve">Приднестровская Молдавская Республика, как социально ориентированное государство взяло на себя обязательства </w:t>
      </w:r>
      <w:proofErr w:type="gramStart"/>
      <w:r w:rsidRPr="005647BB">
        <w:rPr>
          <w:rFonts w:ascii="Times New Roman" w:hAnsi="Times New Roman"/>
          <w:sz w:val="26"/>
          <w:szCs w:val="26"/>
          <w:shd w:val="clear" w:color="auto" w:fill="FFFFFF"/>
        </w:rPr>
        <w:t>по  обеспечению</w:t>
      </w:r>
      <w:proofErr w:type="gramEnd"/>
      <w:r w:rsidRPr="005647BB">
        <w:rPr>
          <w:rFonts w:ascii="Times New Roman" w:hAnsi="Times New Roman"/>
          <w:sz w:val="26"/>
          <w:szCs w:val="26"/>
          <w:shd w:val="clear" w:color="auto" w:fill="FFFFFF"/>
        </w:rPr>
        <w:t xml:space="preserve"> социальной защищенности и повышению уровня и качества жизни граждан, в особенности тех групп населения, которые в силу возраста, состояния здоровья или других жизненных обстоятельств не в состоянии сами обеспечить себе достойные условия жизни и нуждаются в поддержке государства. </w:t>
      </w:r>
      <w:r w:rsidRPr="005647BB">
        <w:rPr>
          <w:rFonts w:ascii="Times New Roman" w:hAnsi="Times New Roman"/>
          <w:sz w:val="26"/>
          <w:szCs w:val="26"/>
        </w:rPr>
        <w:t xml:space="preserve">Жилищным законодательством Приднестровской Молдавской Республики регламентирован порядок признания граждан нуждающимися в улучшении жилищных условий. </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Содействие в улучшении жилищных </w:t>
      </w:r>
      <w:proofErr w:type="gramStart"/>
      <w:r w:rsidRPr="005647BB">
        <w:rPr>
          <w:rFonts w:ascii="Times New Roman" w:hAnsi="Times New Roman"/>
          <w:sz w:val="26"/>
          <w:szCs w:val="26"/>
        </w:rPr>
        <w:t>условий  оказывается</w:t>
      </w:r>
      <w:proofErr w:type="gramEnd"/>
      <w:r w:rsidRPr="005647BB">
        <w:rPr>
          <w:rFonts w:ascii="Times New Roman" w:hAnsi="Times New Roman"/>
          <w:sz w:val="26"/>
          <w:szCs w:val="26"/>
        </w:rPr>
        <w:t xml:space="preserve"> гражданам, состоящим на учете нуждающихся в улучшении жилищных условий, в порядке очередности, исходя из времени принятия их на учет.</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Граждане, имеющие право на первоочередное и внеочередное оказание содействия в улучшении жилищных условий по основаниям, предусмотренным жилищным законодательством, включаются в отдельные льготные списки граждан, нуждающихся в улучшении жилищных условий. Данное право может быть реализовано гражданином только 1 (один) раз. </w:t>
      </w:r>
    </w:p>
    <w:p w:rsidR="009101CC" w:rsidRPr="005647BB" w:rsidRDefault="009101CC" w:rsidP="00F32087">
      <w:pPr>
        <w:pStyle w:val="ac"/>
        <w:spacing w:after="0"/>
        <w:ind w:right="-2" w:firstLine="567"/>
        <w:jc w:val="both"/>
        <w:rPr>
          <w:sz w:val="26"/>
          <w:szCs w:val="26"/>
        </w:rPr>
      </w:pPr>
      <w:r w:rsidRPr="005647BB">
        <w:rPr>
          <w:sz w:val="26"/>
          <w:szCs w:val="26"/>
        </w:rPr>
        <w:t xml:space="preserve">В своих ежегодных докладах Уполномоченному приходится констатировать, что государством, в силу тех или иных причин, связанных с </w:t>
      </w:r>
      <w:proofErr w:type="gramStart"/>
      <w:r w:rsidRPr="005647BB">
        <w:rPr>
          <w:sz w:val="26"/>
          <w:szCs w:val="26"/>
        </w:rPr>
        <w:t>экономической  и</w:t>
      </w:r>
      <w:proofErr w:type="gramEnd"/>
      <w:r w:rsidRPr="005647BB">
        <w:rPr>
          <w:sz w:val="26"/>
          <w:szCs w:val="26"/>
        </w:rPr>
        <w:t xml:space="preserve"> политической ситуацией, не в полной мере выполняются взятые на себя обязательства в части бесплатного предоставления жилых помещений или за доступную цену малоимущим и иным установленным категориям граждан, нуждающимся в жилище. В существующих условиях государство не в состоянии решить жилищные вопросы, связанные с обеспечением отдельным благоустроенным жильем не только всех нуждающихся, но и тех, кому обязано в силу закона это сделать во внеочередном или первоочередном порядке.</w:t>
      </w:r>
    </w:p>
    <w:p w:rsidR="009101CC" w:rsidRPr="005647BB" w:rsidRDefault="009101CC" w:rsidP="00F32087">
      <w:pPr>
        <w:pStyle w:val="ac"/>
        <w:spacing w:after="0"/>
        <w:ind w:right="-2" w:firstLine="567"/>
        <w:jc w:val="both"/>
        <w:rPr>
          <w:sz w:val="26"/>
          <w:szCs w:val="26"/>
        </w:rPr>
      </w:pPr>
      <w:r w:rsidRPr="005647BB">
        <w:rPr>
          <w:sz w:val="26"/>
          <w:szCs w:val="26"/>
        </w:rPr>
        <w:t xml:space="preserve">Согласно данным, предоставленным государственными администрациями городов и </w:t>
      </w:r>
      <w:proofErr w:type="gramStart"/>
      <w:r w:rsidRPr="005647BB">
        <w:rPr>
          <w:sz w:val="26"/>
          <w:szCs w:val="26"/>
        </w:rPr>
        <w:t>районов  республики</w:t>
      </w:r>
      <w:proofErr w:type="gramEnd"/>
      <w:r w:rsidRPr="005647BB">
        <w:rPr>
          <w:sz w:val="26"/>
          <w:szCs w:val="26"/>
        </w:rPr>
        <w:t>, по состоянию на конец 2023 года на учете в качестве нуждающихся в улучшении жилищных условий состоит  4315</w:t>
      </w:r>
      <w:r w:rsidRPr="005647BB">
        <w:rPr>
          <w:b/>
          <w:sz w:val="26"/>
          <w:szCs w:val="26"/>
        </w:rPr>
        <w:t xml:space="preserve"> </w:t>
      </w:r>
      <w:r w:rsidRPr="005647BB">
        <w:rPr>
          <w:sz w:val="26"/>
          <w:szCs w:val="26"/>
        </w:rPr>
        <w:t xml:space="preserve">человек,  из них: </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lastRenderedPageBreak/>
        <w:t xml:space="preserve">-  </w:t>
      </w:r>
      <w:proofErr w:type="gramStart"/>
      <w:r w:rsidRPr="005647BB">
        <w:rPr>
          <w:rFonts w:ascii="Times New Roman" w:hAnsi="Times New Roman"/>
          <w:sz w:val="26"/>
          <w:szCs w:val="26"/>
        </w:rPr>
        <w:t>1211  человек</w:t>
      </w:r>
      <w:proofErr w:type="gramEnd"/>
      <w:r w:rsidRPr="005647BB">
        <w:rPr>
          <w:rFonts w:ascii="Times New Roman" w:hAnsi="Times New Roman"/>
          <w:sz w:val="26"/>
          <w:szCs w:val="26"/>
        </w:rPr>
        <w:t xml:space="preserve">, нуждающихся в улучшении жилищных условий во внеочередном порядке; </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- 1581 человек, нуждающихся в улучшении жилищных условий в первоочередном порядке;</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b/>
          <w:i/>
          <w:sz w:val="26"/>
          <w:szCs w:val="26"/>
        </w:rPr>
        <w:t xml:space="preserve">- </w:t>
      </w:r>
      <w:proofErr w:type="gramStart"/>
      <w:r w:rsidRPr="005647BB">
        <w:rPr>
          <w:rFonts w:ascii="Times New Roman" w:hAnsi="Times New Roman"/>
          <w:sz w:val="26"/>
          <w:szCs w:val="26"/>
        </w:rPr>
        <w:t>1523  человека</w:t>
      </w:r>
      <w:proofErr w:type="gramEnd"/>
      <w:r w:rsidRPr="005647BB">
        <w:rPr>
          <w:rFonts w:ascii="Times New Roman" w:hAnsi="Times New Roman"/>
          <w:sz w:val="26"/>
          <w:szCs w:val="26"/>
        </w:rPr>
        <w:t xml:space="preserve"> состоят в очереди на общих основаниях.  </w:t>
      </w:r>
    </w:p>
    <w:p w:rsidR="00B70116" w:rsidRDefault="00B70116" w:rsidP="00F32087">
      <w:pPr>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В 2023 году в Приднестровье, в целом, путем предоставления отдельного благоустроенного жилья были улучшены жилищные условия 96 семей.</w:t>
      </w:r>
    </w:p>
    <w:p w:rsidR="009101CC" w:rsidRPr="005647BB" w:rsidRDefault="009101CC" w:rsidP="00F32087">
      <w:pPr>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left="567" w:right="-2" w:firstLine="567"/>
        <w:jc w:val="both"/>
        <w:rPr>
          <w:rFonts w:ascii="Times New Roman" w:hAnsi="Times New Roman"/>
          <w:i/>
          <w:sz w:val="26"/>
          <w:szCs w:val="26"/>
        </w:rPr>
      </w:pPr>
      <w:r w:rsidRPr="005647BB">
        <w:rPr>
          <w:rFonts w:ascii="Times New Roman" w:hAnsi="Times New Roman"/>
          <w:i/>
          <w:sz w:val="26"/>
          <w:szCs w:val="26"/>
        </w:rPr>
        <w:t xml:space="preserve">В качестве примера поднятого Уполномоченным вопроса </w:t>
      </w:r>
      <w:r>
        <w:rPr>
          <w:rFonts w:ascii="Times New Roman" w:hAnsi="Times New Roman"/>
          <w:i/>
          <w:sz w:val="26"/>
          <w:szCs w:val="26"/>
        </w:rPr>
        <w:t xml:space="preserve">о </w:t>
      </w:r>
      <w:r w:rsidRPr="005647BB">
        <w:rPr>
          <w:rFonts w:ascii="Times New Roman" w:hAnsi="Times New Roman"/>
          <w:i/>
          <w:sz w:val="26"/>
          <w:szCs w:val="26"/>
        </w:rPr>
        <w:t>порядк</w:t>
      </w:r>
      <w:r>
        <w:rPr>
          <w:rFonts w:ascii="Times New Roman" w:hAnsi="Times New Roman"/>
          <w:i/>
          <w:sz w:val="26"/>
          <w:szCs w:val="26"/>
        </w:rPr>
        <w:t>е</w:t>
      </w:r>
      <w:r w:rsidRPr="005647BB">
        <w:rPr>
          <w:rFonts w:ascii="Times New Roman" w:hAnsi="Times New Roman"/>
          <w:i/>
          <w:sz w:val="26"/>
          <w:szCs w:val="26"/>
        </w:rPr>
        <w:t xml:space="preserve"> предоставления бесплатного жилого помещения можно привести обращение участника боевых действий по защите Приднестровской Молдавской Республики, жителя города Тирасполь, гражданина С., чья семья </w:t>
      </w:r>
      <w:proofErr w:type="gramStart"/>
      <w:r w:rsidRPr="005647BB">
        <w:rPr>
          <w:rFonts w:ascii="Times New Roman" w:hAnsi="Times New Roman"/>
          <w:i/>
          <w:sz w:val="26"/>
          <w:szCs w:val="26"/>
        </w:rPr>
        <w:t>имеет  статус</w:t>
      </w:r>
      <w:proofErr w:type="gramEnd"/>
      <w:r w:rsidRPr="005647BB">
        <w:rPr>
          <w:rFonts w:ascii="Times New Roman" w:hAnsi="Times New Roman"/>
          <w:i/>
          <w:sz w:val="26"/>
          <w:szCs w:val="26"/>
        </w:rPr>
        <w:t xml:space="preserve"> многодетной, состоящая из восьми человек.</w:t>
      </w:r>
    </w:p>
    <w:p w:rsidR="009101CC" w:rsidRPr="005647BB" w:rsidRDefault="009101CC" w:rsidP="00F32087">
      <w:pPr>
        <w:spacing w:after="0" w:line="240" w:lineRule="auto"/>
        <w:ind w:left="567" w:right="-2" w:firstLine="567"/>
        <w:jc w:val="both"/>
        <w:rPr>
          <w:rFonts w:ascii="Times New Roman" w:hAnsi="Times New Roman"/>
          <w:i/>
          <w:sz w:val="26"/>
          <w:szCs w:val="26"/>
          <w:lang w:eastAsia="en-US"/>
        </w:rPr>
      </w:pPr>
      <w:r w:rsidRPr="005647BB">
        <w:rPr>
          <w:rFonts w:ascii="Times New Roman" w:hAnsi="Times New Roman"/>
          <w:i/>
          <w:sz w:val="26"/>
          <w:szCs w:val="26"/>
        </w:rPr>
        <w:t xml:space="preserve"> Заявитель указал, что его семья проживала согласно договору социального найма в муниципальном жилом помещении в общежитии коридорного типа, площадью 17,8 </w:t>
      </w:r>
      <w:proofErr w:type="spellStart"/>
      <w:r w:rsidRPr="005647BB">
        <w:rPr>
          <w:rFonts w:ascii="Times New Roman" w:hAnsi="Times New Roman"/>
          <w:i/>
          <w:sz w:val="26"/>
          <w:szCs w:val="26"/>
        </w:rPr>
        <w:t>кв.м</w:t>
      </w:r>
      <w:proofErr w:type="spellEnd"/>
      <w:r w:rsidRPr="005647BB">
        <w:rPr>
          <w:rFonts w:ascii="Times New Roman" w:hAnsi="Times New Roman"/>
          <w:i/>
          <w:sz w:val="26"/>
          <w:szCs w:val="26"/>
        </w:rPr>
        <w:t xml:space="preserve">., которое не соответствует минимальной </w:t>
      </w:r>
      <w:proofErr w:type="gramStart"/>
      <w:r w:rsidRPr="005647BB">
        <w:rPr>
          <w:rFonts w:ascii="Times New Roman" w:hAnsi="Times New Roman"/>
          <w:i/>
          <w:sz w:val="26"/>
          <w:szCs w:val="26"/>
        </w:rPr>
        <w:t>норме  площади</w:t>
      </w:r>
      <w:proofErr w:type="gramEnd"/>
      <w:r w:rsidRPr="005647BB">
        <w:rPr>
          <w:rFonts w:ascii="Times New Roman" w:hAnsi="Times New Roman"/>
          <w:i/>
          <w:sz w:val="26"/>
          <w:szCs w:val="26"/>
        </w:rPr>
        <w:t xml:space="preserve"> жилого помещения,  предоставляемого по договору социального найма, в связи с чем гражданин и обратился в адрес Уполномоченного с просьбой оказать содействие в предоставлении его семье отдельного благоустроенного жилого помещения. В ходе разбирательства было установлено, что гражданин С. на учете  </w:t>
      </w:r>
      <w:r w:rsidRPr="005647BB">
        <w:rPr>
          <w:rFonts w:ascii="Times New Roman" w:hAnsi="Times New Roman"/>
          <w:i/>
          <w:sz w:val="26"/>
          <w:szCs w:val="26"/>
          <w:lang w:eastAsia="en-US"/>
        </w:rPr>
        <w:t xml:space="preserve">нуждающихся в улучшении жилищных условий при Государственной администрации города Тирасполь и города </w:t>
      </w:r>
      <w:proofErr w:type="spellStart"/>
      <w:r w:rsidRPr="005647BB">
        <w:rPr>
          <w:rFonts w:ascii="Times New Roman" w:hAnsi="Times New Roman"/>
          <w:i/>
          <w:sz w:val="26"/>
          <w:szCs w:val="26"/>
          <w:lang w:eastAsia="en-US"/>
        </w:rPr>
        <w:t>Днестровск</w:t>
      </w:r>
      <w:proofErr w:type="spellEnd"/>
      <w:r w:rsidRPr="005647BB">
        <w:rPr>
          <w:rFonts w:ascii="Times New Roman" w:hAnsi="Times New Roman"/>
          <w:i/>
          <w:sz w:val="26"/>
          <w:szCs w:val="26"/>
          <w:lang w:eastAsia="en-US"/>
        </w:rPr>
        <w:t xml:space="preserve"> не состоит, в связи с чем для решения его вопроса ему было рекомендовано обратиться в Государственную администрацию города Тирасполь и города </w:t>
      </w:r>
      <w:proofErr w:type="spellStart"/>
      <w:r w:rsidRPr="005647BB">
        <w:rPr>
          <w:rFonts w:ascii="Times New Roman" w:hAnsi="Times New Roman"/>
          <w:i/>
          <w:sz w:val="26"/>
          <w:szCs w:val="26"/>
          <w:lang w:eastAsia="en-US"/>
        </w:rPr>
        <w:t>Днестровск</w:t>
      </w:r>
      <w:proofErr w:type="spellEnd"/>
      <w:r w:rsidRPr="005647BB">
        <w:rPr>
          <w:rFonts w:ascii="Times New Roman" w:hAnsi="Times New Roman"/>
          <w:i/>
          <w:sz w:val="26"/>
          <w:szCs w:val="26"/>
          <w:lang w:eastAsia="en-US"/>
        </w:rPr>
        <w:t xml:space="preserve"> для подачи заявления установленного образца о приеме его на учет нуждающихся в улучшении жилищных условий при Государственной администрации города Тирасполь и города </w:t>
      </w:r>
      <w:proofErr w:type="spellStart"/>
      <w:r w:rsidRPr="005647BB">
        <w:rPr>
          <w:rFonts w:ascii="Times New Roman" w:hAnsi="Times New Roman"/>
          <w:i/>
          <w:sz w:val="26"/>
          <w:szCs w:val="26"/>
          <w:lang w:eastAsia="en-US"/>
        </w:rPr>
        <w:t>Днестровск</w:t>
      </w:r>
      <w:proofErr w:type="spellEnd"/>
      <w:r w:rsidRPr="005647BB">
        <w:rPr>
          <w:rFonts w:ascii="Times New Roman" w:hAnsi="Times New Roman"/>
          <w:i/>
          <w:sz w:val="26"/>
          <w:szCs w:val="26"/>
          <w:lang w:eastAsia="en-US"/>
        </w:rPr>
        <w:t xml:space="preserve"> в список участников боевых действий по защите Приднестровской Молдавской Республики.</w:t>
      </w:r>
    </w:p>
    <w:p w:rsidR="009101CC" w:rsidRPr="005647BB" w:rsidRDefault="009101CC" w:rsidP="00F32087">
      <w:pPr>
        <w:spacing w:after="0" w:line="240" w:lineRule="auto"/>
        <w:ind w:right="-2" w:firstLine="567"/>
        <w:jc w:val="both"/>
        <w:rPr>
          <w:rFonts w:ascii="Times New Roman" w:hAnsi="Times New Roman"/>
          <w:i/>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В целях частичного решения жилищной проблемы в республике действуют </w:t>
      </w:r>
      <w:r w:rsidRPr="005647BB">
        <w:rPr>
          <w:rFonts w:ascii="Times New Roman" w:hAnsi="Times New Roman"/>
          <w:color w:val="313131"/>
          <w:sz w:val="26"/>
          <w:szCs w:val="26"/>
          <w:shd w:val="clear" w:color="auto" w:fill="FFFFFF"/>
        </w:rPr>
        <w:t xml:space="preserve">программы поддержки в приобретении собственного жилья для молодых семей и молодых специалистов, защитников республики, работников бюджетной сферы, детей-сирот, для реализации которых </w:t>
      </w:r>
      <w:r w:rsidRPr="005647BB">
        <w:rPr>
          <w:rFonts w:ascii="Times New Roman" w:hAnsi="Times New Roman"/>
          <w:sz w:val="26"/>
          <w:szCs w:val="26"/>
        </w:rPr>
        <w:t xml:space="preserve">бюджетами городов и районов </w:t>
      </w:r>
      <w:proofErr w:type="gramStart"/>
      <w:r w:rsidRPr="005647BB">
        <w:rPr>
          <w:rFonts w:ascii="Times New Roman" w:hAnsi="Times New Roman"/>
          <w:sz w:val="26"/>
          <w:szCs w:val="26"/>
        </w:rPr>
        <w:t>Республики  в</w:t>
      </w:r>
      <w:proofErr w:type="gramEnd"/>
      <w:r w:rsidRPr="005647BB">
        <w:rPr>
          <w:rFonts w:ascii="Times New Roman" w:hAnsi="Times New Roman"/>
          <w:sz w:val="26"/>
          <w:szCs w:val="26"/>
        </w:rPr>
        <w:t xml:space="preserve"> 2023 году были предусмотрены целевые денежные средства для льготного кредитования указанных категорий граждан. За последние шесть лет действия программы льготные займы получили 183 молодые семьи.</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К примеру, молодая семья, при соответствии ряду </w:t>
      </w:r>
      <w:proofErr w:type="gramStart"/>
      <w:r w:rsidRPr="005647BB">
        <w:rPr>
          <w:rFonts w:ascii="Times New Roman" w:hAnsi="Times New Roman"/>
          <w:sz w:val="26"/>
          <w:szCs w:val="26"/>
        </w:rPr>
        <w:t>требований,  может</w:t>
      </w:r>
      <w:proofErr w:type="gramEnd"/>
      <w:r w:rsidRPr="005647BB">
        <w:rPr>
          <w:rFonts w:ascii="Times New Roman" w:hAnsi="Times New Roman"/>
          <w:sz w:val="26"/>
          <w:szCs w:val="26"/>
        </w:rPr>
        <w:t xml:space="preserve"> претендовать на получение льготного кредита для приобретения жилья </w:t>
      </w:r>
      <w:r w:rsidRPr="005647BB">
        <w:rPr>
          <w:rFonts w:ascii="Times New Roman" w:hAnsi="Times New Roman"/>
          <w:sz w:val="26"/>
          <w:szCs w:val="26"/>
          <w:shd w:val="clear" w:color="auto" w:fill="FFFFFF"/>
        </w:rPr>
        <w:t>либо  приобретение строительных материалов отечественного производства в целях строительства нового жилья</w:t>
      </w:r>
      <w:r w:rsidRPr="005647BB">
        <w:rPr>
          <w:rFonts w:ascii="Times New Roman" w:hAnsi="Times New Roman"/>
          <w:sz w:val="26"/>
          <w:szCs w:val="26"/>
        </w:rPr>
        <w:t xml:space="preserve"> на сумму до 100 000 рублей под 1% годовых, сроком на пять лет. Молодой специалист может воспользоваться правом на получение беспроцентного бюджетного кредитования сроком на пять лет при условии приобретения </w:t>
      </w:r>
      <w:r w:rsidRPr="005647BB">
        <w:rPr>
          <w:rFonts w:ascii="Times New Roman" w:hAnsi="Times New Roman"/>
          <w:sz w:val="26"/>
          <w:szCs w:val="26"/>
          <w:shd w:val="clear" w:color="auto" w:fill="FFFFFF"/>
        </w:rPr>
        <w:t>домовладений либо приобретение строительных материалов отечественного производства в целях строительства нового жилья в сельской местности и городах местного значения.</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lastRenderedPageBreak/>
        <w:t xml:space="preserve">Так, в 2023 году в рамках реализации программ по предоставлению льготного кредитования из бюджетов городов и районов Приднестровской Молдавской Республики были выделены денежные средства для приобретения жилья </w:t>
      </w:r>
      <w:r w:rsidR="00D545B6">
        <w:rPr>
          <w:rFonts w:ascii="Times New Roman" w:hAnsi="Times New Roman"/>
          <w:sz w:val="26"/>
          <w:szCs w:val="26"/>
        </w:rPr>
        <w:t xml:space="preserve">  </w:t>
      </w:r>
      <w:r w:rsidR="00B70116">
        <w:rPr>
          <w:rFonts w:ascii="Times New Roman" w:hAnsi="Times New Roman"/>
          <w:sz w:val="26"/>
          <w:szCs w:val="26"/>
        </w:rPr>
        <w:t xml:space="preserve">                     </w:t>
      </w:r>
      <w:r w:rsidRPr="005647BB">
        <w:rPr>
          <w:rFonts w:ascii="Times New Roman" w:hAnsi="Times New Roman"/>
          <w:sz w:val="26"/>
          <w:szCs w:val="26"/>
        </w:rPr>
        <w:t xml:space="preserve">25 гражданам, из которых 5 - это молодые специалисты и 20 - молодые семьи, </w:t>
      </w:r>
      <w:proofErr w:type="gramStart"/>
      <w:r w:rsidRPr="005647BB">
        <w:rPr>
          <w:rFonts w:ascii="Times New Roman" w:hAnsi="Times New Roman"/>
          <w:sz w:val="26"/>
          <w:szCs w:val="26"/>
        </w:rPr>
        <w:t>на  сумму</w:t>
      </w:r>
      <w:proofErr w:type="gramEnd"/>
      <w:r w:rsidRPr="005647BB">
        <w:rPr>
          <w:rFonts w:ascii="Times New Roman" w:hAnsi="Times New Roman"/>
          <w:sz w:val="26"/>
          <w:szCs w:val="26"/>
        </w:rPr>
        <w:t xml:space="preserve"> около 2 500 000 рублей.</w:t>
      </w:r>
    </w:p>
    <w:p w:rsidR="009101CC" w:rsidRPr="005647BB" w:rsidRDefault="009101CC" w:rsidP="00F32087">
      <w:pPr>
        <w:spacing w:after="0" w:line="240" w:lineRule="auto"/>
        <w:ind w:right="-2" w:firstLine="567"/>
        <w:jc w:val="both"/>
        <w:rPr>
          <w:rFonts w:ascii="Times New Roman" w:hAnsi="Times New Roman"/>
          <w:b/>
          <w:i/>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В 2023 году были приняты очередные изменения в </w:t>
      </w:r>
      <w:r w:rsidR="00022A70">
        <w:rPr>
          <w:rFonts w:ascii="Times New Roman" w:hAnsi="Times New Roman"/>
          <w:sz w:val="26"/>
          <w:szCs w:val="26"/>
        </w:rPr>
        <w:t>З</w:t>
      </w:r>
      <w:r w:rsidRPr="005647BB">
        <w:rPr>
          <w:rFonts w:ascii="Times New Roman" w:hAnsi="Times New Roman"/>
          <w:sz w:val="26"/>
          <w:szCs w:val="26"/>
        </w:rPr>
        <w:t xml:space="preserve">акон </w:t>
      </w:r>
      <w:r w:rsidR="00022A70">
        <w:rPr>
          <w:rFonts w:ascii="Times New Roman" w:hAnsi="Times New Roman"/>
          <w:sz w:val="26"/>
          <w:szCs w:val="26"/>
        </w:rPr>
        <w:t xml:space="preserve">Приднестровской Молдавской Республики </w:t>
      </w:r>
      <w:r w:rsidRPr="005647BB">
        <w:rPr>
          <w:rFonts w:ascii="Times New Roman" w:hAnsi="Times New Roman"/>
          <w:sz w:val="26"/>
          <w:szCs w:val="26"/>
        </w:rPr>
        <w:t>«О государственной поддержке молодых семей по приобретению жилья», направленные на поддержку молодых семей, стимулирование кадров, повышение мотивации и удержание специалистов в республике. Расширены категории получателей государственной субсидии на полную или частичную оплату кредита и процентов по нему для приобретения жилья. Принятые</w:t>
      </w:r>
      <w:r w:rsidR="00D545B6">
        <w:rPr>
          <w:rFonts w:ascii="Times New Roman" w:hAnsi="Times New Roman"/>
          <w:sz w:val="26"/>
          <w:szCs w:val="26"/>
        </w:rPr>
        <w:t xml:space="preserve"> изменения</w:t>
      </w:r>
      <w:r w:rsidRPr="005647BB">
        <w:rPr>
          <w:rFonts w:ascii="Times New Roman" w:hAnsi="Times New Roman"/>
          <w:sz w:val="26"/>
          <w:szCs w:val="26"/>
        </w:rPr>
        <w:t xml:space="preserve"> позволят в новом, 2024 году, подать заявку военнослужащим Министерства государственной безопасности, Государственной службы охраны, налоговой службы Министерства финансов </w:t>
      </w:r>
      <w:proofErr w:type="gramStart"/>
      <w:r w:rsidRPr="005647BB">
        <w:rPr>
          <w:rFonts w:ascii="Times New Roman" w:hAnsi="Times New Roman"/>
          <w:sz w:val="26"/>
          <w:szCs w:val="26"/>
        </w:rPr>
        <w:t>Приднестровской  Молдавской</w:t>
      </w:r>
      <w:proofErr w:type="gramEnd"/>
      <w:r w:rsidRPr="005647BB">
        <w:rPr>
          <w:rFonts w:ascii="Times New Roman" w:hAnsi="Times New Roman"/>
          <w:sz w:val="26"/>
          <w:szCs w:val="26"/>
        </w:rPr>
        <w:t xml:space="preserve"> Республики, а</w:t>
      </w:r>
      <w:r w:rsidR="00D545B6">
        <w:rPr>
          <w:rFonts w:ascii="Times New Roman" w:hAnsi="Times New Roman"/>
          <w:sz w:val="26"/>
          <w:szCs w:val="26"/>
        </w:rPr>
        <w:t xml:space="preserve"> также</w:t>
      </w:r>
      <w:r w:rsidRPr="005647BB">
        <w:rPr>
          <w:rFonts w:ascii="Times New Roman" w:hAnsi="Times New Roman"/>
          <w:sz w:val="26"/>
          <w:szCs w:val="26"/>
        </w:rPr>
        <w:t> солдатам, сержантам и прапорщикам, проходящим военную службу по контракту.</w:t>
      </w:r>
    </w:p>
    <w:p w:rsidR="009101CC" w:rsidRPr="005647BB" w:rsidRDefault="009101CC" w:rsidP="00F32087">
      <w:pPr>
        <w:shd w:val="clear" w:color="auto" w:fill="FFFFFF"/>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Также в ряде городов (Тирасполь, Бендеры и Каменка) действуют программы доступного жилья по долевому строительству (реконструкции), в котором учувствует 126 граждан, расчетная стоимость одного квадратного метра жилья составляет около 120 </w:t>
      </w:r>
      <w:proofErr w:type="spellStart"/>
      <w:r w:rsidRPr="005647BB">
        <w:rPr>
          <w:rFonts w:ascii="Times New Roman" w:hAnsi="Times New Roman"/>
          <w:sz w:val="26"/>
          <w:szCs w:val="26"/>
        </w:rPr>
        <w:t>у.д.е</w:t>
      </w:r>
      <w:proofErr w:type="spellEnd"/>
      <w:r w:rsidRPr="005647BB">
        <w:rPr>
          <w:rFonts w:ascii="Times New Roman" w:hAnsi="Times New Roman"/>
          <w:sz w:val="26"/>
          <w:szCs w:val="26"/>
        </w:rPr>
        <w:t xml:space="preserve">. </w:t>
      </w:r>
    </w:p>
    <w:p w:rsidR="009101CC" w:rsidRPr="005647BB" w:rsidRDefault="009101CC" w:rsidP="00F32087">
      <w:pPr>
        <w:shd w:val="clear" w:color="auto" w:fill="FFFFFF"/>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В своих ежегодных докладах особое внимание Уполномоченный уделяет вопросу обеспечения жильем детей-сирот и детей, оставшихся без попечения родителей, так как это наиболее незащищенная социальная группа людей, и для них наличие жилья на этапе вступления их в самостоятельную жизнь является важнейшим фактором нормальной жизнедеятельности и дальнейшей их социализации в обществе.</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 По состоянию на 1 января 2024 года на учете для </w:t>
      </w:r>
      <w:proofErr w:type="gramStart"/>
      <w:r w:rsidRPr="005647BB">
        <w:rPr>
          <w:rFonts w:ascii="Times New Roman" w:hAnsi="Times New Roman"/>
          <w:sz w:val="26"/>
          <w:szCs w:val="26"/>
        </w:rPr>
        <w:t>получения  благоустроенного</w:t>
      </w:r>
      <w:proofErr w:type="gramEnd"/>
      <w:r w:rsidRPr="005647BB">
        <w:rPr>
          <w:rFonts w:ascii="Times New Roman" w:hAnsi="Times New Roman"/>
          <w:sz w:val="26"/>
          <w:szCs w:val="26"/>
        </w:rPr>
        <w:t xml:space="preserve"> жилья состоит 1179 граждан из числа детей-сирот и детей, оставшихся без попечения родителей, а сумма, необходимая  для обеспечения благоустроенным жильем указанной категории граждан, составляет примерно 271 762 170 рублей.</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С целью обеспечения жилыми помещениями (</w:t>
      </w:r>
      <w:proofErr w:type="gramStart"/>
      <w:r w:rsidRPr="005647BB">
        <w:rPr>
          <w:rFonts w:ascii="Times New Roman" w:hAnsi="Times New Roman"/>
          <w:sz w:val="26"/>
          <w:szCs w:val="26"/>
        </w:rPr>
        <w:t>квартирами)  или</w:t>
      </w:r>
      <w:proofErr w:type="gramEnd"/>
      <w:r w:rsidRPr="005647BB">
        <w:rPr>
          <w:rFonts w:ascii="Times New Roman" w:hAnsi="Times New Roman"/>
          <w:sz w:val="26"/>
          <w:szCs w:val="26"/>
        </w:rPr>
        <w:t xml:space="preserve"> жилыми домами граждан из числа детей-сирот и детей, оставшихся без попечения родителей, в </w:t>
      </w:r>
      <w:r w:rsidR="00562FA3">
        <w:rPr>
          <w:rFonts w:ascii="Times New Roman" w:hAnsi="Times New Roman"/>
          <w:sz w:val="26"/>
          <w:szCs w:val="26"/>
        </w:rPr>
        <w:t>Р</w:t>
      </w:r>
      <w:r w:rsidRPr="005647BB">
        <w:rPr>
          <w:rFonts w:ascii="Times New Roman" w:hAnsi="Times New Roman"/>
          <w:sz w:val="26"/>
          <w:szCs w:val="26"/>
        </w:rPr>
        <w:t xml:space="preserve">еспублике действует Государственная целевая программа, рассчитанная на период 2018-2027 годы. </w:t>
      </w:r>
    </w:p>
    <w:p w:rsidR="009101CC" w:rsidRPr="005647BB" w:rsidRDefault="009101CC" w:rsidP="00F32087">
      <w:pPr>
        <w:shd w:val="clear" w:color="auto" w:fill="FFFFFF"/>
        <w:spacing w:after="0" w:line="240" w:lineRule="auto"/>
        <w:ind w:right="-2" w:firstLine="567"/>
        <w:jc w:val="both"/>
        <w:outlineLvl w:val="1"/>
        <w:rPr>
          <w:rFonts w:ascii="Times New Roman" w:hAnsi="Times New Roman"/>
          <w:bCs/>
          <w:sz w:val="26"/>
          <w:szCs w:val="26"/>
        </w:rPr>
      </w:pPr>
      <w:r w:rsidRPr="005647BB">
        <w:rPr>
          <w:rFonts w:ascii="Times New Roman" w:hAnsi="Times New Roman"/>
          <w:bCs/>
          <w:sz w:val="26"/>
          <w:szCs w:val="26"/>
        </w:rPr>
        <w:t xml:space="preserve">Хотелось бы отметить, что в 2023 году парламентариями в ходе обсуждения данной темы было найдено частичное решение проблемы жилья для сирот. </w:t>
      </w:r>
    </w:p>
    <w:p w:rsidR="009101CC" w:rsidRPr="005647BB" w:rsidRDefault="009101CC" w:rsidP="00F32087">
      <w:pPr>
        <w:shd w:val="clear" w:color="auto" w:fill="FFFFFF"/>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По приднестровскому законодательству дети-сироты и оставшиеся без попечения родителей после достижения совершеннолетия имеют право на получение от государства жилья. В этой сфере действует государственная целевая программа.</w:t>
      </w:r>
    </w:p>
    <w:p w:rsidR="009101CC" w:rsidRPr="005647BB" w:rsidRDefault="009101CC" w:rsidP="00F32087">
      <w:pPr>
        <w:shd w:val="clear" w:color="auto" w:fill="FFFFFF"/>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По данным 2022 года, в очереди на жильё </w:t>
      </w:r>
      <w:r w:rsidR="00562FA3">
        <w:rPr>
          <w:rFonts w:ascii="Times New Roman" w:hAnsi="Times New Roman"/>
          <w:sz w:val="26"/>
          <w:szCs w:val="26"/>
        </w:rPr>
        <w:t xml:space="preserve">состоит </w:t>
      </w:r>
      <w:r w:rsidRPr="005647BB">
        <w:rPr>
          <w:rFonts w:ascii="Times New Roman" w:hAnsi="Times New Roman"/>
          <w:sz w:val="26"/>
          <w:szCs w:val="26"/>
        </w:rPr>
        <w:t>больше 1100 человек, ежегодно из интернатов и детских домов выпускаются порядка 100 сирот. На период, пока дойдёт очередь, государство должно предоставить временное жильё: по социальному найму, компенсация за коммерческий наем или место в общежитии.</w:t>
      </w:r>
    </w:p>
    <w:p w:rsidR="009101CC" w:rsidRPr="005647BB" w:rsidRDefault="009101CC" w:rsidP="00F32087">
      <w:pPr>
        <w:shd w:val="clear" w:color="auto" w:fill="FFFFFF"/>
        <w:spacing w:after="0" w:line="240" w:lineRule="auto"/>
        <w:ind w:right="-2" w:firstLine="567"/>
        <w:jc w:val="both"/>
        <w:outlineLvl w:val="1"/>
        <w:rPr>
          <w:rFonts w:ascii="Times New Roman" w:eastAsiaTheme="minorHAnsi" w:hAnsi="Times New Roman"/>
          <w:sz w:val="26"/>
          <w:szCs w:val="26"/>
          <w:lang w:eastAsia="en-US"/>
        </w:rPr>
      </w:pPr>
      <w:r w:rsidRPr="005647BB">
        <w:rPr>
          <w:rFonts w:ascii="Times New Roman" w:hAnsi="Times New Roman"/>
          <w:bCs/>
          <w:sz w:val="26"/>
          <w:szCs w:val="26"/>
        </w:rPr>
        <w:t xml:space="preserve">В рамках обсуждаемого вопроса было предложено </w:t>
      </w:r>
      <w:r w:rsidRPr="005647BB">
        <w:rPr>
          <w:rFonts w:ascii="Times New Roman" w:hAnsi="Times New Roman"/>
          <w:sz w:val="26"/>
          <w:szCs w:val="26"/>
        </w:rPr>
        <w:t xml:space="preserve">временно предоставлять комнаты в общежитии тем, кто состоит в льготной очереди на получение </w:t>
      </w:r>
      <w:r w:rsidRPr="005647BB">
        <w:rPr>
          <w:rFonts w:ascii="Times New Roman" w:hAnsi="Times New Roman"/>
          <w:sz w:val="26"/>
          <w:szCs w:val="26"/>
        </w:rPr>
        <w:lastRenderedPageBreak/>
        <w:t>собственного дома или квартиры, и з</w:t>
      </w:r>
      <w:r w:rsidRPr="005647BB">
        <w:rPr>
          <w:rFonts w:ascii="Times New Roman" w:eastAsiaTheme="minorHAnsi" w:hAnsi="Times New Roman"/>
          <w:bCs/>
          <w:sz w:val="26"/>
          <w:szCs w:val="26"/>
          <w:lang w:eastAsia="en-US"/>
        </w:rPr>
        <w:t>акрепить</w:t>
      </w:r>
      <w:r w:rsidRPr="005647BB">
        <w:rPr>
          <w:rFonts w:ascii="Times New Roman" w:eastAsiaTheme="minorHAnsi" w:hAnsi="Times New Roman"/>
          <w:b/>
          <w:sz w:val="26"/>
          <w:szCs w:val="26"/>
          <w:lang w:eastAsia="en-US"/>
        </w:rPr>
        <w:t xml:space="preserve"> </w:t>
      </w:r>
      <w:r w:rsidRPr="005647BB">
        <w:rPr>
          <w:rFonts w:ascii="Times New Roman" w:eastAsiaTheme="minorHAnsi" w:hAnsi="Times New Roman"/>
          <w:sz w:val="26"/>
          <w:szCs w:val="26"/>
          <w:lang w:eastAsia="en-US"/>
        </w:rPr>
        <w:t>данную норму</w:t>
      </w:r>
      <w:r w:rsidRPr="005647BB">
        <w:rPr>
          <w:rFonts w:ascii="Times New Roman" w:eastAsiaTheme="minorHAnsi" w:hAnsi="Times New Roman"/>
          <w:b/>
          <w:sz w:val="26"/>
          <w:szCs w:val="26"/>
          <w:lang w:eastAsia="en-US"/>
        </w:rPr>
        <w:t xml:space="preserve"> </w:t>
      </w:r>
      <w:r w:rsidRPr="005647BB">
        <w:rPr>
          <w:rFonts w:ascii="Times New Roman" w:eastAsiaTheme="minorHAnsi" w:hAnsi="Times New Roman"/>
          <w:sz w:val="26"/>
          <w:szCs w:val="26"/>
          <w:lang w:eastAsia="en-US"/>
        </w:rPr>
        <w:t xml:space="preserve">в Жилищном кодексе </w:t>
      </w:r>
      <w:r w:rsidR="000171F2">
        <w:rPr>
          <w:rFonts w:ascii="Times New Roman" w:eastAsiaTheme="minorHAnsi" w:hAnsi="Times New Roman"/>
          <w:sz w:val="26"/>
          <w:szCs w:val="26"/>
          <w:lang w:eastAsia="en-US"/>
        </w:rPr>
        <w:t>Приднестровской Молдавской Республики</w:t>
      </w:r>
      <w:r w:rsidRPr="005647BB">
        <w:rPr>
          <w:rFonts w:ascii="Times New Roman" w:eastAsiaTheme="minorHAnsi" w:hAnsi="Times New Roman"/>
          <w:sz w:val="26"/>
          <w:szCs w:val="26"/>
          <w:lang w:eastAsia="en-US"/>
        </w:rPr>
        <w:t xml:space="preserve"> в отношении сирот и оставшихся без попечения родителей. </w:t>
      </w:r>
    </w:p>
    <w:p w:rsidR="009101CC" w:rsidRPr="005647BB" w:rsidRDefault="009101CC" w:rsidP="00F32087">
      <w:pPr>
        <w:shd w:val="clear" w:color="auto" w:fill="FFFFFF"/>
        <w:spacing w:after="0" w:line="240" w:lineRule="auto"/>
        <w:ind w:right="-2" w:firstLine="567"/>
        <w:jc w:val="both"/>
        <w:outlineLvl w:val="1"/>
        <w:rPr>
          <w:rFonts w:ascii="Times New Roman" w:eastAsiaTheme="minorHAnsi" w:hAnsi="Times New Roman"/>
          <w:sz w:val="26"/>
          <w:szCs w:val="26"/>
          <w:lang w:eastAsia="en-US"/>
        </w:rPr>
      </w:pPr>
      <w:r w:rsidRPr="005647BB">
        <w:rPr>
          <w:rFonts w:ascii="Times New Roman" w:eastAsiaTheme="minorHAnsi" w:hAnsi="Times New Roman"/>
          <w:sz w:val="26"/>
          <w:szCs w:val="26"/>
          <w:lang w:eastAsia="en-US"/>
        </w:rPr>
        <w:t>Общежитие – лишь временная мера</w:t>
      </w:r>
      <w:r w:rsidR="00562FA3">
        <w:rPr>
          <w:rFonts w:ascii="Times New Roman" w:eastAsiaTheme="minorHAnsi" w:hAnsi="Times New Roman"/>
          <w:sz w:val="26"/>
          <w:szCs w:val="26"/>
          <w:lang w:eastAsia="en-US"/>
        </w:rPr>
        <w:t>,</w:t>
      </w:r>
      <w:r w:rsidRPr="005647BB">
        <w:rPr>
          <w:rFonts w:ascii="Times New Roman" w:eastAsiaTheme="minorHAnsi" w:hAnsi="Times New Roman"/>
          <w:sz w:val="26"/>
          <w:szCs w:val="26"/>
          <w:lang w:eastAsia="en-US"/>
        </w:rPr>
        <w:t xml:space="preserve"> и </w:t>
      </w:r>
      <w:r w:rsidR="00562FA3">
        <w:rPr>
          <w:rFonts w:ascii="Times New Roman" w:eastAsiaTheme="minorHAnsi" w:hAnsi="Times New Roman"/>
          <w:sz w:val="26"/>
          <w:szCs w:val="26"/>
          <w:lang w:eastAsia="en-US"/>
        </w:rPr>
        <w:t xml:space="preserve">она </w:t>
      </w:r>
      <w:r w:rsidRPr="005647BB">
        <w:rPr>
          <w:rFonts w:ascii="Times New Roman" w:eastAsiaTheme="minorHAnsi" w:hAnsi="Times New Roman"/>
          <w:sz w:val="26"/>
          <w:szCs w:val="26"/>
          <w:lang w:eastAsia="en-US"/>
        </w:rPr>
        <w:t>не лишает сироту места в льготной очереди на получение квартиры или дома по закону.</w:t>
      </w:r>
    </w:p>
    <w:p w:rsidR="009101CC" w:rsidRPr="005647BB" w:rsidRDefault="009101CC" w:rsidP="00F32087">
      <w:pPr>
        <w:shd w:val="clear" w:color="auto" w:fill="FFFFFF"/>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Кроме того, парламентариями были внесены изменения в Жилищный кодекс </w:t>
      </w:r>
      <w:r w:rsidR="00562FA3">
        <w:rPr>
          <w:rFonts w:ascii="Times New Roman" w:hAnsi="Times New Roman"/>
          <w:sz w:val="26"/>
          <w:szCs w:val="26"/>
        </w:rPr>
        <w:t>Приднестровской Молдавской Республики</w:t>
      </w:r>
      <w:r w:rsidRPr="005647BB">
        <w:rPr>
          <w:rFonts w:ascii="Times New Roman" w:hAnsi="Times New Roman"/>
          <w:sz w:val="26"/>
          <w:szCs w:val="26"/>
        </w:rPr>
        <w:t>, согласно которым под общежития должны предоставляться специально построенные или переоборудованные для этих целей жилые дома. Общежития должны быть укомплектованы мебелью и другими необходимыми для проживания, занятий и отдыха предметами.</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В связи с принятием вышеуказанных изменений в Жилищный кодекс Приднестровской Молдавской Республики в 2023 году  были внесены и соответствующие изменения в Закон Приднестровской Молдавской Республики</w:t>
      </w:r>
      <w:r w:rsidR="00D545B6">
        <w:rPr>
          <w:rFonts w:ascii="Times New Roman" w:hAnsi="Times New Roman"/>
          <w:sz w:val="26"/>
          <w:szCs w:val="26"/>
        </w:rPr>
        <w:t xml:space="preserve">     </w:t>
      </w:r>
      <w:r w:rsidRPr="005647BB">
        <w:rPr>
          <w:rFonts w:ascii="Times New Roman" w:hAnsi="Times New Roman"/>
          <w:sz w:val="26"/>
          <w:szCs w:val="26"/>
        </w:rPr>
        <w:t xml:space="preserve"> </w:t>
      </w:r>
      <w:r w:rsidRPr="005647BB">
        <w:rPr>
          <w:rFonts w:ascii="Times New Roman" w:hAnsi="Times New Roman"/>
          <w:color w:val="000000"/>
          <w:sz w:val="26"/>
          <w:szCs w:val="26"/>
        </w:rPr>
        <w:t xml:space="preserve">«О дополнительных гарантиях по социальной защите детей-сирот и детей,  оставшихся  без  попечения  родителей», направленные на социальную защиту данной категории лиц, а именно: в случае невозможности немедленного предоставления жилой площади </w:t>
      </w:r>
      <w:r w:rsidRPr="005647BB">
        <w:rPr>
          <w:rFonts w:ascii="Times New Roman" w:hAnsi="Times New Roman"/>
          <w:sz w:val="26"/>
          <w:szCs w:val="26"/>
        </w:rPr>
        <w:t>детям-сиротам и детям, оставшимся без попечения родителей уполномоченным исполнительным органом государственной власти в течение 3 недель предоставляется жилое помещение в общежитии, а в случае невозможности предоставления комнаты в общежитии выплачивается ежемесячная денежная  компенсация  расходов за коммерческий найм  жилого помещения, за счет средств местного бюджета (до предоставления жилой площади не ниже установленных социальных норм).</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 xml:space="preserve">Уполномоченный согласен с позицией парламентариев и считает, что комнаты в общежитии, как и практикуемый коммерческий найм жилья, помогут обеспечить временным жильем данную категорию граждан, при этом они не потеряют право на обеспечение постоянным жильем в будущем. </w:t>
      </w:r>
    </w:p>
    <w:p w:rsidR="009101CC" w:rsidRPr="005647BB" w:rsidRDefault="009101CC" w:rsidP="00F32087">
      <w:pPr>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right="-2" w:firstLine="567"/>
        <w:jc w:val="both"/>
        <w:rPr>
          <w:rFonts w:ascii="Times New Roman" w:hAnsi="Times New Roman"/>
          <w:color w:val="000000"/>
          <w:sz w:val="26"/>
          <w:szCs w:val="26"/>
        </w:rPr>
      </w:pPr>
      <w:r w:rsidRPr="005647BB">
        <w:rPr>
          <w:rFonts w:ascii="Times New Roman" w:hAnsi="Times New Roman"/>
          <w:sz w:val="26"/>
          <w:szCs w:val="26"/>
        </w:rPr>
        <w:t>Уполномоченный на постоянной основе принимает участие в работе Государственной межведомственной комиссии по обеспечению жильем детей-сирот и детей, оставшихся без попечения родителей, в Приднестровской Молдавской Республике, задачами которой являются</w:t>
      </w:r>
      <w:r w:rsidRPr="005647BB">
        <w:rPr>
          <w:rFonts w:ascii="Times New Roman" w:hAnsi="Times New Roman"/>
          <w:b/>
          <w:sz w:val="26"/>
          <w:szCs w:val="26"/>
        </w:rPr>
        <w:t xml:space="preserve"> </w:t>
      </w:r>
      <w:r w:rsidRPr="005647BB">
        <w:rPr>
          <w:rFonts w:ascii="Times New Roman" w:hAnsi="Times New Roman"/>
          <w:sz w:val="26"/>
          <w:szCs w:val="26"/>
        </w:rPr>
        <w:t>р</w:t>
      </w:r>
      <w:r w:rsidRPr="005647BB">
        <w:rPr>
          <w:rFonts w:ascii="Times New Roman" w:hAnsi="Times New Roman"/>
          <w:color w:val="000000"/>
          <w:sz w:val="26"/>
          <w:szCs w:val="26"/>
        </w:rPr>
        <w:t xml:space="preserve">аспределение средств, выделенных республиканским  бюджетом, для обеспечения жильем детей-сирот и детей, оставшихся без попечения родителей,  проведение экспертизы документов, являющихся основанием  для принятия решения о предоставлении жилого помещения детям-сиротам и детям, оставшимся без попечения родителей, рассмотрение спорных вопросов, возникающих в государственных администрациях  городов  и  районов  при  распределении  жилья   для детей-сирот и детей, оставшихся без попечения родителей, анализ состояния вопроса обеспеченности жильем детей-сирот и детей,  оставшихся  без  попечения  родителей,  в  Приднестровской Молдавской Республике, прогнозирование потребности в обеспечении жильем детей-сирот и детей,  оставшихся  без  попечения  родителей,  в  Приднестровской Молдавской Республике на предстоящий бюджетный год, а также  информирование  Президента </w:t>
      </w:r>
      <w:r w:rsidR="00562FA3">
        <w:rPr>
          <w:rFonts w:ascii="Times New Roman" w:hAnsi="Times New Roman"/>
          <w:color w:val="000000"/>
          <w:sz w:val="26"/>
          <w:szCs w:val="26"/>
        </w:rPr>
        <w:t>и</w:t>
      </w:r>
      <w:r w:rsidRPr="005647BB">
        <w:rPr>
          <w:rFonts w:ascii="Times New Roman" w:hAnsi="Times New Roman"/>
          <w:color w:val="000000"/>
          <w:sz w:val="26"/>
          <w:szCs w:val="26"/>
        </w:rPr>
        <w:t xml:space="preserve"> Верховн</w:t>
      </w:r>
      <w:r w:rsidR="00562FA3">
        <w:rPr>
          <w:rFonts w:ascii="Times New Roman" w:hAnsi="Times New Roman"/>
          <w:color w:val="000000"/>
          <w:sz w:val="26"/>
          <w:szCs w:val="26"/>
        </w:rPr>
        <w:t>ый</w:t>
      </w:r>
      <w:r w:rsidRPr="005647BB">
        <w:rPr>
          <w:rFonts w:ascii="Times New Roman" w:hAnsi="Times New Roman"/>
          <w:color w:val="000000"/>
          <w:sz w:val="26"/>
          <w:szCs w:val="26"/>
        </w:rPr>
        <w:t xml:space="preserve"> Совет Приднестровской Молдавской  Республики по вопросу распределения средств для обеспечения жильем  детей-сирот и детей, оставшихся без попечения родителей, </w:t>
      </w:r>
      <w:r w:rsidR="00D545B6">
        <w:rPr>
          <w:rFonts w:ascii="Times New Roman" w:hAnsi="Times New Roman"/>
          <w:color w:val="000000"/>
          <w:sz w:val="26"/>
          <w:szCs w:val="26"/>
        </w:rPr>
        <w:t xml:space="preserve">      </w:t>
      </w:r>
      <w:r w:rsidRPr="005647BB">
        <w:rPr>
          <w:rFonts w:ascii="Times New Roman" w:hAnsi="Times New Roman"/>
          <w:color w:val="000000"/>
          <w:sz w:val="26"/>
          <w:szCs w:val="26"/>
        </w:rPr>
        <w:t>за прошедший  бюджетный год.</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b/>
          <w:i/>
          <w:sz w:val="26"/>
          <w:szCs w:val="26"/>
        </w:rPr>
        <w:t xml:space="preserve"> </w:t>
      </w:r>
      <w:r w:rsidRPr="005647BB">
        <w:rPr>
          <w:rFonts w:ascii="Times New Roman" w:hAnsi="Times New Roman"/>
          <w:sz w:val="26"/>
          <w:szCs w:val="26"/>
        </w:rPr>
        <w:t xml:space="preserve">В 2023 году в рамках реализации указанной выше Программы было приобретено 48 жилых помещений, на эти цели из республиканского бюджета были </w:t>
      </w:r>
      <w:r w:rsidRPr="005647BB">
        <w:rPr>
          <w:rFonts w:ascii="Times New Roman" w:hAnsi="Times New Roman"/>
          <w:sz w:val="26"/>
          <w:szCs w:val="26"/>
        </w:rPr>
        <w:lastRenderedPageBreak/>
        <w:t xml:space="preserve">выделены денежные средства в сумме 9 123 600 рубля. Кроме средств, выделяемых из республиканского бюджета, в 2023 году за счет денежных средств из местных бюджетов городов и районов было приобретено 2 жилых помещения (г. Каменка - </w:t>
      </w:r>
      <w:r w:rsidR="00D545B6">
        <w:rPr>
          <w:rFonts w:ascii="Times New Roman" w:hAnsi="Times New Roman"/>
          <w:sz w:val="26"/>
          <w:szCs w:val="26"/>
        </w:rPr>
        <w:t xml:space="preserve">     </w:t>
      </w:r>
      <w:r w:rsidRPr="005647BB">
        <w:rPr>
          <w:rFonts w:ascii="Times New Roman" w:hAnsi="Times New Roman"/>
          <w:sz w:val="26"/>
          <w:szCs w:val="26"/>
        </w:rPr>
        <w:t xml:space="preserve">1 квартира и г. Бендеры - 1 квартира). </w:t>
      </w:r>
    </w:p>
    <w:p w:rsidR="00562FA3" w:rsidRDefault="00562FA3" w:rsidP="00F32087">
      <w:pPr>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Также в 2023 году были внесены изменения в Закон Приднестровской Молдавской Республики от 27 апреля 2017 года № 89-З-</w:t>
      </w:r>
      <w:r w:rsidRPr="005647BB">
        <w:rPr>
          <w:rFonts w:ascii="Times New Roman" w:hAnsi="Times New Roman"/>
          <w:sz w:val="26"/>
          <w:szCs w:val="26"/>
          <w:lang w:val="en-US"/>
        </w:rPr>
        <w:t>VI</w:t>
      </w:r>
      <w:r w:rsidRPr="005647BB">
        <w:rPr>
          <w:rFonts w:ascii="Times New Roman" w:hAnsi="Times New Roman"/>
          <w:sz w:val="26"/>
          <w:szCs w:val="26"/>
        </w:rPr>
        <w:t xml:space="preserve"> «Об утверждении государственной целевой программы «Обеспечение жилыми помещениями (квартирами) или жилыми домами</w:t>
      </w:r>
      <w:r w:rsidRPr="005647BB">
        <w:rPr>
          <w:rFonts w:ascii="Times New Roman" w:hAnsi="Times New Roman"/>
          <w:color w:val="000000"/>
          <w:sz w:val="26"/>
          <w:szCs w:val="26"/>
        </w:rPr>
        <w:t xml:space="preserve"> детей-сирот и детей,  оставшихся  без  попечения  родителей, лиц из числа детей-сирот и детей,  оставшихся  без  попечения  родителей, на период  2018-2027 годов» в части закрепления нормы о том, что во изменение норм пункта 1 статьи 70 и пункта 2 статьи 71 Жилищного кодекса Приднестровской Молдавской Республики, а также пункта 3 статьи 8  Закона Приднестровской Молдавской Республики «О дополнительных гарантиях по социальной защите детей-сирот и детей,  оставшихся  без  попечения  родителей» при реализации  мероприятий по  обеспечению жилыми помещениями (квартирами) или жилыми домами детей-сирот и детей,  оставшихся  без  попечения  родителей, лиц из числа детей-сирот и детей,  оставшихся  без  попечения  родителей, допускается с письменного согласия претендента на обеспечение жильем, приобретение  жилого помещения,  размер площади которого составляет не менее 18 квадратных метров общей площади жилья на одного члена семьи, состоящей из двух и более человек,</w:t>
      </w:r>
      <w:r w:rsidR="00D545B6">
        <w:rPr>
          <w:rFonts w:ascii="Times New Roman" w:hAnsi="Times New Roman"/>
          <w:color w:val="000000"/>
          <w:sz w:val="26"/>
          <w:szCs w:val="26"/>
        </w:rPr>
        <w:t xml:space="preserve">    </w:t>
      </w:r>
      <w:r w:rsidRPr="005647BB">
        <w:rPr>
          <w:rFonts w:ascii="Times New Roman" w:hAnsi="Times New Roman"/>
          <w:color w:val="000000"/>
          <w:sz w:val="26"/>
          <w:szCs w:val="26"/>
        </w:rPr>
        <w:t xml:space="preserve"> и не менее 27 квадратных метров – на одиноко проживающего гражданина, в пределах сумм, не превышающих размер, утвержденный законом Приднестровской Молдавской Республики о республиканском бюджете на соответствующий финансовый год.  </w:t>
      </w:r>
    </w:p>
    <w:p w:rsidR="00562FA3" w:rsidRDefault="00562FA3" w:rsidP="00F32087">
      <w:pPr>
        <w:spacing w:after="0" w:line="240" w:lineRule="auto"/>
        <w:ind w:right="-2" w:firstLine="567"/>
        <w:jc w:val="both"/>
        <w:rPr>
          <w:rFonts w:ascii="Times New Roman" w:hAnsi="Times New Roman"/>
          <w:sz w:val="26"/>
          <w:szCs w:val="26"/>
        </w:rPr>
      </w:pPr>
    </w:p>
    <w:p w:rsidR="009101CC" w:rsidRPr="005647BB" w:rsidRDefault="009101CC" w:rsidP="00F32087">
      <w:pPr>
        <w:spacing w:after="0" w:line="240" w:lineRule="auto"/>
        <w:ind w:right="-2" w:firstLine="567"/>
        <w:jc w:val="both"/>
        <w:rPr>
          <w:rFonts w:ascii="Times New Roman" w:hAnsi="Times New Roman"/>
          <w:sz w:val="26"/>
          <w:szCs w:val="26"/>
          <w:lang w:eastAsia="en-US"/>
        </w:rPr>
      </w:pPr>
      <w:r w:rsidRPr="005647BB">
        <w:rPr>
          <w:rFonts w:ascii="Times New Roman" w:hAnsi="Times New Roman"/>
          <w:sz w:val="26"/>
          <w:szCs w:val="26"/>
        </w:rPr>
        <w:t xml:space="preserve">Еще одной гарантией со  стороны государства является предоставление субсидии  на оплату жилого помещения и  коммунальных услуг гражданам в случае, если их расходы на оплату жилого помещения и коммунальных услуг, рассчитанные исходя из размера социальной нормы площади жилого помещения, используемой для расчета субсидий, и размера стоимости жилищно-коммунальных услуг в пределах социальной нормы, превышают величину, соответствующую максимально допустимой доле расходов граждан на оплату жилого помещения и коммунальных услуг в совокупном доходе семьи. При этом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 </w:t>
      </w:r>
      <w:r w:rsidRPr="005647BB">
        <w:rPr>
          <w:rFonts w:ascii="Times New Roman" w:hAnsi="Times New Roman"/>
          <w:sz w:val="26"/>
          <w:szCs w:val="26"/>
          <w:lang w:eastAsia="en-US"/>
        </w:rPr>
        <w:t xml:space="preserve"> В настоящее время в республике установлен стандарт максимально допустимой доли расходов граждан на оплату жилого помещения и коммунальных услуг в совокупном доходе семьи, в размере 24% от совокупного дохода семьи. При этом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  </w:t>
      </w:r>
      <w:proofErr w:type="gramStart"/>
      <w:r w:rsidRPr="005647BB">
        <w:rPr>
          <w:rFonts w:ascii="Times New Roman" w:hAnsi="Times New Roman"/>
          <w:sz w:val="26"/>
          <w:szCs w:val="26"/>
          <w:lang w:eastAsia="en-US"/>
        </w:rPr>
        <w:t>Данный  стандарт</w:t>
      </w:r>
      <w:proofErr w:type="gramEnd"/>
      <w:r w:rsidRPr="005647BB">
        <w:rPr>
          <w:rFonts w:ascii="Times New Roman" w:hAnsi="Times New Roman"/>
          <w:sz w:val="26"/>
          <w:szCs w:val="26"/>
          <w:lang w:eastAsia="en-US"/>
        </w:rPr>
        <w:t xml:space="preserve"> применяется при определении прав граждан на получение субсидий на оплату коммунальных услуг. </w:t>
      </w:r>
    </w:p>
    <w:p w:rsidR="009101CC" w:rsidRPr="005647BB" w:rsidRDefault="009101CC" w:rsidP="00F32087">
      <w:pPr>
        <w:spacing w:after="0" w:line="240" w:lineRule="auto"/>
        <w:ind w:right="-2" w:firstLine="567"/>
        <w:jc w:val="both"/>
        <w:rPr>
          <w:rFonts w:ascii="Times New Roman" w:hAnsi="Times New Roman"/>
          <w:sz w:val="26"/>
          <w:szCs w:val="26"/>
        </w:rPr>
      </w:pPr>
      <w:r w:rsidRPr="005647BB">
        <w:rPr>
          <w:rFonts w:ascii="Times New Roman" w:hAnsi="Times New Roman"/>
          <w:sz w:val="26"/>
          <w:szCs w:val="26"/>
        </w:rPr>
        <w:t>К сожалению, в настоящее время процедура получения субсидии настолько затруднительна, что большинство граждан, находя</w:t>
      </w:r>
      <w:r w:rsidR="00562FA3">
        <w:rPr>
          <w:rFonts w:ascii="Times New Roman" w:hAnsi="Times New Roman"/>
          <w:sz w:val="26"/>
          <w:szCs w:val="26"/>
        </w:rPr>
        <w:t>щиеся</w:t>
      </w:r>
      <w:r w:rsidRPr="005647BB">
        <w:rPr>
          <w:rFonts w:ascii="Times New Roman" w:hAnsi="Times New Roman"/>
          <w:sz w:val="26"/>
          <w:szCs w:val="26"/>
        </w:rPr>
        <w:t xml:space="preserve"> в трудном материальном положении, которые по факту имеют право претендовать на ее получение, </w:t>
      </w:r>
      <w:r w:rsidRPr="005647BB">
        <w:rPr>
          <w:rFonts w:ascii="Times New Roman" w:hAnsi="Times New Roman"/>
          <w:sz w:val="26"/>
          <w:szCs w:val="26"/>
        </w:rPr>
        <w:lastRenderedPageBreak/>
        <w:t xml:space="preserve">сталкиваются с трудностями еще на стадии сбора необходимого пакета документов, и невозможностью подать соответствующую заявку на получение субсидии, что приводит к невозможности в полном объеме оплачивать ими жилое помещение и  коммунальные услуги и образованию долгов, а </w:t>
      </w:r>
      <w:r w:rsidRPr="005647BB">
        <w:rPr>
          <w:rFonts w:ascii="Times New Roman" w:hAnsi="Times New Roman"/>
          <w:color w:val="222222"/>
          <w:sz w:val="26"/>
          <w:szCs w:val="26"/>
          <w:shd w:val="clear" w:color="auto" w:fill="FFFFFF"/>
        </w:rPr>
        <w:t xml:space="preserve"> недоплата за потребленные коммунальные услуги несет за собой лишние обременения на государственный бюджет,  недополученные же денежные средства могли бы пойти на развитие, к примеру, инфраструктуры, замену тепло и </w:t>
      </w:r>
      <w:proofErr w:type="spellStart"/>
      <w:r w:rsidRPr="005647BB">
        <w:rPr>
          <w:rFonts w:ascii="Times New Roman" w:hAnsi="Times New Roman"/>
          <w:color w:val="222222"/>
          <w:sz w:val="26"/>
          <w:szCs w:val="26"/>
          <w:shd w:val="clear" w:color="auto" w:fill="FFFFFF"/>
        </w:rPr>
        <w:t>водосетей</w:t>
      </w:r>
      <w:proofErr w:type="spellEnd"/>
      <w:r w:rsidRPr="005647BB">
        <w:rPr>
          <w:rFonts w:ascii="Times New Roman" w:hAnsi="Times New Roman"/>
          <w:color w:val="222222"/>
          <w:sz w:val="26"/>
          <w:szCs w:val="26"/>
          <w:shd w:val="clear" w:color="auto" w:fill="FFFFFF"/>
        </w:rPr>
        <w:t xml:space="preserve"> не только магистральных но и внутридомовых, ведь жилье</w:t>
      </w:r>
      <w:r w:rsidRPr="005647BB">
        <w:rPr>
          <w:rFonts w:ascii="Times New Roman" w:hAnsi="Times New Roman"/>
          <w:sz w:val="26"/>
          <w:szCs w:val="26"/>
        </w:rPr>
        <w:t xml:space="preserve"> должно быть пригодным для проживания и с точки зрения защиты жильцов от холода, сырости или иных угроз для здоровья.</w:t>
      </w:r>
    </w:p>
    <w:p w:rsidR="00B1794A" w:rsidRDefault="00B1794A" w:rsidP="00F32087">
      <w:pPr>
        <w:spacing w:after="0" w:line="240" w:lineRule="auto"/>
        <w:ind w:left="567" w:right="-2" w:firstLine="567"/>
        <w:jc w:val="both"/>
        <w:rPr>
          <w:rFonts w:ascii="Times New Roman" w:hAnsi="Times New Roman"/>
          <w:i/>
          <w:sz w:val="26"/>
          <w:szCs w:val="26"/>
        </w:rPr>
      </w:pPr>
    </w:p>
    <w:p w:rsidR="00562FA3" w:rsidRDefault="009101CC" w:rsidP="00F32087">
      <w:pPr>
        <w:spacing w:after="0" w:line="240" w:lineRule="auto"/>
        <w:ind w:left="567" w:right="-2" w:firstLine="567"/>
        <w:jc w:val="both"/>
        <w:rPr>
          <w:rFonts w:ascii="Times New Roman" w:hAnsi="Times New Roman"/>
          <w:i/>
          <w:sz w:val="26"/>
          <w:szCs w:val="26"/>
        </w:rPr>
      </w:pPr>
      <w:r w:rsidRPr="005647BB">
        <w:rPr>
          <w:rFonts w:ascii="Times New Roman" w:hAnsi="Times New Roman"/>
          <w:i/>
          <w:sz w:val="26"/>
          <w:szCs w:val="26"/>
        </w:rPr>
        <w:t>В качестве примера поднятого Уполномоченным вопроса можно привести</w:t>
      </w:r>
      <w:r w:rsidRPr="005647BB">
        <w:rPr>
          <w:rFonts w:ascii="Times New Roman" w:hAnsi="Times New Roman"/>
          <w:sz w:val="26"/>
          <w:szCs w:val="26"/>
        </w:rPr>
        <w:t xml:space="preserve">      </w:t>
      </w:r>
      <w:r w:rsidRPr="005647BB">
        <w:rPr>
          <w:rFonts w:ascii="Times New Roman" w:hAnsi="Times New Roman"/>
          <w:i/>
          <w:sz w:val="26"/>
          <w:szCs w:val="26"/>
        </w:rPr>
        <w:t xml:space="preserve">обращение </w:t>
      </w:r>
      <w:proofErr w:type="gramStart"/>
      <w:r w:rsidRPr="005647BB">
        <w:rPr>
          <w:rFonts w:ascii="Times New Roman" w:hAnsi="Times New Roman"/>
          <w:i/>
          <w:sz w:val="26"/>
          <w:szCs w:val="26"/>
        </w:rPr>
        <w:t>граждан</w:t>
      </w:r>
      <w:r w:rsidR="00562FA3">
        <w:rPr>
          <w:rFonts w:ascii="Times New Roman" w:hAnsi="Times New Roman"/>
          <w:i/>
          <w:sz w:val="26"/>
          <w:szCs w:val="26"/>
        </w:rPr>
        <w:t>ки</w:t>
      </w:r>
      <w:r w:rsidRPr="005647BB">
        <w:rPr>
          <w:rFonts w:ascii="Times New Roman" w:hAnsi="Times New Roman"/>
          <w:i/>
          <w:sz w:val="26"/>
          <w:szCs w:val="26"/>
        </w:rPr>
        <w:t xml:space="preserve">  К.</w:t>
      </w:r>
      <w:proofErr w:type="gramEnd"/>
      <w:r w:rsidRPr="005647BB">
        <w:rPr>
          <w:rFonts w:ascii="Times New Roman" w:hAnsi="Times New Roman"/>
          <w:i/>
          <w:sz w:val="26"/>
          <w:szCs w:val="26"/>
        </w:rPr>
        <w:t xml:space="preserve">, в котором  заявительница указывает на  отсутствие отопления в ее жилом помещении в зимний период времени. </w:t>
      </w:r>
      <w:r w:rsidR="00562FA3">
        <w:rPr>
          <w:rFonts w:ascii="Times New Roman" w:hAnsi="Times New Roman"/>
          <w:i/>
          <w:sz w:val="26"/>
          <w:szCs w:val="26"/>
        </w:rPr>
        <w:t xml:space="preserve">     </w:t>
      </w:r>
      <w:r w:rsidRPr="005647BB">
        <w:rPr>
          <w:rFonts w:ascii="Times New Roman" w:hAnsi="Times New Roman"/>
          <w:i/>
          <w:sz w:val="26"/>
          <w:szCs w:val="26"/>
        </w:rPr>
        <w:t xml:space="preserve">В ходе разбирательства было установлено, что сотрудниками </w:t>
      </w:r>
      <w:r w:rsidR="00562FA3">
        <w:rPr>
          <w:rFonts w:ascii="Times New Roman" w:hAnsi="Times New Roman"/>
          <w:i/>
          <w:sz w:val="26"/>
          <w:szCs w:val="26"/>
        </w:rPr>
        <w:t xml:space="preserve">                       </w:t>
      </w:r>
      <w:r w:rsidRPr="005647BB">
        <w:rPr>
          <w:rFonts w:ascii="Times New Roman" w:hAnsi="Times New Roman"/>
          <w:i/>
          <w:sz w:val="26"/>
          <w:szCs w:val="26"/>
        </w:rPr>
        <w:t>МГУП «</w:t>
      </w:r>
      <w:proofErr w:type="spellStart"/>
      <w:r w:rsidRPr="005647BB">
        <w:rPr>
          <w:rFonts w:ascii="Times New Roman" w:hAnsi="Times New Roman"/>
          <w:i/>
          <w:sz w:val="26"/>
          <w:szCs w:val="26"/>
        </w:rPr>
        <w:t>Тирастеплоэнерго</w:t>
      </w:r>
      <w:proofErr w:type="spellEnd"/>
      <w:r w:rsidRPr="005647BB">
        <w:rPr>
          <w:rFonts w:ascii="Times New Roman" w:hAnsi="Times New Roman"/>
          <w:i/>
          <w:sz w:val="26"/>
          <w:szCs w:val="26"/>
        </w:rPr>
        <w:t xml:space="preserve">» проводились ремонтные работы в подвальном помещении многоквартирного жилого дома, в котором проживает заявительница, после окончания которого при запуске отопления в одной из стояков образовалась воздушная пробка. Неоднократные попытки устранить </w:t>
      </w:r>
      <w:proofErr w:type="gramStart"/>
      <w:r w:rsidRPr="005647BB">
        <w:rPr>
          <w:rFonts w:ascii="Times New Roman" w:hAnsi="Times New Roman"/>
          <w:i/>
          <w:sz w:val="26"/>
          <w:szCs w:val="26"/>
        </w:rPr>
        <w:t>неполадки  к</w:t>
      </w:r>
      <w:proofErr w:type="gramEnd"/>
      <w:r w:rsidRPr="005647BB">
        <w:rPr>
          <w:rFonts w:ascii="Times New Roman" w:hAnsi="Times New Roman"/>
          <w:i/>
          <w:sz w:val="26"/>
          <w:szCs w:val="26"/>
        </w:rPr>
        <w:t xml:space="preserve"> положительному результату не привели. </w:t>
      </w:r>
    </w:p>
    <w:p w:rsidR="009101CC" w:rsidRPr="005647BB" w:rsidRDefault="009101CC" w:rsidP="00F32087">
      <w:pPr>
        <w:spacing w:after="0" w:line="240" w:lineRule="auto"/>
        <w:ind w:left="567" w:right="-2" w:firstLine="567"/>
        <w:jc w:val="both"/>
        <w:rPr>
          <w:rFonts w:ascii="Times New Roman" w:hAnsi="Times New Roman"/>
          <w:i/>
          <w:sz w:val="26"/>
          <w:szCs w:val="26"/>
        </w:rPr>
      </w:pPr>
      <w:r w:rsidRPr="005647BB">
        <w:rPr>
          <w:rFonts w:ascii="Times New Roman" w:hAnsi="Times New Roman"/>
          <w:i/>
          <w:sz w:val="26"/>
          <w:szCs w:val="26"/>
        </w:rPr>
        <w:t xml:space="preserve">При указанных обстоятельствах Уполномоченный </w:t>
      </w:r>
      <w:proofErr w:type="gramStart"/>
      <w:r w:rsidRPr="005647BB">
        <w:rPr>
          <w:rFonts w:ascii="Times New Roman" w:hAnsi="Times New Roman"/>
          <w:i/>
          <w:sz w:val="26"/>
          <w:szCs w:val="26"/>
        </w:rPr>
        <w:t>выступил  инициатором</w:t>
      </w:r>
      <w:proofErr w:type="gramEnd"/>
      <w:r w:rsidRPr="005647BB">
        <w:rPr>
          <w:rFonts w:ascii="Times New Roman" w:hAnsi="Times New Roman"/>
          <w:i/>
          <w:sz w:val="26"/>
          <w:szCs w:val="26"/>
        </w:rPr>
        <w:t xml:space="preserve"> создания комиссии с участием представителей МГУП «</w:t>
      </w:r>
      <w:proofErr w:type="spellStart"/>
      <w:r w:rsidRPr="005647BB">
        <w:rPr>
          <w:rFonts w:ascii="Times New Roman" w:hAnsi="Times New Roman"/>
          <w:i/>
          <w:sz w:val="26"/>
          <w:szCs w:val="26"/>
        </w:rPr>
        <w:t>Тирастеплоэнерго</w:t>
      </w:r>
      <w:proofErr w:type="spellEnd"/>
      <w:r w:rsidRPr="005647BB">
        <w:rPr>
          <w:rFonts w:ascii="Times New Roman" w:hAnsi="Times New Roman"/>
          <w:i/>
          <w:sz w:val="26"/>
          <w:szCs w:val="26"/>
        </w:rPr>
        <w:t>» и представителей Уполномоченного, в результате работы которой было установлено, что почти на протяжении семи дней отсутствовало отопление в десяти жилых помещениях, по причине  образовавшейся воздушной пробки в одной из квартир, жильцы которой длительное время не появляются в квартире.  Было установлено место нахождения собственника, который предоставил доступ в жилое помещение работникам МГУП «</w:t>
      </w:r>
      <w:proofErr w:type="spellStart"/>
      <w:r w:rsidRPr="005647BB">
        <w:rPr>
          <w:rFonts w:ascii="Times New Roman" w:hAnsi="Times New Roman"/>
          <w:i/>
          <w:sz w:val="26"/>
          <w:szCs w:val="26"/>
        </w:rPr>
        <w:t>Тирастеплоэнерго</w:t>
      </w:r>
      <w:proofErr w:type="spellEnd"/>
      <w:r w:rsidRPr="005647BB">
        <w:rPr>
          <w:rFonts w:ascii="Times New Roman" w:hAnsi="Times New Roman"/>
          <w:i/>
          <w:sz w:val="26"/>
          <w:szCs w:val="26"/>
        </w:rPr>
        <w:t>»</w:t>
      </w:r>
      <w:r w:rsidR="00562FA3">
        <w:rPr>
          <w:rFonts w:ascii="Times New Roman" w:hAnsi="Times New Roman"/>
          <w:i/>
          <w:sz w:val="26"/>
          <w:szCs w:val="26"/>
        </w:rPr>
        <w:t>,</w:t>
      </w:r>
      <w:r w:rsidRPr="005647BB">
        <w:rPr>
          <w:rFonts w:ascii="Times New Roman" w:hAnsi="Times New Roman"/>
          <w:i/>
          <w:sz w:val="26"/>
          <w:szCs w:val="26"/>
        </w:rPr>
        <w:t xml:space="preserve"> после чего была возобновлена подача горячей воды в системе отопления, и отопление поступило во жилые помещения, где ранее отсутствовало.</w:t>
      </w:r>
    </w:p>
    <w:p w:rsidR="009101CC" w:rsidRPr="005647BB" w:rsidRDefault="009101CC" w:rsidP="00F32087">
      <w:pPr>
        <w:spacing w:after="0" w:line="240" w:lineRule="auto"/>
        <w:ind w:right="-2" w:firstLine="567"/>
        <w:jc w:val="both"/>
        <w:rPr>
          <w:rFonts w:ascii="Times New Roman" w:hAnsi="Times New Roman"/>
          <w:i/>
          <w:sz w:val="26"/>
          <w:szCs w:val="26"/>
        </w:rPr>
      </w:pPr>
    </w:p>
    <w:p w:rsidR="009101CC" w:rsidRPr="005647BB" w:rsidRDefault="009101CC" w:rsidP="00F32087">
      <w:pPr>
        <w:pStyle w:val="ac"/>
        <w:spacing w:after="0"/>
        <w:ind w:right="-2" w:firstLine="567"/>
        <w:jc w:val="both"/>
        <w:rPr>
          <w:color w:val="222222"/>
          <w:sz w:val="26"/>
          <w:szCs w:val="26"/>
          <w:shd w:val="clear" w:color="auto" w:fill="FFFFFF"/>
        </w:rPr>
      </w:pPr>
      <w:r w:rsidRPr="005647BB">
        <w:rPr>
          <w:color w:val="000000"/>
          <w:sz w:val="26"/>
          <w:szCs w:val="26"/>
        </w:rPr>
        <w:t xml:space="preserve"> </w:t>
      </w:r>
      <w:r w:rsidRPr="005647BB">
        <w:rPr>
          <w:color w:val="222222"/>
          <w:sz w:val="26"/>
          <w:szCs w:val="26"/>
          <w:shd w:val="clear" w:color="auto" w:fill="FFFFFF"/>
        </w:rPr>
        <w:t xml:space="preserve">По мнению Уполномоченного, реализация </w:t>
      </w:r>
      <w:proofErr w:type="gramStart"/>
      <w:r w:rsidRPr="005647BB">
        <w:rPr>
          <w:color w:val="222222"/>
          <w:sz w:val="26"/>
          <w:szCs w:val="26"/>
          <w:shd w:val="clear" w:color="auto" w:fill="FFFFFF"/>
        </w:rPr>
        <w:t>жилищных  прав</w:t>
      </w:r>
      <w:proofErr w:type="gramEnd"/>
      <w:r w:rsidRPr="005647BB">
        <w:rPr>
          <w:color w:val="222222"/>
          <w:sz w:val="26"/>
          <w:szCs w:val="26"/>
          <w:shd w:val="clear" w:color="auto" w:fill="FFFFFF"/>
        </w:rPr>
        <w:t xml:space="preserve"> должна обеспечивать постоянную жизнедеятельность человека, формировать его как личность, удовлетворять материальные и духовные потребности, являться основой для создания семьи и рождения детей. Только человек, имеющий достойные жилищные условия, способен эффективно трудиться, улучшать свое благосостояние, быть востребованным для всего общества, в свою очередь государство со своей </w:t>
      </w:r>
      <w:proofErr w:type="gramStart"/>
      <w:r w:rsidRPr="005647BB">
        <w:rPr>
          <w:color w:val="222222"/>
          <w:sz w:val="26"/>
          <w:szCs w:val="26"/>
          <w:shd w:val="clear" w:color="auto" w:fill="FFFFFF"/>
        </w:rPr>
        <w:t>стороны  должно</w:t>
      </w:r>
      <w:proofErr w:type="gramEnd"/>
      <w:r w:rsidRPr="005647BB">
        <w:rPr>
          <w:color w:val="222222"/>
          <w:sz w:val="26"/>
          <w:szCs w:val="26"/>
          <w:shd w:val="clear" w:color="auto" w:fill="FFFFFF"/>
        </w:rPr>
        <w:t xml:space="preserve"> </w:t>
      </w:r>
      <w:r w:rsidRPr="005647BB">
        <w:rPr>
          <w:sz w:val="26"/>
          <w:szCs w:val="26"/>
        </w:rPr>
        <w:t>обеспечить  условия для реализации гражданами своих жилищных прав</w:t>
      </w:r>
      <w:r w:rsidRPr="005647BB">
        <w:rPr>
          <w:color w:val="222222"/>
          <w:sz w:val="26"/>
          <w:szCs w:val="26"/>
          <w:shd w:val="clear" w:color="auto" w:fill="FFFFFF"/>
        </w:rPr>
        <w:t>.</w:t>
      </w:r>
    </w:p>
    <w:p w:rsidR="00562A3F" w:rsidRDefault="00562A3F" w:rsidP="00F32087">
      <w:pPr>
        <w:spacing w:after="0" w:line="240" w:lineRule="auto"/>
        <w:ind w:right="-2" w:firstLine="567"/>
        <w:jc w:val="both"/>
        <w:rPr>
          <w:rFonts w:ascii="Times New Roman" w:hAnsi="Times New Roman"/>
          <w:sz w:val="26"/>
          <w:szCs w:val="26"/>
        </w:rPr>
      </w:pPr>
    </w:p>
    <w:p w:rsidR="00F32087" w:rsidRDefault="00F32087" w:rsidP="00F32087">
      <w:pPr>
        <w:spacing w:after="0" w:line="240" w:lineRule="auto"/>
        <w:ind w:right="-2" w:firstLine="567"/>
        <w:jc w:val="both"/>
        <w:rPr>
          <w:rFonts w:ascii="Times New Roman" w:hAnsi="Times New Roman"/>
          <w:sz w:val="26"/>
          <w:szCs w:val="26"/>
        </w:rPr>
      </w:pPr>
    </w:p>
    <w:p w:rsidR="00F32087" w:rsidRDefault="00F32087" w:rsidP="00F32087">
      <w:pPr>
        <w:spacing w:after="0" w:line="240" w:lineRule="auto"/>
        <w:ind w:right="-2" w:firstLine="567"/>
        <w:jc w:val="both"/>
        <w:rPr>
          <w:rFonts w:ascii="Times New Roman" w:hAnsi="Times New Roman"/>
          <w:sz w:val="26"/>
          <w:szCs w:val="26"/>
        </w:rPr>
      </w:pPr>
    </w:p>
    <w:p w:rsidR="00061DFF" w:rsidRDefault="00516E11" w:rsidP="00F32087">
      <w:pPr>
        <w:spacing w:after="0" w:line="240" w:lineRule="auto"/>
        <w:jc w:val="center"/>
        <w:rPr>
          <w:rFonts w:ascii="Times New Roman" w:hAnsi="Times New Roman"/>
          <w:b/>
          <w:sz w:val="28"/>
          <w:szCs w:val="28"/>
          <w:lang w:eastAsia="en-US"/>
        </w:rPr>
      </w:pPr>
      <w:r w:rsidRPr="00835B6A">
        <w:rPr>
          <w:rFonts w:ascii="Times New Roman" w:hAnsi="Times New Roman"/>
          <w:b/>
          <w:sz w:val="28"/>
          <w:szCs w:val="28"/>
          <w:lang w:eastAsia="en-US"/>
        </w:rPr>
        <w:t>1.6.</w:t>
      </w:r>
      <w:r w:rsidR="003619DB">
        <w:rPr>
          <w:rFonts w:ascii="Times New Roman" w:hAnsi="Times New Roman"/>
          <w:b/>
          <w:sz w:val="28"/>
          <w:szCs w:val="28"/>
          <w:lang w:eastAsia="en-US"/>
        </w:rPr>
        <w:t xml:space="preserve"> </w:t>
      </w:r>
      <w:r w:rsidR="00672B5F" w:rsidRPr="00835B6A">
        <w:rPr>
          <w:rFonts w:ascii="Times New Roman" w:hAnsi="Times New Roman"/>
          <w:b/>
          <w:sz w:val="28"/>
          <w:szCs w:val="28"/>
          <w:lang w:eastAsia="en-US"/>
        </w:rPr>
        <w:t>З</w:t>
      </w:r>
      <w:r w:rsidR="00061DFF" w:rsidRPr="00835B6A">
        <w:rPr>
          <w:rFonts w:ascii="Times New Roman" w:hAnsi="Times New Roman"/>
          <w:b/>
          <w:sz w:val="28"/>
          <w:szCs w:val="28"/>
          <w:lang w:eastAsia="en-US"/>
        </w:rPr>
        <w:t>емельны</w:t>
      </w:r>
      <w:r w:rsidR="00672B5F" w:rsidRPr="00835B6A">
        <w:rPr>
          <w:rFonts w:ascii="Times New Roman" w:hAnsi="Times New Roman"/>
          <w:b/>
          <w:sz w:val="28"/>
          <w:szCs w:val="28"/>
          <w:lang w:eastAsia="en-US"/>
        </w:rPr>
        <w:t>е</w:t>
      </w:r>
      <w:r w:rsidR="00061DFF" w:rsidRPr="00835B6A">
        <w:rPr>
          <w:rFonts w:ascii="Times New Roman" w:hAnsi="Times New Roman"/>
          <w:b/>
          <w:sz w:val="28"/>
          <w:szCs w:val="28"/>
          <w:lang w:eastAsia="en-US"/>
        </w:rPr>
        <w:t xml:space="preserve"> прав</w:t>
      </w:r>
      <w:r w:rsidR="00672B5F" w:rsidRPr="00835B6A">
        <w:rPr>
          <w:rFonts w:ascii="Times New Roman" w:hAnsi="Times New Roman"/>
          <w:b/>
          <w:sz w:val="28"/>
          <w:szCs w:val="28"/>
          <w:lang w:eastAsia="en-US"/>
        </w:rPr>
        <w:t>а и право на благоприятную окружающую среду</w:t>
      </w:r>
    </w:p>
    <w:p w:rsidR="00835B6A" w:rsidRDefault="00835B6A" w:rsidP="00F32087">
      <w:pPr>
        <w:spacing w:after="0" w:line="240" w:lineRule="auto"/>
        <w:jc w:val="center"/>
        <w:rPr>
          <w:rFonts w:ascii="Times New Roman" w:hAnsi="Times New Roman"/>
          <w:b/>
          <w:sz w:val="28"/>
          <w:szCs w:val="28"/>
          <w:lang w:eastAsia="en-US"/>
        </w:rPr>
      </w:pPr>
    </w:p>
    <w:p w:rsidR="00834B57" w:rsidRDefault="00834B57" w:rsidP="00F32087">
      <w:pPr>
        <w:spacing w:after="0" w:line="240" w:lineRule="auto"/>
        <w:jc w:val="center"/>
        <w:rPr>
          <w:rFonts w:ascii="Times New Roman" w:hAnsi="Times New Roman"/>
          <w:b/>
          <w:sz w:val="28"/>
          <w:szCs w:val="28"/>
          <w:lang w:eastAsia="en-US"/>
        </w:rPr>
      </w:pPr>
    </w:p>
    <w:p w:rsidR="00B50EF8" w:rsidRPr="005647BB" w:rsidRDefault="00B50EF8" w:rsidP="00F32087">
      <w:pPr>
        <w:spacing w:after="0" w:line="240" w:lineRule="auto"/>
        <w:ind w:right="-1" w:firstLine="567"/>
        <w:jc w:val="both"/>
        <w:rPr>
          <w:rFonts w:ascii="Times New Roman" w:hAnsi="Times New Roman"/>
          <w:sz w:val="26"/>
          <w:szCs w:val="26"/>
        </w:rPr>
      </w:pPr>
      <w:r w:rsidRPr="00B50EF8">
        <w:rPr>
          <w:rStyle w:val="a5"/>
          <w:rFonts w:ascii="Times New Roman" w:hAnsi="Times New Roman"/>
          <w:b w:val="0"/>
          <w:spacing w:val="4"/>
          <w:sz w:val="26"/>
          <w:szCs w:val="26"/>
        </w:rPr>
        <w:t>Земельный вопрос затрагивает множество сфер</w:t>
      </w:r>
      <w:r w:rsidRPr="005647BB">
        <w:rPr>
          <w:rFonts w:ascii="Times New Roman" w:hAnsi="Times New Roman"/>
          <w:spacing w:val="4"/>
          <w:sz w:val="26"/>
          <w:szCs w:val="26"/>
        </w:rPr>
        <w:t xml:space="preserve"> и влияет на осуществление ряда прав человека. Для большинства людей земля является источником средств к существованию и занимает центральное место в экономических правах. Земля </w:t>
      </w:r>
      <w:r w:rsidRPr="005647BB">
        <w:rPr>
          <w:rFonts w:ascii="Times New Roman" w:hAnsi="Times New Roman"/>
          <w:spacing w:val="4"/>
          <w:sz w:val="26"/>
          <w:szCs w:val="26"/>
        </w:rPr>
        <w:lastRenderedPageBreak/>
        <w:t xml:space="preserve">часто связана с национальной идентичностью, а также с социальными и культурными правами. </w:t>
      </w:r>
      <w:r w:rsidRPr="005647BB">
        <w:rPr>
          <w:rFonts w:ascii="Times New Roman" w:hAnsi="Times New Roman"/>
          <w:bCs/>
          <w:sz w:val="26"/>
          <w:szCs w:val="26"/>
        </w:rPr>
        <w:t>Правозащитные аспекты земельного вопроса</w:t>
      </w:r>
      <w:r w:rsidRPr="005647BB">
        <w:rPr>
          <w:rFonts w:ascii="Times New Roman" w:hAnsi="Times New Roman"/>
          <w:sz w:val="26"/>
          <w:szCs w:val="26"/>
        </w:rPr>
        <w:t xml:space="preserve"> влияют на целый ряд моментов: сокращение масштабов нищеты, </w:t>
      </w:r>
      <w:proofErr w:type="spellStart"/>
      <w:r w:rsidRPr="005647BB">
        <w:rPr>
          <w:rFonts w:ascii="Times New Roman" w:hAnsi="Times New Roman"/>
          <w:sz w:val="26"/>
          <w:szCs w:val="26"/>
        </w:rPr>
        <w:t>миростроительство</w:t>
      </w:r>
      <w:proofErr w:type="spellEnd"/>
      <w:r w:rsidRPr="005647BB">
        <w:rPr>
          <w:rFonts w:ascii="Times New Roman" w:hAnsi="Times New Roman"/>
          <w:sz w:val="26"/>
          <w:szCs w:val="26"/>
        </w:rPr>
        <w:t>, гуманитарную помощь, продовольственную безопасность, предотвращение стихийных бедствий и восстановление после них, планирование развития городских и сельских районов.</w:t>
      </w:r>
    </w:p>
    <w:p w:rsidR="00B50EF8" w:rsidRPr="005647BB" w:rsidRDefault="00B50EF8" w:rsidP="00F32087">
      <w:pPr>
        <w:spacing w:after="0" w:line="240" w:lineRule="auto"/>
        <w:ind w:right="-1" w:firstLine="567"/>
        <w:jc w:val="both"/>
        <w:rPr>
          <w:rFonts w:ascii="Times New Roman" w:hAnsi="Times New Roman"/>
          <w:color w:val="000000"/>
          <w:sz w:val="26"/>
          <w:szCs w:val="26"/>
          <w:shd w:val="clear" w:color="auto" w:fill="FFFFFF"/>
        </w:rPr>
      </w:pPr>
      <w:r w:rsidRPr="005647BB">
        <w:rPr>
          <w:rFonts w:ascii="Times New Roman" w:hAnsi="Times New Roman"/>
          <w:color w:val="000000"/>
          <w:sz w:val="26"/>
          <w:szCs w:val="26"/>
          <w:shd w:val="clear" w:color="auto" w:fill="FFFFFF"/>
        </w:rPr>
        <w:t xml:space="preserve">В 2014 году Верховный комиссар ООН по правам человека Нави </w:t>
      </w:r>
      <w:proofErr w:type="spellStart"/>
      <w:r w:rsidRPr="005647BB">
        <w:rPr>
          <w:rFonts w:ascii="Times New Roman" w:hAnsi="Times New Roman"/>
          <w:color w:val="000000"/>
          <w:sz w:val="26"/>
          <w:szCs w:val="26"/>
          <w:shd w:val="clear" w:color="auto" w:fill="FFFFFF"/>
        </w:rPr>
        <w:t>Пиллэй</w:t>
      </w:r>
      <w:proofErr w:type="spellEnd"/>
      <w:r w:rsidRPr="005647BB">
        <w:rPr>
          <w:rFonts w:ascii="Times New Roman" w:hAnsi="Times New Roman"/>
          <w:color w:val="000000"/>
          <w:sz w:val="26"/>
          <w:szCs w:val="26"/>
          <w:shd w:val="clear" w:color="auto" w:fill="FFFFFF"/>
        </w:rPr>
        <w:t xml:space="preserve"> представила Доклад для Экономического и Социального Совета ООН о земельных правах в разрезе прав человека и, в частности, о вопросах землепользования, обязательствах государств и других субъектов. </w:t>
      </w:r>
    </w:p>
    <w:p w:rsidR="00B50EF8" w:rsidRPr="005647BB" w:rsidRDefault="00B50EF8" w:rsidP="00F32087">
      <w:pPr>
        <w:spacing w:after="0" w:line="240" w:lineRule="auto"/>
        <w:ind w:right="-1" w:firstLine="567"/>
        <w:jc w:val="both"/>
        <w:rPr>
          <w:rFonts w:ascii="Times New Roman" w:hAnsi="Times New Roman"/>
          <w:color w:val="000000"/>
          <w:sz w:val="26"/>
          <w:szCs w:val="26"/>
          <w:shd w:val="clear" w:color="auto" w:fill="FFFFFF"/>
        </w:rPr>
      </w:pPr>
      <w:r w:rsidRPr="005647BB">
        <w:rPr>
          <w:rFonts w:ascii="Times New Roman" w:hAnsi="Times New Roman"/>
          <w:color w:val="000000"/>
          <w:sz w:val="26"/>
          <w:szCs w:val="26"/>
          <w:shd w:val="clear" w:color="auto" w:fill="FFFFFF"/>
        </w:rPr>
        <w:t>Конституция Приднестровской Молдавской Республики декларирует, что земля, недра, воды, леса, воздушное пространство, а также иные природные ресурсы являются объектами исключительной собственности государства. Земельные участки могут находиться в пожизненном пользовании граждан с правом наследования, при этом их предельные размеры и порядок использования определяются законом (статья 5 Конституции).</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Земельное законодательство нашей Республики основано на Конституции и направлено на охрану прав землепользования организаций и граждан, создание условий для рационального использования и охраны земель, воспроизводство и повышение плодородия почв, сохранение и улучшение природной среды, эффективное развитие всех видов хозяйствования и укрепление законности в области земельных отношений.</w:t>
      </w:r>
    </w:p>
    <w:p w:rsidR="00B50EF8" w:rsidRPr="005647BB" w:rsidRDefault="00B50EF8" w:rsidP="00F32087">
      <w:pPr>
        <w:spacing w:after="0" w:line="240" w:lineRule="auto"/>
        <w:ind w:right="-1" w:firstLine="567"/>
        <w:jc w:val="both"/>
        <w:rPr>
          <w:rFonts w:ascii="Times New Roman" w:hAnsi="Times New Roman"/>
          <w:sz w:val="26"/>
          <w:szCs w:val="26"/>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В числе рассмотренных Уполномоченным в 2023 году обращений в 22 из них граждане поднимали вопросы, связанные с реализацией и защитой земельных прав, по 19 обращениям заявителям были даны разъяснения действующего законодательства</w:t>
      </w:r>
      <w:r w:rsidR="008F05D5">
        <w:rPr>
          <w:rFonts w:ascii="Times New Roman" w:hAnsi="Times New Roman"/>
          <w:sz w:val="26"/>
          <w:szCs w:val="26"/>
        </w:rPr>
        <w:t>, 1 обращение было признано необоснованным и 2 обращения были оставлены без рассмотрения</w:t>
      </w:r>
      <w:r w:rsidRPr="005647BB">
        <w:rPr>
          <w:rFonts w:ascii="Times New Roman" w:hAnsi="Times New Roman"/>
          <w:sz w:val="26"/>
          <w:szCs w:val="26"/>
        </w:rPr>
        <w:t xml:space="preserve">.   </w:t>
      </w:r>
    </w:p>
    <w:p w:rsidR="00B50EF8" w:rsidRPr="005647BB" w:rsidRDefault="00B50EF8" w:rsidP="00F32087">
      <w:pPr>
        <w:spacing w:after="0" w:line="240" w:lineRule="auto"/>
        <w:ind w:right="-1" w:firstLine="567"/>
        <w:jc w:val="both"/>
        <w:rPr>
          <w:rFonts w:ascii="Times New Roman" w:hAnsi="Times New Roman"/>
          <w:color w:val="000000"/>
          <w:sz w:val="26"/>
          <w:szCs w:val="26"/>
          <w:shd w:val="clear" w:color="auto" w:fill="FFFFFF"/>
        </w:rPr>
      </w:pP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xml:space="preserve">Одним из важных вопросов в сфере земельных прав является обеспечение государственных гарантий по расчетам с гражданами, имеющими право на земельную долю (пай), и иными работниками сельскохозяйственных предприятий. </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В настоящее время в Приднестровской Молдавской Республике по информации, представленной Министерством сельского хозяйства и природных ресурсов Приднестровской Молдавской Республики, республиканские реестры получателей, финансируемых из средств Паевого фонда, насчитывают 47 617 человек, из них пайщиков - 42451 человек, и представлены они следующим образом:</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Реестр граждан, получивших право на земельную долю (пай) в период реформирования хозяйства (Реестр № 1) - 20 346 человек;</w:t>
      </w:r>
    </w:p>
    <w:p w:rsidR="00B50EF8" w:rsidRPr="005647BB" w:rsidRDefault="00B50EF8" w:rsidP="00F32087">
      <w:pPr>
        <w:widowControl w:val="0"/>
        <w:tabs>
          <w:tab w:val="left" w:pos="1072"/>
        </w:tabs>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Реестр граждан, получивших право на земельную долю (пай) по наследству (Реестр № 2) - 22 105 человек;</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Реестр граждан, являвшихся (являющихся) работниками государственных сельскохозяйственных предприятий, не прошедших процедуру реорганизации (</w:t>
      </w:r>
      <w:proofErr w:type="spellStart"/>
      <w:r w:rsidRPr="005647BB">
        <w:rPr>
          <w:rFonts w:ascii="Times New Roman" w:hAnsi="Times New Roman"/>
          <w:color w:val="000000"/>
          <w:sz w:val="26"/>
          <w:szCs w:val="26"/>
          <w:lang w:bidi="ru-RU"/>
        </w:rPr>
        <w:t>распаивания</w:t>
      </w:r>
      <w:proofErr w:type="spellEnd"/>
      <w:r w:rsidRPr="005647BB">
        <w:rPr>
          <w:rFonts w:ascii="Times New Roman" w:hAnsi="Times New Roman"/>
          <w:color w:val="000000"/>
          <w:sz w:val="26"/>
          <w:szCs w:val="26"/>
          <w:lang w:bidi="ru-RU"/>
        </w:rPr>
        <w:t>) в период реформирования сельскохозяйственных организаций (Реестр № 3) -2 296 человек;</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xml:space="preserve">- Реестр граждан, являвшихся (являющихся) работниками коллективных сельскохозяйственных предприятий, не получивших право на земельную долю (пай) в период реформирования сельскохозяйственных организаций (Реестр № 4) - 2 840 </w:t>
      </w:r>
      <w:r w:rsidRPr="005647BB">
        <w:rPr>
          <w:rFonts w:ascii="Times New Roman" w:hAnsi="Times New Roman"/>
          <w:color w:val="000000"/>
          <w:sz w:val="26"/>
          <w:szCs w:val="26"/>
          <w:lang w:bidi="ru-RU"/>
        </w:rPr>
        <w:lastRenderedPageBreak/>
        <w:t>человек.</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Количество пайщиков, получивших вознаграждение сельскохозяйственной продукцией в 2023 году, составило 1081 человека. Остальные обладатели прав на земельную долю (пай) предпочли получить материальное вознаграждение в виде денежных средств.</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Постановлением Правительства Приднестровской Молдавской Республики от 27 ноября 2023 года № 379 утверждена Смета доходов и расходов Фонда по обеспечению государственных гарантий по расчетам с гражданами, имеющими право на земельную долю (пай), и иными работниками сельскохозяйственных предприятий и размер выплат компенсации и материального вознаграждения в денежном выражении гражданам, имеющим право на земельную долю (пай), и иным работникам сельскохозяйственных предприятий на 2023 год.</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 xml:space="preserve">Размер денежного вознаграждения для граждан, включенных в реестры </w:t>
      </w:r>
      <w:r w:rsidR="009E3910">
        <w:rPr>
          <w:rFonts w:ascii="Times New Roman" w:hAnsi="Times New Roman"/>
          <w:color w:val="000000"/>
          <w:sz w:val="26"/>
          <w:szCs w:val="26"/>
          <w:lang w:bidi="ru-RU"/>
        </w:rPr>
        <w:t xml:space="preserve">        </w:t>
      </w:r>
      <w:r w:rsidRPr="005647BB">
        <w:rPr>
          <w:rFonts w:ascii="Times New Roman" w:hAnsi="Times New Roman"/>
          <w:color w:val="000000"/>
          <w:sz w:val="26"/>
          <w:szCs w:val="26"/>
          <w:lang w:bidi="ru-RU"/>
        </w:rPr>
        <w:t>№№</w:t>
      </w:r>
      <w:r w:rsidR="009E3910">
        <w:rPr>
          <w:rFonts w:ascii="Times New Roman" w:hAnsi="Times New Roman"/>
          <w:color w:val="000000"/>
          <w:sz w:val="26"/>
          <w:szCs w:val="26"/>
          <w:lang w:bidi="ru-RU"/>
        </w:rPr>
        <w:t xml:space="preserve"> </w:t>
      </w:r>
      <w:r w:rsidRPr="005647BB">
        <w:rPr>
          <w:rFonts w:ascii="Times New Roman" w:hAnsi="Times New Roman"/>
          <w:color w:val="000000"/>
          <w:sz w:val="26"/>
          <w:szCs w:val="26"/>
          <w:lang w:bidi="ru-RU"/>
        </w:rPr>
        <w:t>1-4, на 2023 год установлен в сумме 650 рублей. Соответственно, размер компенсации за добровольный отказ в пользу государства от права пользования земельной долей (паем) составил 1 950 рублей за один земельный пай.</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r w:rsidRPr="005647BB">
        <w:rPr>
          <w:rFonts w:ascii="Times New Roman" w:hAnsi="Times New Roman"/>
          <w:color w:val="000000"/>
          <w:sz w:val="26"/>
          <w:szCs w:val="26"/>
          <w:lang w:bidi="ru-RU"/>
        </w:rPr>
        <w:t>По данным ЗАО «Приднестровский Сбербанк»</w:t>
      </w:r>
      <w:r w:rsidR="009E3910">
        <w:rPr>
          <w:rFonts w:ascii="Times New Roman" w:hAnsi="Times New Roman"/>
          <w:color w:val="000000"/>
          <w:sz w:val="26"/>
          <w:szCs w:val="26"/>
          <w:lang w:bidi="ru-RU"/>
        </w:rPr>
        <w:t>,</w:t>
      </w:r>
      <w:r w:rsidRPr="005647BB">
        <w:rPr>
          <w:rFonts w:ascii="Times New Roman" w:hAnsi="Times New Roman"/>
          <w:color w:val="000000"/>
          <w:sz w:val="26"/>
          <w:szCs w:val="26"/>
          <w:lang w:bidi="ru-RU"/>
        </w:rPr>
        <w:t xml:space="preserve"> по состоянию на</w:t>
      </w:r>
      <w:r w:rsidRPr="005647BB">
        <w:rPr>
          <w:rFonts w:ascii="Times New Roman" w:hAnsi="Times New Roman"/>
          <w:color w:val="000000"/>
          <w:sz w:val="26"/>
          <w:szCs w:val="26"/>
          <w:lang w:bidi="ru-RU"/>
        </w:rPr>
        <w:br/>
        <w:t xml:space="preserve"> январь 2024 года произведены выплаты на общую сумму 22 855 250 рублей, что</w:t>
      </w:r>
      <w:r w:rsidRPr="005647BB">
        <w:rPr>
          <w:rFonts w:ascii="Times New Roman" w:hAnsi="Times New Roman"/>
          <w:color w:val="000000"/>
          <w:sz w:val="26"/>
          <w:szCs w:val="26"/>
          <w:lang w:bidi="ru-RU"/>
        </w:rPr>
        <w:br/>
        <w:t>составляет 84 % от общей суммы, зачисленной на счета физических лиц ЗАО</w:t>
      </w:r>
      <w:r w:rsidRPr="005647BB">
        <w:rPr>
          <w:rFonts w:ascii="Times New Roman" w:hAnsi="Times New Roman"/>
          <w:color w:val="000000"/>
          <w:sz w:val="26"/>
          <w:szCs w:val="26"/>
          <w:lang w:bidi="ru-RU"/>
        </w:rPr>
        <w:br/>
        <w:t xml:space="preserve">«Приднестровский Сбербанк» на выплаты за 2023 год, либо имеющие право на получение денежного вознаграждения, но не получившие их в 2023 году, смогут воспользоваться  своим правом и получить выплаты  до </w:t>
      </w:r>
      <w:r w:rsidR="009E3910">
        <w:rPr>
          <w:rFonts w:ascii="Times New Roman" w:hAnsi="Times New Roman"/>
          <w:color w:val="000000"/>
          <w:sz w:val="26"/>
          <w:szCs w:val="26"/>
          <w:lang w:bidi="ru-RU"/>
        </w:rPr>
        <w:t>0</w:t>
      </w:r>
      <w:r w:rsidRPr="005647BB">
        <w:rPr>
          <w:rFonts w:ascii="Times New Roman" w:hAnsi="Times New Roman"/>
          <w:color w:val="000000"/>
          <w:sz w:val="26"/>
          <w:szCs w:val="26"/>
          <w:lang w:bidi="ru-RU"/>
        </w:rPr>
        <w:t xml:space="preserve">1.10.2024 года. </w:t>
      </w:r>
    </w:p>
    <w:p w:rsidR="00B50EF8" w:rsidRPr="005647BB" w:rsidRDefault="00B50EF8" w:rsidP="00F32087">
      <w:pPr>
        <w:widowControl w:val="0"/>
        <w:spacing w:after="0" w:line="240" w:lineRule="auto"/>
        <w:ind w:right="-1" w:firstLine="567"/>
        <w:jc w:val="both"/>
        <w:rPr>
          <w:rFonts w:ascii="Times New Roman" w:hAnsi="Times New Roman"/>
          <w:color w:val="000000"/>
          <w:sz w:val="26"/>
          <w:szCs w:val="26"/>
          <w:lang w:bidi="ru-RU"/>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Права человека и охрана окружающей среды являются взаимозависимыми. Безопасная, чистая, здоровая и устойчивая окружающая среда является необходимым условием для полноценного осуществления прав человека, включая права на жизнь, наивысший достижимый уровень физического и психического здоровья, достаточный жизненный уровень, достаточное питание, безопасную питьевую воду и санитарию, жилье, участие в культурной жизни и развитие, а также само право на здоровую окружающую среду.</w:t>
      </w:r>
    </w:p>
    <w:p w:rsidR="00B50EF8" w:rsidRPr="005647BB" w:rsidRDefault="00B50EF8" w:rsidP="00F32087">
      <w:pPr>
        <w:spacing w:after="0" w:line="240" w:lineRule="auto"/>
        <w:ind w:right="-1" w:firstLine="567"/>
        <w:jc w:val="both"/>
        <w:rPr>
          <w:rFonts w:ascii="Times New Roman" w:hAnsi="Times New Roman"/>
          <w:b/>
          <w:sz w:val="26"/>
          <w:szCs w:val="26"/>
          <w:u w:val="single"/>
        </w:rPr>
      </w:pPr>
      <w:r w:rsidRPr="005647BB">
        <w:rPr>
          <w:rFonts w:ascii="Times New Roman" w:hAnsi="Times New Roman"/>
          <w:sz w:val="26"/>
          <w:szCs w:val="26"/>
        </w:rPr>
        <w:t>В целях защиты от экологического ущерба и принятия необходимых мер для полноценного осуществления прав человека, которые зависят от окружающей среды, государства должны разработать, поддерживать и применять эффективные правовые и институциональные рамки для пользования безопасной, чистой, здоровой и устойчивой окружающей средой. Такие рамки должны включать в себя содержательные экологические стандарты, в том числе в отношении качества воздуха, глобального климата, качества пресной воды, загрязнения морской среды, отходов, токсичных веществ, охраняемых районов, охраны окружающей среды и биологического разнообразия.</w:t>
      </w:r>
    </w:p>
    <w:p w:rsidR="00B50EF8" w:rsidRPr="005647BB" w:rsidRDefault="00B50EF8" w:rsidP="00F32087">
      <w:pPr>
        <w:spacing w:after="0" w:line="240" w:lineRule="auto"/>
        <w:ind w:right="-1" w:firstLine="567"/>
        <w:jc w:val="both"/>
        <w:rPr>
          <w:rFonts w:ascii="Times New Roman" w:hAnsi="Times New Roman"/>
          <w:b/>
          <w:sz w:val="26"/>
          <w:szCs w:val="26"/>
          <w:u w:val="single"/>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На Совете по правам человека Генеральной Ассамблеи Организации Объединённых Наций, проходившей в период с 26 февраля по 23 марта 2018 года, был представлен Доклад специального докладчика господина Джона Х. </w:t>
      </w:r>
      <w:proofErr w:type="spellStart"/>
      <w:r w:rsidRPr="005647BB">
        <w:rPr>
          <w:rFonts w:ascii="Times New Roman" w:hAnsi="Times New Roman"/>
          <w:sz w:val="26"/>
          <w:szCs w:val="26"/>
        </w:rPr>
        <w:t>Нокса</w:t>
      </w:r>
      <w:proofErr w:type="spellEnd"/>
      <w:r w:rsidRPr="005647BB">
        <w:rPr>
          <w:rFonts w:ascii="Times New Roman" w:hAnsi="Times New Roman"/>
          <w:sz w:val="26"/>
          <w:szCs w:val="26"/>
        </w:rPr>
        <w:t xml:space="preserve"> по вопросу о правозащитных </w:t>
      </w:r>
      <w:proofErr w:type="gramStart"/>
      <w:r w:rsidRPr="005647BB">
        <w:rPr>
          <w:rFonts w:ascii="Times New Roman" w:hAnsi="Times New Roman"/>
          <w:sz w:val="26"/>
          <w:szCs w:val="26"/>
        </w:rPr>
        <w:t>обязательствах  касающихся</w:t>
      </w:r>
      <w:proofErr w:type="gramEnd"/>
      <w:r w:rsidRPr="005647BB">
        <w:rPr>
          <w:rFonts w:ascii="Times New Roman" w:hAnsi="Times New Roman"/>
          <w:sz w:val="26"/>
          <w:szCs w:val="26"/>
        </w:rPr>
        <w:t xml:space="preserve"> пользования безопасной, чистой, здоровой и устойчивой окружающей средой, в котором были представлены 16 рамочных принципов в области прав человека и окружающей среды, а именно:</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lastRenderedPageBreak/>
        <w:t>1. Государства обязаны гарантировать безопасную, чистую, здоровую и устойчивую окружающую среду для того, чтобы соблюдать, защищать и осуществлять права человека.</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2. Государства обязаны соблюдать, защищать и осуществлять права человека для того, чтобы обеспечить безопасную, чистую, здоровую и устойчивую окружающую среду.</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3. Государства должны запретить дискриминацию и обеспечить эффективную защиту против дискриминации во всем, что касается пользования безопасной, чистой, здоровой и устойчивой окружающей средой.</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4. Государства должны обеспечить безопасную и благоприятную окружающую среду, в которой отдельные лица, группы или общественные организации, занимающиеся вопросами прав человека и окружающей среды, могли бы действовать, не опасаясь угроз, притеснений, запугиваний или проявлений насилия.</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5. Государства должны соблюдать и защищать право на свободу выражения мнений, ассоциаций и мирных собраний в отношении экологических вопросов.</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6. Государства должны заботиться о просвещении и информировании общественности по вопросам окружающей среды.</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7. Государства должны предоставить общественности доступ к информации по вопросам окружающей среды, путем сбора и распространения сведений, а также обеспечивая приемлемый, эффективный и своевременный доступ к информации любому лицу по запросу.</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8. Чтобы избежать принятия или санкционирования действий, оказывающих воздействие на окружающую среду и препятствующих полному осуществлению прав человека, государства должны обеспечить предварительную оценку возможных экологических последствий предлагаемых проектов и политики, включая их потенциальное воздействие на осуществление прав человека.</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9. Государства должны обеспечить возможность и содействовать участию общественности в процессе принятия решений, связанных с окружающей средой, а также учитывать мнения общественности в процессе принятия решений.</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10. Государствам следует обеспечить доступ к эффективным средствам правовой защиты в случае нарушений прав человека и внутренних законов, касающихся окружающей среды.</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11. Государства должны устанавливать и поддерживать существенные экологические стандарты, которые не должны быть дискриминационными или регрессивными, и должны соблюдать, защищать и осуществлять права человека.</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12. Государствам следует обеспечить эффективное применение своих экологических стандартов в отношении государственных и частных субъектов.</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13. Государства должны сотрудничать друг с другом в создании, поддержании и обеспечении соблюдения эффективных международных правовых рамок для предотвращения, сокращения и устранения трансграничного и всемирного экологического ущерба, который препятствует полному осуществлению прав человека.</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14. Государствам следует принимать дополнительные меры для защиты прав тех, кто наиболее уязвим к экологическому ущербу или наиболее подвержен такой опасности, принимая во внимание потребности, риски и возможности этих людей.</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15. Государствам следует гарантировать соблюдение своих обязательств перед коренными народами и членами традиционных общин.</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lastRenderedPageBreak/>
        <w:t>16. Государства должны соблюдать, защищать и осуществлять права человека в ходе своих действий по решению проблем, связанных с окружающей средой и устойчивым развитием.</w:t>
      </w:r>
    </w:p>
    <w:p w:rsidR="00B50EF8" w:rsidRDefault="00B50EF8" w:rsidP="00F32087">
      <w:pPr>
        <w:spacing w:after="0" w:line="240" w:lineRule="auto"/>
        <w:ind w:right="-1" w:firstLine="567"/>
        <w:jc w:val="both"/>
        <w:rPr>
          <w:rFonts w:ascii="Times New Roman" w:hAnsi="Times New Roman"/>
          <w:sz w:val="26"/>
          <w:szCs w:val="26"/>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В числе рассмотренных Уполномоченным в 2023 году обращений в 14 из них граждане поднимали вопросы, связанные с реализацией права на безопасную окружающую среду, по 8 из которых были даны разъяснения, 5 обращений были признаны обоснованными с положительными результатами рассмотрени</w:t>
      </w:r>
      <w:r w:rsidR="00396574">
        <w:rPr>
          <w:rFonts w:ascii="Times New Roman" w:hAnsi="Times New Roman"/>
          <w:sz w:val="26"/>
          <w:szCs w:val="26"/>
        </w:rPr>
        <w:t>я</w:t>
      </w:r>
      <w:r w:rsidRPr="005647BB">
        <w:rPr>
          <w:rFonts w:ascii="Times New Roman" w:hAnsi="Times New Roman"/>
          <w:sz w:val="26"/>
          <w:szCs w:val="26"/>
        </w:rPr>
        <w:t xml:space="preserve"> и </w:t>
      </w:r>
      <w:r w:rsidR="00D545B6">
        <w:rPr>
          <w:rFonts w:ascii="Times New Roman" w:hAnsi="Times New Roman"/>
          <w:sz w:val="26"/>
          <w:szCs w:val="26"/>
        </w:rPr>
        <w:t xml:space="preserve">                  </w:t>
      </w:r>
      <w:r w:rsidRPr="005647BB">
        <w:rPr>
          <w:rFonts w:ascii="Times New Roman" w:hAnsi="Times New Roman"/>
          <w:sz w:val="26"/>
          <w:szCs w:val="26"/>
        </w:rPr>
        <w:t xml:space="preserve">1 обращение было признано необоснованным.   </w:t>
      </w:r>
    </w:p>
    <w:p w:rsidR="00396574" w:rsidRDefault="00396574" w:rsidP="00F32087">
      <w:pPr>
        <w:spacing w:after="0" w:line="240" w:lineRule="auto"/>
        <w:ind w:right="-1" w:firstLine="567"/>
        <w:jc w:val="both"/>
        <w:rPr>
          <w:rFonts w:ascii="Times New Roman" w:hAnsi="Times New Roman"/>
          <w:color w:val="000000"/>
          <w:sz w:val="26"/>
          <w:szCs w:val="26"/>
          <w:shd w:val="clear" w:color="auto" w:fill="FFFFFF"/>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color w:val="000000"/>
          <w:sz w:val="26"/>
          <w:szCs w:val="26"/>
          <w:shd w:val="clear" w:color="auto" w:fill="FFFFFF"/>
        </w:rPr>
        <w:t>Конституция Приднестровской Молдавской Республики гарантирует, что каждый имеет право на безопасную для жизни и здоровья окружающую природную среду и на возмещение вреда, причиненного нарушением этого права (статья 40 Конституции).</w:t>
      </w:r>
      <w:r w:rsidRPr="005647BB">
        <w:rPr>
          <w:rFonts w:ascii="Times New Roman" w:hAnsi="Times New Roman"/>
          <w:sz w:val="26"/>
          <w:szCs w:val="26"/>
        </w:rPr>
        <w:t xml:space="preserve">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Отношения в области охраны окружающей природной среды в Приднестровской Молдавской Республике основываются на Конституции Приднестровской Молдавской Республики и регулируются земельным, водным, лесным законодательством Приднестровской Молдавской Республики, а также иным </w:t>
      </w:r>
      <w:proofErr w:type="gramStart"/>
      <w:r w:rsidRPr="005647BB">
        <w:rPr>
          <w:rFonts w:ascii="Times New Roman" w:hAnsi="Times New Roman"/>
          <w:sz w:val="26"/>
          <w:szCs w:val="26"/>
        </w:rPr>
        <w:t>специальным  законодательством</w:t>
      </w:r>
      <w:proofErr w:type="gramEnd"/>
      <w:r w:rsidRPr="005647BB">
        <w:rPr>
          <w:rFonts w:ascii="Times New Roman" w:hAnsi="Times New Roman"/>
          <w:sz w:val="26"/>
          <w:szCs w:val="26"/>
        </w:rPr>
        <w:t xml:space="preserve"> о недрах, об охране и использовании растительного и животного мира.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Охрана окружающей природной среды, рациональное использование природных ресурсов, обеспечение экологической безопасности для жизнедеятельности человека – неотъемлемое условие устойчивого экономического и социального развития Приднестровской Молдавской Республики. С этой целью власти </w:t>
      </w:r>
      <w:proofErr w:type="gramStart"/>
      <w:r w:rsidRPr="005647BB">
        <w:rPr>
          <w:rFonts w:ascii="Times New Roman" w:hAnsi="Times New Roman"/>
          <w:sz w:val="26"/>
          <w:szCs w:val="26"/>
        </w:rPr>
        <w:t>нашей  Республики</w:t>
      </w:r>
      <w:proofErr w:type="gramEnd"/>
      <w:r w:rsidRPr="005647BB">
        <w:rPr>
          <w:rFonts w:ascii="Times New Roman" w:hAnsi="Times New Roman"/>
          <w:sz w:val="26"/>
          <w:szCs w:val="26"/>
        </w:rPr>
        <w:t xml:space="preserve"> осуществляет н экологическую политику, направленную на сохранение безопасной для существования живой и неживой природы, окружающей среды, защиты жизни и здоровья населения от отрицательного воздействия, обусловленного загрязнением окружающей природной среды, достижение гармоничного взаимодействия общества и природы, охрану, рациональное использование и воспроизводство природных ресурсов.</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Задачей законодательства Приднестровской Молдавской Республики об охране окружающей природной среды является регулирование отношений в области охраны, использования и воспроизводства природных ресурсов, обеспечение экологической безопасности, предупреждения и ликвидации отрицательного воздействия хозяйственной и иной деятельности на окружающую природную среду, сохранения природных ресурсов, генетического фонда живой природы, ландшафтов и других природных объектов, связанных с историческим или культурным наследием.</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Основными принципами охраны окружающей природной среды в Приднестровь</w:t>
      </w:r>
      <w:r w:rsidR="00D545B6">
        <w:rPr>
          <w:rFonts w:ascii="Times New Roman" w:hAnsi="Times New Roman"/>
          <w:sz w:val="26"/>
          <w:szCs w:val="26"/>
        </w:rPr>
        <w:t>е</w:t>
      </w:r>
      <w:r w:rsidRPr="005647BB">
        <w:rPr>
          <w:rFonts w:ascii="Times New Roman" w:hAnsi="Times New Roman"/>
          <w:sz w:val="26"/>
          <w:szCs w:val="26"/>
        </w:rPr>
        <w:t xml:space="preserve">, которые основываются на международных нормах и стандартах, прописанных в Законе Приднестровской Молдавской Республики «Об охране окружающей среды», являются: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 xml:space="preserve">приоритетность требований экологической безопасности, обязательность соблюдения экологических стандартов, нормативов и лимитов использования природных ресурсов при осуществлении хозяйственной, управленческой и иной деятельности;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 xml:space="preserve">обеспечение экологически безопасной среды для жизни и здоровья людей;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lastRenderedPageBreak/>
        <w:t xml:space="preserve">- предупредительный характер мероприятий по охране окружающей природной среды;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proofErr w:type="spellStart"/>
      <w:r w:rsidRPr="005647BB">
        <w:rPr>
          <w:rFonts w:ascii="Times New Roman" w:hAnsi="Times New Roman"/>
          <w:sz w:val="26"/>
          <w:szCs w:val="26"/>
        </w:rPr>
        <w:t>экологизация</w:t>
      </w:r>
      <w:proofErr w:type="spellEnd"/>
      <w:r w:rsidRPr="005647BB">
        <w:rPr>
          <w:rFonts w:ascii="Times New Roman" w:hAnsi="Times New Roman"/>
          <w:sz w:val="26"/>
          <w:szCs w:val="26"/>
        </w:rPr>
        <w:t xml:space="preserve"> материального производства на основе комплексного подхода к проблемам охраны окружающей природной среды, использования и воспроизводства </w:t>
      </w:r>
      <w:proofErr w:type="spellStart"/>
      <w:r w:rsidRPr="005647BB">
        <w:rPr>
          <w:rFonts w:ascii="Times New Roman" w:hAnsi="Times New Roman"/>
          <w:sz w:val="26"/>
          <w:szCs w:val="26"/>
        </w:rPr>
        <w:t>возобновимых</w:t>
      </w:r>
      <w:proofErr w:type="spellEnd"/>
      <w:r w:rsidRPr="005647BB">
        <w:rPr>
          <w:rFonts w:ascii="Times New Roman" w:hAnsi="Times New Roman"/>
          <w:sz w:val="26"/>
          <w:szCs w:val="26"/>
        </w:rPr>
        <w:t xml:space="preserve"> ресурсов, широкого внедрения новейших технологий;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 сохранение пространственного и видового разнообразия и целостности природных объектов и комплексов;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 xml:space="preserve">научно обоснованное согласование экологических и социальных интересов общества на основе сочетания междисциплинарных знаний экологических, социальных, естественных и технических наук и прогнозирования состояния окружающей природной среды;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 xml:space="preserve">обязательность экологической экспертизы; </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гласность и демократизм при принятии решений, реализация которых влияет на состояние окружающей природной среды, формирование у населения экологического мировоззрения;</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научно обоснованное нормирование воздействия хозяйственной и иной деятельности на окружающую среду;</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бесплатность общего и платность специального использования природных ресурсов для хозяйственной деятельности;</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взимание платы за загрязнение окружающей природной среды и ухудшение качества природных ресурсов, возмещения ущерба, причиненного нарушением законодательства Приднестровской Молдавской Республики об охране окружающей природной среды;</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 xml:space="preserve">решение вопросов охраны окружающей природной среды и использования природных ресурсов с учетом степени антропогенной </w:t>
      </w:r>
      <w:proofErr w:type="spellStart"/>
      <w:r w:rsidRPr="005647BB">
        <w:rPr>
          <w:rFonts w:ascii="Times New Roman" w:hAnsi="Times New Roman"/>
          <w:sz w:val="26"/>
          <w:szCs w:val="26"/>
        </w:rPr>
        <w:t>измененности</w:t>
      </w:r>
      <w:proofErr w:type="spellEnd"/>
      <w:r w:rsidRPr="005647BB">
        <w:rPr>
          <w:rFonts w:ascii="Times New Roman" w:hAnsi="Times New Roman"/>
          <w:sz w:val="26"/>
          <w:szCs w:val="26"/>
        </w:rPr>
        <w:t xml:space="preserve"> территорий, совокупности действий, отрицательно влияющих на окружающую экологическую обстановку;</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сочетание мер стимулирования и ответственности в деле охраны окружающей среды;</w:t>
      </w: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w:t>
      </w:r>
      <w:r>
        <w:rPr>
          <w:rFonts w:ascii="Times New Roman" w:hAnsi="Times New Roman"/>
          <w:sz w:val="26"/>
          <w:szCs w:val="26"/>
        </w:rPr>
        <w:t xml:space="preserve"> </w:t>
      </w:r>
      <w:r w:rsidRPr="005647BB">
        <w:rPr>
          <w:rFonts w:ascii="Times New Roman" w:hAnsi="Times New Roman"/>
          <w:sz w:val="26"/>
          <w:szCs w:val="26"/>
        </w:rPr>
        <w:t>решение проблем охраны окружающей среды на основе широкого межгосударственного сотрудничества.</w:t>
      </w:r>
    </w:p>
    <w:p w:rsidR="00B50EF8" w:rsidRPr="005647BB" w:rsidRDefault="00B50EF8" w:rsidP="00F32087">
      <w:pPr>
        <w:spacing w:after="0" w:line="240" w:lineRule="auto"/>
        <w:ind w:right="-1" w:firstLine="567"/>
        <w:jc w:val="both"/>
        <w:rPr>
          <w:rFonts w:ascii="Times New Roman" w:hAnsi="Times New Roman"/>
          <w:sz w:val="26"/>
          <w:szCs w:val="26"/>
        </w:rPr>
      </w:pP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Несколько слов</w:t>
      </w:r>
      <w:r w:rsidR="00481ED4">
        <w:rPr>
          <w:color w:val="000000"/>
          <w:sz w:val="26"/>
          <w:szCs w:val="26"/>
        </w:rPr>
        <w:t xml:space="preserve"> в настоящем разделе доклада</w:t>
      </w:r>
      <w:r w:rsidRPr="005647BB">
        <w:rPr>
          <w:color w:val="000000"/>
          <w:sz w:val="26"/>
          <w:szCs w:val="26"/>
        </w:rPr>
        <w:t xml:space="preserve"> хотелось бы уделить внимание вопросу строительства нового полигона для хранения твёрдых бытовых отходов. Соответствующие изменения были внесены парламентариями отдельными </w:t>
      </w:r>
      <w:proofErr w:type="gramStart"/>
      <w:r w:rsidRPr="005647BB">
        <w:rPr>
          <w:color w:val="000000"/>
          <w:sz w:val="26"/>
          <w:szCs w:val="26"/>
        </w:rPr>
        <w:t>поправками  в</w:t>
      </w:r>
      <w:proofErr w:type="gramEnd"/>
      <w:r w:rsidRPr="005647BB">
        <w:rPr>
          <w:color w:val="000000"/>
          <w:sz w:val="26"/>
          <w:szCs w:val="26"/>
        </w:rPr>
        <w:t xml:space="preserve"> начале июня 2023 года в законе о бюджете. Проект большой, сложный и дорогостоящий. По </w:t>
      </w:r>
      <w:r w:rsidR="00022A70">
        <w:rPr>
          <w:color w:val="000000"/>
          <w:sz w:val="26"/>
          <w:szCs w:val="26"/>
        </w:rPr>
        <w:t>З</w:t>
      </w:r>
      <w:r w:rsidRPr="005647BB">
        <w:rPr>
          <w:color w:val="000000"/>
          <w:sz w:val="26"/>
          <w:szCs w:val="26"/>
        </w:rPr>
        <w:t>акону</w:t>
      </w:r>
      <w:r w:rsidR="00022A70">
        <w:rPr>
          <w:color w:val="000000"/>
          <w:sz w:val="26"/>
          <w:szCs w:val="26"/>
        </w:rPr>
        <w:t xml:space="preserve"> Приднестровской Молдавской Республики</w:t>
      </w:r>
      <w:r w:rsidRPr="005647BB">
        <w:rPr>
          <w:color w:val="000000"/>
          <w:sz w:val="26"/>
          <w:szCs w:val="26"/>
        </w:rPr>
        <w:t xml:space="preserve"> «Об охране окружающей среды» строительство и реконструкция полигонов твердых бытовых отходов должны осуществляться за счет муниципальных экологических фондов, однако самостоятельно города такой масштабный проект не осилят, поэтому при дальнейшем </w:t>
      </w:r>
      <w:proofErr w:type="gramStart"/>
      <w:r w:rsidRPr="005647BB">
        <w:rPr>
          <w:color w:val="000000"/>
          <w:sz w:val="26"/>
          <w:szCs w:val="26"/>
        </w:rPr>
        <w:t>строительстве  нового</w:t>
      </w:r>
      <w:proofErr w:type="gramEnd"/>
      <w:r w:rsidRPr="005647BB">
        <w:rPr>
          <w:color w:val="000000"/>
          <w:sz w:val="26"/>
          <w:szCs w:val="26"/>
        </w:rPr>
        <w:t xml:space="preserve"> полигона для хранения твердых бытовых отходов соседние города будут привлекаться для </w:t>
      </w:r>
      <w:proofErr w:type="spellStart"/>
      <w:r w:rsidRPr="005647BB">
        <w:rPr>
          <w:color w:val="000000"/>
          <w:sz w:val="26"/>
          <w:szCs w:val="26"/>
        </w:rPr>
        <w:t>софинансирования</w:t>
      </w:r>
      <w:proofErr w:type="spellEnd"/>
      <w:r w:rsidRPr="005647BB">
        <w:rPr>
          <w:color w:val="000000"/>
          <w:sz w:val="26"/>
          <w:szCs w:val="26"/>
        </w:rPr>
        <w:t xml:space="preserve">. </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Для решения вопроса обеспечения населения, проживающего в сельской местности, качественной питьевой водой в 2023 году была принята государственная целевая</w:t>
      </w:r>
      <w:r>
        <w:rPr>
          <w:color w:val="000000"/>
          <w:sz w:val="26"/>
          <w:szCs w:val="26"/>
        </w:rPr>
        <w:t xml:space="preserve"> программа</w:t>
      </w:r>
      <w:r w:rsidRPr="005647BB">
        <w:rPr>
          <w:color w:val="000000"/>
          <w:sz w:val="26"/>
          <w:szCs w:val="26"/>
        </w:rPr>
        <w:t xml:space="preserve"> «Развитие системы питьевого водоснабжения населенных пунктов </w:t>
      </w:r>
      <w:r w:rsidR="000171F2">
        <w:rPr>
          <w:color w:val="000000"/>
          <w:sz w:val="26"/>
          <w:szCs w:val="26"/>
        </w:rPr>
        <w:t>Приднестровской Молдавской Республики</w:t>
      </w:r>
      <w:r w:rsidRPr="005647BB">
        <w:rPr>
          <w:color w:val="000000"/>
          <w:sz w:val="26"/>
          <w:szCs w:val="26"/>
        </w:rPr>
        <w:t xml:space="preserve"> на 2024-2028 годы». </w:t>
      </w:r>
      <w:r w:rsidR="00242F35">
        <w:rPr>
          <w:color w:val="000000"/>
          <w:sz w:val="26"/>
          <w:szCs w:val="26"/>
        </w:rPr>
        <w:t xml:space="preserve">                          </w:t>
      </w:r>
      <w:r w:rsidRPr="005647BB">
        <w:rPr>
          <w:color w:val="000000"/>
          <w:sz w:val="26"/>
          <w:szCs w:val="26"/>
        </w:rPr>
        <w:t xml:space="preserve">В программу включили свыше 30 населенных пунктов республики: </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lastRenderedPageBreak/>
        <w:t>-</w:t>
      </w:r>
      <w:r w:rsidR="00481ED4">
        <w:rPr>
          <w:color w:val="000000"/>
          <w:sz w:val="26"/>
          <w:szCs w:val="26"/>
        </w:rPr>
        <w:t xml:space="preserve"> </w:t>
      </w:r>
      <w:proofErr w:type="spellStart"/>
      <w:r w:rsidRPr="005647BB">
        <w:rPr>
          <w:color w:val="000000"/>
          <w:sz w:val="26"/>
          <w:szCs w:val="26"/>
        </w:rPr>
        <w:t>Слободзейский</w:t>
      </w:r>
      <w:proofErr w:type="spellEnd"/>
      <w:r w:rsidRPr="005647BB">
        <w:rPr>
          <w:color w:val="000000"/>
          <w:sz w:val="26"/>
          <w:szCs w:val="26"/>
        </w:rPr>
        <w:t xml:space="preserve"> район: </w:t>
      </w:r>
      <w:proofErr w:type="spellStart"/>
      <w:r w:rsidRPr="005647BB">
        <w:rPr>
          <w:color w:val="000000"/>
          <w:sz w:val="26"/>
          <w:szCs w:val="26"/>
        </w:rPr>
        <w:t>Кицканы</w:t>
      </w:r>
      <w:proofErr w:type="spellEnd"/>
      <w:r w:rsidRPr="005647BB">
        <w:rPr>
          <w:color w:val="000000"/>
          <w:sz w:val="26"/>
          <w:szCs w:val="26"/>
        </w:rPr>
        <w:t xml:space="preserve">, Незавертайловка, Старая </w:t>
      </w:r>
      <w:proofErr w:type="spellStart"/>
      <w:r w:rsidRPr="005647BB">
        <w:rPr>
          <w:color w:val="000000"/>
          <w:sz w:val="26"/>
          <w:szCs w:val="26"/>
        </w:rPr>
        <w:t>Андрияшевка</w:t>
      </w:r>
      <w:proofErr w:type="spellEnd"/>
      <w:r w:rsidRPr="005647BB">
        <w:rPr>
          <w:color w:val="000000"/>
          <w:sz w:val="26"/>
          <w:szCs w:val="26"/>
        </w:rPr>
        <w:t xml:space="preserve">, Константиновка, </w:t>
      </w:r>
      <w:proofErr w:type="spellStart"/>
      <w:r w:rsidRPr="005647BB">
        <w:rPr>
          <w:color w:val="000000"/>
          <w:sz w:val="26"/>
          <w:szCs w:val="26"/>
        </w:rPr>
        <w:t>Глиное</w:t>
      </w:r>
      <w:proofErr w:type="spellEnd"/>
      <w:r w:rsidRPr="005647BB">
        <w:rPr>
          <w:color w:val="000000"/>
          <w:sz w:val="26"/>
          <w:szCs w:val="26"/>
        </w:rPr>
        <w:t xml:space="preserve">, Владимировка, </w:t>
      </w:r>
      <w:proofErr w:type="spellStart"/>
      <w:r w:rsidRPr="005647BB">
        <w:rPr>
          <w:color w:val="000000"/>
          <w:sz w:val="26"/>
          <w:szCs w:val="26"/>
        </w:rPr>
        <w:t>Меренешты</w:t>
      </w:r>
      <w:proofErr w:type="spellEnd"/>
      <w:r w:rsidRPr="005647BB">
        <w:rPr>
          <w:color w:val="000000"/>
          <w:sz w:val="26"/>
          <w:szCs w:val="26"/>
        </w:rPr>
        <w:t xml:space="preserve">, </w:t>
      </w:r>
      <w:proofErr w:type="spellStart"/>
      <w:r w:rsidRPr="005647BB">
        <w:rPr>
          <w:color w:val="000000"/>
          <w:sz w:val="26"/>
          <w:szCs w:val="26"/>
        </w:rPr>
        <w:t>Парканы</w:t>
      </w:r>
      <w:proofErr w:type="spellEnd"/>
      <w:r w:rsidRPr="005647BB">
        <w:rPr>
          <w:color w:val="000000"/>
          <w:sz w:val="26"/>
          <w:szCs w:val="26"/>
        </w:rPr>
        <w:t>;</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w:t>
      </w:r>
      <w:r w:rsidR="00481ED4">
        <w:rPr>
          <w:color w:val="000000"/>
          <w:sz w:val="26"/>
          <w:szCs w:val="26"/>
        </w:rPr>
        <w:t xml:space="preserve"> </w:t>
      </w:r>
      <w:proofErr w:type="spellStart"/>
      <w:r w:rsidRPr="005647BB">
        <w:rPr>
          <w:color w:val="000000"/>
          <w:sz w:val="26"/>
          <w:szCs w:val="26"/>
        </w:rPr>
        <w:t>Григориопольский</w:t>
      </w:r>
      <w:proofErr w:type="spellEnd"/>
      <w:r w:rsidRPr="005647BB">
        <w:rPr>
          <w:color w:val="000000"/>
          <w:sz w:val="26"/>
          <w:szCs w:val="26"/>
        </w:rPr>
        <w:t xml:space="preserve"> район: </w:t>
      </w:r>
      <w:proofErr w:type="spellStart"/>
      <w:r w:rsidRPr="005647BB">
        <w:rPr>
          <w:color w:val="000000"/>
          <w:sz w:val="26"/>
          <w:szCs w:val="26"/>
        </w:rPr>
        <w:t>Гыртоп</w:t>
      </w:r>
      <w:proofErr w:type="spellEnd"/>
      <w:r w:rsidRPr="005647BB">
        <w:rPr>
          <w:color w:val="000000"/>
          <w:sz w:val="26"/>
          <w:szCs w:val="26"/>
        </w:rPr>
        <w:t xml:space="preserve">, Спея, </w:t>
      </w:r>
      <w:proofErr w:type="spellStart"/>
      <w:r w:rsidRPr="005647BB">
        <w:rPr>
          <w:color w:val="000000"/>
          <w:sz w:val="26"/>
          <w:szCs w:val="26"/>
        </w:rPr>
        <w:t>Малаешты</w:t>
      </w:r>
      <w:proofErr w:type="spellEnd"/>
      <w:r w:rsidRPr="005647BB">
        <w:rPr>
          <w:color w:val="000000"/>
          <w:sz w:val="26"/>
          <w:szCs w:val="26"/>
        </w:rPr>
        <w:t xml:space="preserve">, </w:t>
      </w:r>
      <w:proofErr w:type="spellStart"/>
      <w:r w:rsidRPr="005647BB">
        <w:rPr>
          <w:color w:val="000000"/>
          <w:sz w:val="26"/>
          <w:szCs w:val="26"/>
        </w:rPr>
        <w:t>Делакеу</w:t>
      </w:r>
      <w:proofErr w:type="spellEnd"/>
      <w:r w:rsidRPr="005647BB">
        <w:rPr>
          <w:color w:val="000000"/>
          <w:sz w:val="26"/>
          <w:szCs w:val="26"/>
        </w:rPr>
        <w:t xml:space="preserve">, </w:t>
      </w:r>
      <w:proofErr w:type="spellStart"/>
      <w:r w:rsidRPr="005647BB">
        <w:rPr>
          <w:color w:val="000000"/>
          <w:sz w:val="26"/>
          <w:szCs w:val="26"/>
        </w:rPr>
        <w:t>Бутор</w:t>
      </w:r>
      <w:proofErr w:type="spellEnd"/>
      <w:r w:rsidRPr="005647BB">
        <w:rPr>
          <w:color w:val="000000"/>
          <w:sz w:val="26"/>
          <w:szCs w:val="26"/>
        </w:rPr>
        <w:t>, Карманово, Красногорка, Красное;</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 xml:space="preserve">- </w:t>
      </w:r>
      <w:proofErr w:type="spellStart"/>
      <w:r w:rsidRPr="005647BB">
        <w:rPr>
          <w:color w:val="000000"/>
          <w:sz w:val="26"/>
          <w:szCs w:val="26"/>
        </w:rPr>
        <w:t>Дубоссаркий</w:t>
      </w:r>
      <w:proofErr w:type="spellEnd"/>
      <w:r w:rsidRPr="005647BB">
        <w:rPr>
          <w:color w:val="000000"/>
          <w:sz w:val="26"/>
          <w:szCs w:val="26"/>
        </w:rPr>
        <w:t xml:space="preserve"> район: Дойбаны-1, Ново-</w:t>
      </w:r>
      <w:proofErr w:type="spellStart"/>
      <w:r w:rsidRPr="005647BB">
        <w:rPr>
          <w:color w:val="000000"/>
          <w:sz w:val="26"/>
          <w:szCs w:val="26"/>
        </w:rPr>
        <w:t>Комиссаровка</w:t>
      </w:r>
      <w:proofErr w:type="spellEnd"/>
      <w:r w:rsidRPr="005647BB">
        <w:rPr>
          <w:color w:val="000000"/>
          <w:sz w:val="26"/>
          <w:szCs w:val="26"/>
        </w:rPr>
        <w:t xml:space="preserve">, </w:t>
      </w:r>
      <w:proofErr w:type="spellStart"/>
      <w:r w:rsidRPr="005647BB">
        <w:rPr>
          <w:color w:val="000000"/>
          <w:sz w:val="26"/>
          <w:szCs w:val="26"/>
        </w:rPr>
        <w:t>Гармацкое</w:t>
      </w:r>
      <w:proofErr w:type="spellEnd"/>
      <w:r w:rsidRPr="005647BB">
        <w:rPr>
          <w:color w:val="000000"/>
          <w:sz w:val="26"/>
          <w:szCs w:val="26"/>
        </w:rPr>
        <w:t xml:space="preserve">, </w:t>
      </w:r>
      <w:proofErr w:type="spellStart"/>
      <w:r w:rsidRPr="005647BB">
        <w:rPr>
          <w:color w:val="000000"/>
          <w:sz w:val="26"/>
          <w:szCs w:val="26"/>
        </w:rPr>
        <w:t>Койково</w:t>
      </w:r>
      <w:proofErr w:type="spellEnd"/>
      <w:r w:rsidRPr="005647BB">
        <w:rPr>
          <w:color w:val="000000"/>
          <w:sz w:val="26"/>
          <w:szCs w:val="26"/>
        </w:rPr>
        <w:t>;</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 xml:space="preserve">- </w:t>
      </w:r>
      <w:proofErr w:type="spellStart"/>
      <w:r w:rsidRPr="005647BB">
        <w:rPr>
          <w:color w:val="000000"/>
          <w:sz w:val="26"/>
          <w:szCs w:val="26"/>
        </w:rPr>
        <w:t>Рыбницкий</w:t>
      </w:r>
      <w:proofErr w:type="spellEnd"/>
      <w:r w:rsidRPr="005647BB">
        <w:rPr>
          <w:color w:val="000000"/>
          <w:sz w:val="26"/>
          <w:szCs w:val="26"/>
        </w:rPr>
        <w:t xml:space="preserve"> район: </w:t>
      </w:r>
      <w:proofErr w:type="spellStart"/>
      <w:r w:rsidRPr="005647BB">
        <w:rPr>
          <w:color w:val="000000"/>
          <w:sz w:val="26"/>
          <w:szCs w:val="26"/>
        </w:rPr>
        <w:t>Воронково</w:t>
      </w:r>
      <w:proofErr w:type="spellEnd"/>
      <w:r w:rsidRPr="005647BB">
        <w:rPr>
          <w:color w:val="000000"/>
          <w:sz w:val="26"/>
          <w:szCs w:val="26"/>
        </w:rPr>
        <w:t xml:space="preserve">, Лысая Гора, </w:t>
      </w:r>
      <w:proofErr w:type="spellStart"/>
      <w:r w:rsidRPr="005647BB">
        <w:rPr>
          <w:color w:val="000000"/>
          <w:sz w:val="26"/>
          <w:szCs w:val="26"/>
        </w:rPr>
        <w:t>Колбасна</w:t>
      </w:r>
      <w:proofErr w:type="spellEnd"/>
      <w:r w:rsidRPr="005647BB">
        <w:rPr>
          <w:color w:val="000000"/>
          <w:sz w:val="26"/>
          <w:szCs w:val="26"/>
        </w:rPr>
        <w:t xml:space="preserve">, </w:t>
      </w:r>
      <w:proofErr w:type="spellStart"/>
      <w:r w:rsidRPr="005647BB">
        <w:rPr>
          <w:color w:val="000000"/>
          <w:sz w:val="26"/>
          <w:szCs w:val="26"/>
        </w:rPr>
        <w:t>Вадатурково</w:t>
      </w:r>
      <w:proofErr w:type="spellEnd"/>
      <w:r w:rsidRPr="005647BB">
        <w:rPr>
          <w:color w:val="000000"/>
          <w:sz w:val="26"/>
          <w:szCs w:val="26"/>
        </w:rPr>
        <w:t xml:space="preserve">, Большой </w:t>
      </w:r>
      <w:proofErr w:type="spellStart"/>
      <w:r w:rsidRPr="005647BB">
        <w:rPr>
          <w:color w:val="000000"/>
          <w:sz w:val="26"/>
          <w:szCs w:val="26"/>
        </w:rPr>
        <w:t>Молокиш</w:t>
      </w:r>
      <w:proofErr w:type="spellEnd"/>
      <w:r w:rsidRPr="005647BB">
        <w:rPr>
          <w:color w:val="000000"/>
          <w:sz w:val="26"/>
          <w:szCs w:val="26"/>
        </w:rPr>
        <w:t xml:space="preserve">, </w:t>
      </w:r>
      <w:proofErr w:type="spellStart"/>
      <w:r w:rsidRPr="005647BB">
        <w:rPr>
          <w:color w:val="000000"/>
          <w:sz w:val="26"/>
          <w:szCs w:val="26"/>
        </w:rPr>
        <w:t>Шмалена</w:t>
      </w:r>
      <w:proofErr w:type="spellEnd"/>
      <w:r w:rsidRPr="005647BB">
        <w:rPr>
          <w:color w:val="000000"/>
          <w:sz w:val="26"/>
          <w:szCs w:val="26"/>
        </w:rPr>
        <w:t>;</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 xml:space="preserve">- Каменский район: Грушка, Рашков, </w:t>
      </w:r>
      <w:proofErr w:type="spellStart"/>
      <w:r w:rsidRPr="005647BB">
        <w:rPr>
          <w:color w:val="000000"/>
          <w:sz w:val="26"/>
          <w:szCs w:val="26"/>
        </w:rPr>
        <w:t>Хрустовая</w:t>
      </w:r>
      <w:proofErr w:type="spellEnd"/>
      <w:r w:rsidRPr="005647BB">
        <w:rPr>
          <w:color w:val="000000"/>
          <w:sz w:val="26"/>
          <w:szCs w:val="26"/>
        </w:rPr>
        <w:t xml:space="preserve">, </w:t>
      </w:r>
      <w:proofErr w:type="spellStart"/>
      <w:r w:rsidRPr="005647BB">
        <w:rPr>
          <w:color w:val="000000"/>
          <w:sz w:val="26"/>
          <w:szCs w:val="26"/>
        </w:rPr>
        <w:t>Подойма</w:t>
      </w:r>
      <w:proofErr w:type="spellEnd"/>
      <w:r w:rsidRPr="005647BB">
        <w:rPr>
          <w:color w:val="000000"/>
          <w:sz w:val="26"/>
          <w:szCs w:val="26"/>
        </w:rPr>
        <w:t xml:space="preserve">, </w:t>
      </w:r>
      <w:proofErr w:type="spellStart"/>
      <w:r w:rsidRPr="005647BB">
        <w:rPr>
          <w:color w:val="000000"/>
          <w:sz w:val="26"/>
          <w:szCs w:val="26"/>
        </w:rPr>
        <w:t>Подоймаца</w:t>
      </w:r>
      <w:proofErr w:type="spellEnd"/>
      <w:r w:rsidRPr="005647BB">
        <w:rPr>
          <w:color w:val="000000"/>
          <w:sz w:val="26"/>
          <w:szCs w:val="26"/>
        </w:rPr>
        <w:t>, Янтарное.</w:t>
      </w:r>
    </w:p>
    <w:p w:rsidR="00B50EF8" w:rsidRPr="005647BB" w:rsidRDefault="00B50EF8" w:rsidP="00F32087">
      <w:pPr>
        <w:pStyle w:val="ac"/>
        <w:spacing w:after="0"/>
        <w:ind w:right="-1" w:firstLine="567"/>
        <w:jc w:val="both"/>
        <w:rPr>
          <w:color w:val="000000"/>
          <w:sz w:val="26"/>
          <w:szCs w:val="26"/>
        </w:rPr>
      </w:pP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Государственную программу сформировали в Правительств</w:t>
      </w:r>
      <w:r w:rsidR="00396574">
        <w:rPr>
          <w:color w:val="000000"/>
          <w:sz w:val="26"/>
          <w:szCs w:val="26"/>
        </w:rPr>
        <w:t>е Приднестровской Молдавской Республики</w:t>
      </w:r>
      <w:r w:rsidRPr="005647BB">
        <w:rPr>
          <w:color w:val="000000"/>
          <w:sz w:val="26"/>
          <w:szCs w:val="26"/>
        </w:rPr>
        <w:t xml:space="preserve"> с учетом предложений городских и </w:t>
      </w:r>
      <w:proofErr w:type="gramStart"/>
      <w:r w:rsidRPr="005647BB">
        <w:rPr>
          <w:color w:val="000000"/>
          <w:sz w:val="26"/>
          <w:szCs w:val="26"/>
        </w:rPr>
        <w:t>районных государственных администраций</w:t>
      </w:r>
      <w:proofErr w:type="gramEnd"/>
      <w:r w:rsidRPr="005647BB">
        <w:rPr>
          <w:color w:val="000000"/>
          <w:sz w:val="26"/>
          <w:szCs w:val="26"/>
        </w:rPr>
        <w:t xml:space="preserve"> и обращений граждан. К тому же в течение пяти лет ее действия список населенных пунктов, где необходимо провести ремонт системы водоснабжения, может расшириться. </w:t>
      </w:r>
    </w:p>
    <w:p w:rsidR="00B50EF8" w:rsidRPr="005647BB" w:rsidRDefault="00B50EF8" w:rsidP="00F32087">
      <w:pPr>
        <w:pStyle w:val="ac"/>
        <w:spacing w:after="0"/>
        <w:ind w:right="-1" w:firstLine="567"/>
        <w:jc w:val="both"/>
        <w:rPr>
          <w:color w:val="000000"/>
          <w:sz w:val="26"/>
          <w:szCs w:val="26"/>
        </w:rPr>
      </w:pPr>
      <w:r w:rsidRPr="005647BB">
        <w:rPr>
          <w:color w:val="000000"/>
          <w:sz w:val="26"/>
          <w:szCs w:val="26"/>
        </w:rPr>
        <w:t xml:space="preserve">В рамках госпрограммы внимание в первую очередь уделят населенным пунктам, где есть острая потребность в питьевом водоснабжении. </w:t>
      </w:r>
    </w:p>
    <w:p w:rsidR="00B50EF8" w:rsidRPr="005647BB" w:rsidRDefault="00B50EF8" w:rsidP="00F32087">
      <w:pPr>
        <w:pStyle w:val="ac"/>
        <w:spacing w:after="0"/>
        <w:ind w:right="-1" w:firstLine="567"/>
        <w:jc w:val="both"/>
        <w:rPr>
          <w:sz w:val="26"/>
          <w:szCs w:val="26"/>
        </w:rPr>
      </w:pPr>
      <w:r w:rsidRPr="005647BB">
        <w:rPr>
          <w:sz w:val="26"/>
          <w:szCs w:val="26"/>
        </w:rPr>
        <w:t>Во многих населённых пунктах питьевая вода не соответствует нормам качества, так как изношены системы водоснабжения или истёк срок эксплуатации артезианских скважин. В течение пяти лет действия госпрограммы старые сети планируется заменить на новые.</w:t>
      </w:r>
    </w:p>
    <w:p w:rsidR="00B50EF8" w:rsidRDefault="00B50EF8" w:rsidP="00F32087">
      <w:pPr>
        <w:pStyle w:val="ac"/>
        <w:spacing w:after="0"/>
        <w:ind w:right="-1" w:firstLine="567"/>
        <w:jc w:val="both"/>
        <w:rPr>
          <w:color w:val="000000"/>
          <w:sz w:val="26"/>
          <w:szCs w:val="26"/>
        </w:rPr>
      </w:pPr>
      <w:r w:rsidRPr="005647BB">
        <w:rPr>
          <w:color w:val="000000"/>
          <w:sz w:val="26"/>
          <w:szCs w:val="26"/>
        </w:rPr>
        <w:t>В селах, где нет сети центрального водоснабжения, водопровод проложат вдоль улицы. Потребителю нужно будет к нему подключиться. Планируется в течение</w:t>
      </w:r>
      <w:r w:rsidR="00242F35">
        <w:rPr>
          <w:color w:val="000000"/>
          <w:sz w:val="26"/>
          <w:szCs w:val="26"/>
        </w:rPr>
        <w:t xml:space="preserve">         </w:t>
      </w:r>
      <w:r w:rsidRPr="005647BB">
        <w:rPr>
          <w:color w:val="000000"/>
          <w:sz w:val="26"/>
          <w:szCs w:val="26"/>
        </w:rPr>
        <w:t xml:space="preserve"> 5</w:t>
      </w:r>
      <w:r w:rsidR="00242F35">
        <w:rPr>
          <w:color w:val="000000"/>
          <w:sz w:val="26"/>
          <w:szCs w:val="26"/>
        </w:rPr>
        <w:t>-и</w:t>
      </w:r>
      <w:r w:rsidRPr="005647BB">
        <w:rPr>
          <w:color w:val="000000"/>
          <w:sz w:val="26"/>
          <w:szCs w:val="26"/>
        </w:rPr>
        <w:t xml:space="preserve"> лет обеспечить централизованным водоснабжением более 12,5 тысяч потребителей воды в селах. В рамках госпрограммы будут отремонтированы системы водоснабжения или проложены новые. В некоторых населенных пунктах они изношены либо истек срок эксплуатации артезианских скважин.</w:t>
      </w:r>
    </w:p>
    <w:p w:rsidR="00481ED4" w:rsidRPr="005647BB" w:rsidRDefault="00481ED4" w:rsidP="00F32087">
      <w:pPr>
        <w:pStyle w:val="ac"/>
        <w:spacing w:after="0"/>
        <w:ind w:right="-1" w:firstLine="567"/>
        <w:jc w:val="both"/>
        <w:rPr>
          <w:color w:val="000000"/>
          <w:sz w:val="26"/>
          <w:szCs w:val="26"/>
        </w:rPr>
      </w:pPr>
    </w:p>
    <w:p w:rsidR="001F53E0" w:rsidRDefault="00B50EF8" w:rsidP="00F32087">
      <w:pPr>
        <w:tabs>
          <w:tab w:val="left" w:pos="3255"/>
        </w:tabs>
        <w:spacing w:after="0" w:line="240" w:lineRule="auto"/>
        <w:ind w:left="567" w:right="-1" w:firstLine="567"/>
        <w:jc w:val="both"/>
        <w:rPr>
          <w:rFonts w:ascii="Times New Roman" w:hAnsi="Times New Roman"/>
          <w:i/>
          <w:sz w:val="26"/>
          <w:szCs w:val="26"/>
          <w:lang w:eastAsia="en-US"/>
        </w:rPr>
      </w:pPr>
      <w:r w:rsidRPr="005647BB">
        <w:rPr>
          <w:rFonts w:ascii="Times New Roman" w:hAnsi="Times New Roman"/>
          <w:i/>
          <w:sz w:val="26"/>
          <w:szCs w:val="26"/>
        </w:rPr>
        <w:t xml:space="preserve">В качестве примера поднятого Уполномоченным вопроса можно </w:t>
      </w:r>
      <w:proofErr w:type="gramStart"/>
      <w:r w:rsidRPr="005647BB">
        <w:rPr>
          <w:rFonts w:ascii="Times New Roman" w:hAnsi="Times New Roman"/>
          <w:i/>
          <w:sz w:val="26"/>
          <w:szCs w:val="26"/>
        </w:rPr>
        <w:t>привести  коллективное</w:t>
      </w:r>
      <w:proofErr w:type="gramEnd"/>
      <w:r w:rsidRPr="005647BB">
        <w:rPr>
          <w:rFonts w:ascii="Times New Roman" w:hAnsi="Times New Roman"/>
          <w:i/>
          <w:sz w:val="26"/>
          <w:szCs w:val="26"/>
        </w:rPr>
        <w:t xml:space="preserve"> обращение  членов СОТ «Наука», расположенного в с. </w:t>
      </w:r>
      <w:proofErr w:type="spellStart"/>
      <w:r w:rsidRPr="005647BB">
        <w:rPr>
          <w:rFonts w:ascii="Times New Roman" w:hAnsi="Times New Roman"/>
          <w:i/>
          <w:sz w:val="26"/>
          <w:szCs w:val="26"/>
        </w:rPr>
        <w:t>Карагаш</w:t>
      </w:r>
      <w:proofErr w:type="spellEnd"/>
      <w:r w:rsidRPr="005647BB">
        <w:rPr>
          <w:rFonts w:ascii="Times New Roman" w:hAnsi="Times New Roman"/>
          <w:i/>
          <w:sz w:val="26"/>
          <w:szCs w:val="26"/>
        </w:rPr>
        <w:t xml:space="preserve"> </w:t>
      </w:r>
      <w:proofErr w:type="spellStart"/>
      <w:r w:rsidRPr="005647BB">
        <w:rPr>
          <w:rFonts w:ascii="Times New Roman" w:hAnsi="Times New Roman"/>
          <w:i/>
          <w:sz w:val="26"/>
          <w:szCs w:val="26"/>
        </w:rPr>
        <w:t>Слободзейского</w:t>
      </w:r>
      <w:proofErr w:type="spellEnd"/>
      <w:r w:rsidRPr="005647BB">
        <w:rPr>
          <w:rFonts w:ascii="Times New Roman" w:hAnsi="Times New Roman"/>
          <w:i/>
          <w:sz w:val="26"/>
          <w:szCs w:val="26"/>
        </w:rPr>
        <w:t xml:space="preserve"> района,  в части возобновления подачи питьевой воды. В ходе разбирательства было установлено, что с </w:t>
      </w:r>
      <w:r w:rsidRPr="005647BB">
        <w:rPr>
          <w:rFonts w:ascii="Times New Roman" w:hAnsi="Times New Roman"/>
          <w:i/>
          <w:sz w:val="26"/>
          <w:szCs w:val="26"/>
          <w:lang w:eastAsia="en-US"/>
        </w:rPr>
        <w:t xml:space="preserve">20 июня 2023 года представители </w:t>
      </w:r>
      <w:proofErr w:type="spellStart"/>
      <w:r w:rsidRPr="005647BB">
        <w:rPr>
          <w:rFonts w:ascii="Times New Roman" w:hAnsi="Times New Roman"/>
          <w:i/>
          <w:sz w:val="26"/>
          <w:szCs w:val="26"/>
          <w:lang w:eastAsia="en-US"/>
        </w:rPr>
        <w:t>Слободзейского</w:t>
      </w:r>
      <w:proofErr w:type="spellEnd"/>
      <w:r w:rsidRPr="005647BB">
        <w:rPr>
          <w:rFonts w:ascii="Times New Roman" w:hAnsi="Times New Roman"/>
          <w:i/>
          <w:sz w:val="26"/>
          <w:szCs w:val="26"/>
          <w:lang w:eastAsia="en-US"/>
        </w:rPr>
        <w:t xml:space="preserve"> участка ГУП «Водоснабжение и водоотведение» произвели отключение всех абонентов СОТ «Наука</w:t>
      </w:r>
      <w:proofErr w:type="gramStart"/>
      <w:r w:rsidRPr="005647BB">
        <w:rPr>
          <w:rFonts w:ascii="Times New Roman" w:hAnsi="Times New Roman"/>
          <w:i/>
          <w:sz w:val="26"/>
          <w:szCs w:val="26"/>
          <w:lang w:eastAsia="en-US"/>
        </w:rPr>
        <w:t xml:space="preserve">», </w:t>
      </w:r>
      <w:r w:rsidR="00242F35">
        <w:rPr>
          <w:rFonts w:ascii="Times New Roman" w:hAnsi="Times New Roman"/>
          <w:i/>
          <w:sz w:val="26"/>
          <w:szCs w:val="26"/>
          <w:lang w:eastAsia="en-US"/>
        </w:rPr>
        <w:t xml:space="preserve">  </w:t>
      </w:r>
      <w:proofErr w:type="gramEnd"/>
      <w:r w:rsidR="00242F35">
        <w:rPr>
          <w:rFonts w:ascii="Times New Roman" w:hAnsi="Times New Roman"/>
          <w:i/>
          <w:sz w:val="26"/>
          <w:szCs w:val="26"/>
          <w:lang w:eastAsia="en-US"/>
        </w:rPr>
        <w:t xml:space="preserve">                  </w:t>
      </w:r>
      <w:r w:rsidRPr="005647BB">
        <w:rPr>
          <w:rFonts w:ascii="Times New Roman" w:hAnsi="Times New Roman"/>
          <w:i/>
          <w:sz w:val="26"/>
          <w:szCs w:val="26"/>
          <w:lang w:eastAsia="en-US"/>
        </w:rPr>
        <w:t>а таковых оказалось около 34 человек</w:t>
      </w:r>
      <w:r w:rsidR="00242F35">
        <w:rPr>
          <w:rFonts w:ascii="Times New Roman" w:hAnsi="Times New Roman"/>
          <w:i/>
          <w:sz w:val="26"/>
          <w:szCs w:val="26"/>
          <w:lang w:eastAsia="en-US"/>
        </w:rPr>
        <w:t>а</w:t>
      </w:r>
      <w:r w:rsidRPr="005647BB">
        <w:rPr>
          <w:rFonts w:ascii="Times New Roman" w:hAnsi="Times New Roman"/>
          <w:i/>
          <w:sz w:val="26"/>
          <w:szCs w:val="26"/>
          <w:lang w:eastAsia="en-US"/>
        </w:rPr>
        <w:t xml:space="preserve">, от системы центрального водоснабжения, при наличии действующего договора с СОТ «Наука» и действующими договорами с каждым абонентом. Эта ситуация возникла </w:t>
      </w:r>
      <w:r w:rsidR="00242F35">
        <w:rPr>
          <w:rFonts w:ascii="Times New Roman" w:hAnsi="Times New Roman"/>
          <w:i/>
          <w:sz w:val="26"/>
          <w:szCs w:val="26"/>
          <w:lang w:eastAsia="en-US"/>
        </w:rPr>
        <w:t xml:space="preserve">      </w:t>
      </w:r>
      <w:r w:rsidRPr="005647BB">
        <w:rPr>
          <w:rFonts w:ascii="Times New Roman" w:hAnsi="Times New Roman"/>
          <w:i/>
          <w:sz w:val="26"/>
          <w:szCs w:val="26"/>
          <w:lang w:eastAsia="en-US"/>
        </w:rPr>
        <w:t>из-за большой потери воды, разницы между общим прибором учета потребления воды и индивидуальными приборами абонентов, а также из-</w:t>
      </w:r>
      <w:proofErr w:type="gramStart"/>
      <w:r w:rsidRPr="005647BB">
        <w:rPr>
          <w:rFonts w:ascii="Times New Roman" w:hAnsi="Times New Roman"/>
          <w:i/>
          <w:sz w:val="26"/>
          <w:szCs w:val="26"/>
          <w:lang w:eastAsia="en-US"/>
        </w:rPr>
        <w:t>за  разногласий</w:t>
      </w:r>
      <w:proofErr w:type="gramEnd"/>
      <w:r w:rsidRPr="005647BB">
        <w:rPr>
          <w:rFonts w:ascii="Times New Roman" w:hAnsi="Times New Roman"/>
          <w:i/>
          <w:sz w:val="26"/>
          <w:szCs w:val="26"/>
          <w:lang w:eastAsia="en-US"/>
        </w:rPr>
        <w:t xml:space="preserve"> между </w:t>
      </w:r>
      <w:proofErr w:type="spellStart"/>
      <w:r w:rsidRPr="005647BB">
        <w:rPr>
          <w:rFonts w:ascii="Times New Roman" w:hAnsi="Times New Roman"/>
          <w:i/>
          <w:sz w:val="26"/>
          <w:szCs w:val="26"/>
          <w:lang w:eastAsia="en-US"/>
        </w:rPr>
        <w:t>Слободзейским</w:t>
      </w:r>
      <w:proofErr w:type="spellEnd"/>
      <w:r w:rsidRPr="005647BB">
        <w:rPr>
          <w:rFonts w:ascii="Times New Roman" w:hAnsi="Times New Roman"/>
          <w:i/>
          <w:sz w:val="26"/>
          <w:szCs w:val="26"/>
          <w:lang w:eastAsia="en-US"/>
        </w:rPr>
        <w:t xml:space="preserve"> участком ГУП «Водоснабжение и водоотведение» и председателем СОТ «Наука» в части необходимости укладки нового водопровода. В свою очередь все абоненты были согласны взять на себя все расходы по прокладке нового водопровода, но вопрос так и не нашел своего разрешения из-за того, что </w:t>
      </w:r>
      <w:proofErr w:type="spellStart"/>
      <w:r w:rsidRPr="005647BB">
        <w:rPr>
          <w:rFonts w:ascii="Times New Roman" w:hAnsi="Times New Roman"/>
          <w:i/>
          <w:sz w:val="26"/>
          <w:szCs w:val="26"/>
          <w:lang w:eastAsia="en-US"/>
        </w:rPr>
        <w:t>Слободзейский</w:t>
      </w:r>
      <w:proofErr w:type="spellEnd"/>
      <w:r w:rsidRPr="005647BB">
        <w:rPr>
          <w:rFonts w:ascii="Times New Roman" w:hAnsi="Times New Roman"/>
          <w:i/>
          <w:sz w:val="26"/>
          <w:szCs w:val="26"/>
          <w:lang w:eastAsia="en-US"/>
        </w:rPr>
        <w:t xml:space="preserve"> участок </w:t>
      </w:r>
      <w:r w:rsidR="00242F35">
        <w:rPr>
          <w:rFonts w:ascii="Times New Roman" w:hAnsi="Times New Roman"/>
          <w:i/>
          <w:sz w:val="26"/>
          <w:szCs w:val="26"/>
          <w:lang w:eastAsia="en-US"/>
        </w:rPr>
        <w:t xml:space="preserve">                                     </w:t>
      </w:r>
      <w:r w:rsidRPr="005647BB">
        <w:rPr>
          <w:rFonts w:ascii="Times New Roman" w:hAnsi="Times New Roman"/>
          <w:i/>
          <w:sz w:val="26"/>
          <w:szCs w:val="26"/>
          <w:lang w:eastAsia="en-US"/>
        </w:rPr>
        <w:t xml:space="preserve">ГУП «Водоснабжение и водоотведение» и председатель СОТ «Наука» не смогли достичь договорённости между собой. </w:t>
      </w:r>
    </w:p>
    <w:p w:rsidR="00B50EF8" w:rsidRPr="005647BB" w:rsidRDefault="00B50EF8" w:rsidP="00F32087">
      <w:pPr>
        <w:tabs>
          <w:tab w:val="left" w:pos="3255"/>
        </w:tabs>
        <w:spacing w:after="0" w:line="240" w:lineRule="auto"/>
        <w:ind w:left="567" w:right="-1" w:firstLine="567"/>
        <w:jc w:val="both"/>
        <w:rPr>
          <w:rFonts w:ascii="Times New Roman" w:hAnsi="Times New Roman"/>
          <w:i/>
          <w:sz w:val="26"/>
          <w:szCs w:val="26"/>
          <w:lang w:bidi="ru-RU"/>
        </w:rPr>
      </w:pPr>
      <w:proofErr w:type="gramStart"/>
      <w:r w:rsidRPr="005647BB">
        <w:rPr>
          <w:rFonts w:ascii="Times New Roman" w:hAnsi="Times New Roman"/>
          <w:i/>
          <w:sz w:val="26"/>
          <w:szCs w:val="26"/>
        </w:rPr>
        <w:t>После  вмешательства</w:t>
      </w:r>
      <w:proofErr w:type="gramEnd"/>
      <w:r w:rsidRPr="005647BB">
        <w:rPr>
          <w:rFonts w:ascii="Times New Roman" w:hAnsi="Times New Roman"/>
          <w:i/>
          <w:sz w:val="26"/>
          <w:szCs w:val="26"/>
        </w:rPr>
        <w:t xml:space="preserve"> Уполномоченного была начата совместная работа </w:t>
      </w:r>
      <w:proofErr w:type="spellStart"/>
      <w:r w:rsidRPr="005647BB">
        <w:rPr>
          <w:rFonts w:ascii="Times New Roman" w:hAnsi="Times New Roman"/>
          <w:i/>
          <w:sz w:val="26"/>
          <w:szCs w:val="26"/>
        </w:rPr>
        <w:t>Слободзейского</w:t>
      </w:r>
      <w:proofErr w:type="spellEnd"/>
      <w:r w:rsidRPr="005647BB">
        <w:rPr>
          <w:rFonts w:ascii="Times New Roman" w:hAnsi="Times New Roman"/>
          <w:i/>
          <w:sz w:val="26"/>
          <w:szCs w:val="26"/>
        </w:rPr>
        <w:t xml:space="preserve"> отделения </w:t>
      </w:r>
      <w:r w:rsidRPr="005647BB">
        <w:rPr>
          <w:rFonts w:ascii="Times New Roman" w:hAnsi="Times New Roman"/>
          <w:i/>
          <w:sz w:val="26"/>
          <w:szCs w:val="26"/>
          <w:lang w:bidi="ru-RU"/>
        </w:rPr>
        <w:t>ГУП «Водоснабжение и водоотведение»</w:t>
      </w:r>
      <w:r w:rsidR="005A0775">
        <w:rPr>
          <w:rFonts w:ascii="Times New Roman" w:hAnsi="Times New Roman"/>
          <w:i/>
          <w:sz w:val="26"/>
          <w:szCs w:val="26"/>
          <w:lang w:bidi="ru-RU"/>
        </w:rPr>
        <w:t>,</w:t>
      </w:r>
      <w:r w:rsidRPr="005647BB">
        <w:rPr>
          <w:rFonts w:ascii="Times New Roman" w:hAnsi="Times New Roman"/>
          <w:i/>
          <w:sz w:val="26"/>
          <w:szCs w:val="26"/>
          <w:lang w:bidi="ru-RU"/>
        </w:rPr>
        <w:t xml:space="preserve"> </w:t>
      </w:r>
      <w:r w:rsidRPr="005647BB">
        <w:rPr>
          <w:rFonts w:ascii="Times New Roman" w:hAnsi="Times New Roman"/>
          <w:i/>
          <w:sz w:val="26"/>
          <w:szCs w:val="26"/>
          <w:lang w:bidi="ru-RU"/>
        </w:rPr>
        <w:lastRenderedPageBreak/>
        <w:t xml:space="preserve">Председателя ПК СОТ «Наука» и членов садово-огородного товарищества, которым была ограничена поставка питьевой воды из центральной системы водоснабжения с. </w:t>
      </w:r>
      <w:proofErr w:type="spellStart"/>
      <w:r w:rsidRPr="005647BB">
        <w:rPr>
          <w:rFonts w:ascii="Times New Roman" w:hAnsi="Times New Roman"/>
          <w:i/>
          <w:sz w:val="26"/>
          <w:szCs w:val="26"/>
          <w:lang w:bidi="ru-RU"/>
        </w:rPr>
        <w:t>Карагаш</w:t>
      </w:r>
      <w:proofErr w:type="spellEnd"/>
      <w:r w:rsidRPr="005647BB">
        <w:rPr>
          <w:rFonts w:ascii="Times New Roman" w:hAnsi="Times New Roman"/>
          <w:i/>
          <w:sz w:val="26"/>
          <w:szCs w:val="26"/>
          <w:lang w:bidi="ru-RU"/>
        </w:rPr>
        <w:t>, для возобновления водоснабжения на взаимовыгодных для всех сторон условиях. В итоге вопрос был разрешен положительно – в пользу заявителей.</w:t>
      </w:r>
    </w:p>
    <w:p w:rsidR="00B50EF8" w:rsidRPr="005647BB" w:rsidRDefault="00B50EF8" w:rsidP="00F32087">
      <w:pPr>
        <w:tabs>
          <w:tab w:val="left" w:pos="3255"/>
        </w:tabs>
        <w:spacing w:after="0" w:line="240" w:lineRule="auto"/>
        <w:ind w:right="-1" w:firstLine="567"/>
        <w:jc w:val="both"/>
        <w:rPr>
          <w:rFonts w:ascii="Times New Roman" w:hAnsi="Times New Roman"/>
          <w:i/>
          <w:sz w:val="26"/>
          <w:szCs w:val="26"/>
          <w:lang w:bidi="ru-RU"/>
        </w:rPr>
      </w:pPr>
    </w:p>
    <w:p w:rsidR="00B50EF8" w:rsidRPr="005647BB" w:rsidRDefault="00B50EF8" w:rsidP="00F32087">
      <w:pPr>
        <w:tabs>
          <w:tab w:val="left" w:pos="3255"/>
        </w:tabs>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t xml:space="preserve">  Также в адрес Уполномоченного поступило к</w:t>
      </w:r>
      <w:r w:rsidRPr="005647BB">
        <w:rPr>
          <w:rFonts w:ascii="Times New Roman" w:hAnsi="Times New Roman"/>
          <w:i/>
          <w:sz w:val="26"/>
          <w:szCs w:val="26"/>
          <w:lang w:eastAsia="en-US"/>
        </w:rPr>
        <w:t xml:space="preserve">оллективное обращение </w:t>
      </w:r>
      <w:r w:rsidRPr="005647BB">
        <w:rPr>
          <w:rFonts w:ascii="Times New Roman" w:hAnsi="Times New Roman"/>
          <w:i/>
          <w:sz w:val="26"/>
          <w:szCs w:val="26"/>
        </w:rPr>
        <w:t xml:space="preserve">жителей города </w:t>
      </w:r>
      <w:proofErr w:type="spellStart"/>
      <w:r w:rsidRPr="005647BB">
        <w:rPr>
          <w:rFonts w:ascii="Times New Roman" w:hAnsi="Times New Roman"/>
          <w:i/>
          <w:sz w:val="26"/>
          <w:szCs w:val="26"/>
        </w:rPr>
        <w:t>Днестровск</w:t>
      </w:r>
      <w:proofErr w:type="spellEnd"/>
      <w:r w:rsidRPr="005647BB">
        <w:rPr>
          <w:rFonts w:ascii="Times New Roman" w:hAnsi="Times New Roman"/>
          <w:i/>
          <w:sz w:val="26"/>
          <w:szCs w:val="26"/>
        </w:rPr>
        <w:t xml:space="preserve">, проживающих по ул. Строителей в непосредственной близости от ночного клуба ООО «Фаворит Клуб», с просьбой провести проверку на соответствие установленных санитарным нормам и правилам уровня </w:t>
      </w:r>
      <w:proofErr w:type="spellStart"/>
      <w:r w:rsidRPr="005647BB">
        <w:rPr>
          <w:rFonts w:ascii="Times New Roman" w:hAnsi="Times New Roman"/>
          <w:i/>
          <w:sz w:val="26"/>
          <w:szCs w:val="26"/>
        </w:rPr>
        <w:t>шумоизоляции</w:t>
      </w:r>
      <w:proofErr w:type="spellEnd"/>
      <w:r w:rsidRPr="005647BB">
        <w:rPr>
          <w:rFonts w:ascii="Times New Roman" w:hAnsi="Times New Roman"/>
          <w:i/>
          <w:sz w:val="26"/>
          <w:szCs w:val="26"/>
        </w:rPr>
        <w:t xml:space="preserve"> указанного развлекательного заведения.</w:t>
      </w:r>
      <w:r w:rsidR="00481ED4">
        <w:rPr>
          <w:rFonts w:ascii="Times New Roman" w:hAnsi="Times New Roman"/>
          <w:i/>
          <w:sz w:val="26"/>
          <w:szCs w:val="26"/>
        </w:rPr>
        <w:t xml:space="preserve"> </w:t>
      </w:r>
      <w:r w:rsidRPr="005647BB">
        <w:rPr>
          <w:rFonts w:ascii="Times New Roman" w:hAnsi="Times New Roman"/>
          <w:i/>
          <w:sz w:val="26"/>
          <w:szCs w:val="26"/>
        </w:rPr>
        <w:t xml:space="preserve">Из обращения следовало, </w:t>
      </w:r>
      <w:proofErr w:type="gramStart"/>
      <w:r w:rsidRPr="005647BB">
        <w:rPr>
          <w:rFonts w:ascii="Times New Roman" w:hAnsi="Times New Roman"/>
          <w:i/>
          <w:sz w:val="26"/>
          <w:szCs w:val="26"/>
        </w:rPr>
        <w:t>что  ранее</w:t>
      </w:r>
      <w:proofErr w:type="gramEnd"/>
      <w:r w:rsidRPr="005647BB">
        <w:rPr>
          <w:rFonts w:ascii="Times New Roman" w:hAnsi="Times New Roman"/>
          <w:i/>
          <w:sz w:val="26"/>
          <w:szCs w:val="26"/>
        </w:rPr>
        <w:t xml:space="preserve">, между  владельцем, сотрудниками  ночного клуба ООО «Фаворит Клуб» и жителями указанных многоквартирных жилых домов, особенно в летний период времени, когда функционировала летняя терраса, часто возникали конфликтные ситуации  по вопросу громкого шума, распространяющегося в ночное время  из здания  клуба, что  причиняло значительные неудобства жильцам. В свою </w:t>
      </w:r>
      <w:proofErr w:type="gramStart"/>
      <w:r w:rsidRPr="005647BB">
        <w:rPr>
          <w:rFonts w:ascii="Times New Roman" w:hAnsi="Times New Roman"/>
          <w:i/>
          <w:sz w:val="26"/>
          <w:szCs w:val="26"/>
        </w:rPr>
        <w:t>очередь  государственная</w:t>
      </w:r>
      <w:proofErr w:type="gramEnd"/>
      <w:r w:rsidRPr="005647BB">
        <w:rPr>
          <w:rFonts w:ascii="Times New Roman" w:hAnsi="Times New Roman"/>
          <w:i/>
          <w:sz w:val="26"/>
          <w:szCs w:val="26"/>
        </w:rPr>
        <w:t xml:space="preserve"> администрация и правоохранительные органы города </w:t>
      </w:r>
      <w:proofErr w:type="spellStart"/>
      <w:r w:rsidRPr="005647BB">
        <w:rPr>
          <w:rFonts w:ascii="Times New Roman" w:hAnsi="Times New Roman"/>
          <w:i/>
          <w:sz w:val="26"/>
          <w:szCs w:val="26"/>
        </w:rPr>
        <w:t>Днестровск</w:t>
      </w:r>
      <w:proofErr w:type="spellEnd"/>
      <w:r w:rsidRPr="005647BB">
        <w:rPr>
          <w:rFonts w:ascii="Times New Roman" w:hAnsi="Times New Roman"/>
          <w:i/>
          <w:sz w:val="26"/>
          <w:szCs w:val="26"/>
        </w:rPr>
        <w:t xml:space="preserve"> провели работу с владельцем ночного клуба ООО «Фаворит Клуб», и им удалось решить многие вопросы, однако распространение шума в ночное время из здания  ночного клуба устранить не удалось, периодически жители продолжали  слышать громкий шум от музыки и от включённой  системы вентиляции помещения клуба.</w:t>
      </w:r>
      <w:r w:rsidR="00481ED4">
        <w:rPr>
          <w:rFonts w:ascii="Times New Roman" w:hAnsi="Times New Roman"/>
          <w:i/>
          <w:sz w:val="26"/>
          <w:szCs w:val="26"/>
        </w:rPr>
        <w:t xml:space="preserve"> </w:t>
      </w:r>
      <w:r w:rsidRPr="005647BB">
        <w:rPr>
          <w:rFonts w:ascii="Times New Roman" w:hAnsi="Times New Roman"/>
          <w:i/>
          <w:sz w:val="26"/>
          <w:szCs w:val="26"/>
        </w:rPr>
        <w:t>Заявители не были против функционирования указанного заведения, они лишь хотели, чтобы при его работе соблюдались установленные санитарные нормы и правила и не нарушались права и законные интересы жителей. Во избежание конфликтных ситуаций граждане просили провести проверку уровня шумов при функционировании ночного клуба ООО «Фаворит Клуб», и при необходимости предоставить владельцу данного заведения рекомендации по устранению недочетов до наступления нового летнего сезона.</w:t>
      </w:r>
    </w:p>
    <w:p w:rsidR="00B50EF8" w:rsidRPr="005647BB" w:rsidRDefault="00B50EF8" w:rsidP="00F32087">
      <w:pPr>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lang w:eastAsia="en-US"/>
        </w:rPr>
        <w:t>Для рассмотрения указанного обращения по существу Уполномоченный обратился в адрес Главного санитарного врача Приднестровской Молдавской Республики</w:t>
      </w:r>
      <w:r w:rsidRPr="005647BB">
        <w:rPr>
          <w:rFonts w:ascii="Times New Roman" w:hAnsi="Times New Roman"/>
          <w:i/>
          <w:sz w:val="26"/>
          <w:szCs w:val="26"/>
        </w:rPr>
        <w:t xml:space="preserve"> в части проведения специалистами ГУ «</w:t>
      </w:r>
      <w:proofErr w:type="spellStart"/>
      <w:r w:rsidRPr="005647BB">
        <w:rPr>
          <w:rFonts w:ascii="Times New Roman" w:hAnsi="Times New Roman"/>
          <w:i/>
          <w:sz w:val="26"/>
          <w:szCs w:val="26"/>
        </w:rPr>
        <w:t>ЦГиЭ</w:t>
      </w:r>
      <w:proofErr w:type="spellEnd"/>
      <w:r w:rsidRPr="005647BB">
        <w:rPr>
          <w:rFonts w:ascii="Times New Roman" w:hAnsi="Times New Roman"/>
          <w:i/>
          <w:sz w:val="26"/>
          <w:szCs w:val="26"/>
        </w:rPr>
        <w:t>» проверки уровня шумов при функционировании ночного клуба ООО «Фаворит Клуб».</w:t>
      </w:r>
      <w:r w:rsidR="00481ED4">
        <w:rPr>
          <w:rFonts w:ascii="Times New Roman" w:hAnsi="Times New Roman"/>
          <w:i/>
          <w:sz w:val="26"/>
          <w:szCs w:val="26"/>
        </w:rPr>
        <w:t xml:space="preserve"> </w:t>
      </w:r>
      <w:r w:rsidRPr="005647BB">
        <w:rPr>
          <w:rFonts w:ascii="Times New Roman" w:hAnsi="Times New Roman"/>
          <w:i/>
          <w:sz w:val="26"/>
          <w:szCs w:val="26"/>
        </w:rPr>
        <w:t>Согласно ответу</w:t>
      </w:r>
      <w:r w:rsidR="00481ED4">
        <w:rPr>
          <w:rFonts w:ascii="Times New Roman" w:hAnsi="Times New Roman"/>
          <w:i/>
          <w:sz w:val="26"/>
          <w:szCs w:val="26"/>
        </w:rPr>
        <w:t>,</w:t>
      </w:r>
      <w:r w:rsidRPr="005647BB">
        <w:rPr>
          <w:rFonts w:ascii="Times New Roman" w:hAnsi="Times New Roman"/>
          <w:i/>
          <w:sz w:val="26"/>
          <w:szCs w:val="26"/>
        </w:rPr>
        <w:t xml:space="preserve"> полученному </w:t>
      </w:r>
      <w:r w:rsidR="00481ED4">
        <w:rPr>
          <w:rFonts w:ascii="Times New Roman" w:hAnsi="Times New Roman"/>
          <w:i/>
          <w:sz w:val="26"/>
          <w:szCs w:val="26"/>
        </w:rPr>
        <w:t xml:space="preserve">Уполномоченным </w:t>
      </w:r>
      <w:r w:rsidRPr="005647BB">
        <w:rPr>
          <w:rFonts w:ascii="Times New Roman" w:hAnsi="Times New Roman"/>
          <w:i/>
          <w:sz w:val="26"/>
          <w:szCs w:val="26"/>
        </w:rPr>
        <w:t>из ГУ «</w:t>
      </w:r>
      <w:proofErr w:type="spellStart"/>
      <w:r w:rsidRPr="005647BB">
        <w:rPr>
          <w:rFonts w:ascii="Times New Roman" w:hAnsi="Times New Roman"/>
          <w:i/>
          <w:sz w:val="26"/>
          <w:szCs w:val="26"/>
        </w:rPr>
        <w:t>РЦГиЭ</w:t>
      </w:r>
      <w:proofErr w:type="spellEnd"/>
      <w:r w:rsidRPr="005647BB">
        <w:rPr>
          <w:rFonts w:ascii="Times New Roman" w:hAnsi="Times New Roman"/>
          <w:i/>
          <w:sz w:val="26"/>
          <w:szCs w:val="26"/>
        </w:rPr>
        <w:t xml:space="preserve">», следовало, что 04.11.2023 года </w:t>
      </w:r>
      <w:proofErr w:type="gramStart"/>
      <w:r w:rsidRPr="005647BB">
        <w:rPr>
          <w:rFonts w:ascii="Times New Roman" w:hAnsi="Times New Roman"/>
          <w:i/>
          <w:sz w:val="26"/>
          <w:szCs w:val="26"/>
        </w:rPr>
        <w:t>специалисты  ГУ</w:t>
      </w:r>
      <w:proofErr w:type="gramEnd"/>
      <w:r w:rsidRPr="005647BB">
        <w:rPr>
          <w:rFonts w:ascii="Times New Roman" w:hAnsi="Times New Roman"/>
          <w:i/>
          <w:sz w:val="26"/>
          <w:szCs w:val="26"/>
        </w:rPr>
        <w:t xml:space="preserve"> «</w:t>
      </w:r>
      <w:proofErr w:type="spellStart"/>
      <w:r w:rsidRPr="005647BB">
        <w:rPr>
          <w:rFonts w:ascii="Times New Roman" w:hAnsi="Times New Roman"/>
          <w:i/>
          <w:sz w:val="26"/>
          <w:szCs w:val="26"/>
        </w:rPr>
        <w:t>РЦГиЭ</w:t>
      </w:r>
      <w:proofErr w:type="spellEnd"/>
      <w:r w:rsidRPr="005647BB">
        <w:rPr>
          <w:rFonts w:ascii="Times New Roman" w:hAnsi="Times New Roman"/>
          <w:i/>
          <w:sz w:val="26"/>
          <w:szCs w:val="26"/>
        </w:rPr>
        <w:t xml:space="preserve">» в рамках проведения внепланового мероприятия по контролю в отношении деятельности ночного клуба </w:t>
      </w:r>
      <w:r w:rsidR="001F53E0">
        <w:rPr>
          <w:rFonts w:ascii="Times New Roman" w:hAnsi="Times New Roman"/>
          <w:i/>
          <w:sz w:val="26"/>
          <w:szCs w:val="26"/>
        </w:rPr>
        <w:t xml:space="preserve">            </w:t>
      </w:r>
      <w:r w:rsidRPr="005647BB">
        <w:rPr>
          <w:rFonts w:ascii="Times New Roman" w:hAnsi="Times New Roman"/>
          <w:i/>
          <w:sz w:val="26"/>
          <w:szCs w:val="26"/>
        </w:rPr>
        <w:t xml:space="preserve">ООО «Фаворит Клуб», расположенного в г. </w:t>
      </w:r>
      <w:proofErr w:type="spellStart"/>
      <w:r w:rsidRPr="005647BB">
        <w:rPr>
          <w:rFonts w:ascii="Times New Roman" w:hAnsi="Times New Roman"/>
          <w:i/>
          <w:sz w:val="26"/>
          <w:szCs w:val="26"/>
        </w:rPr>
        <w:t>Днестровск</w:t>
      </w:r>
      <w:proofErr w:type="spellEnd"/>
      <w:r w:rsidRPr="005647BB">
        <w:rPr>
          <w:rFonts w:ascii="Times New Roman" w:hAnsi="Times New Roman"/>
          <w:i/>
          <w:sz w:val="26"/>
          <w:szCs w:val="26"/>
        </w:rPr>
        <w:t xml:space="preserve">, по ул. Строителей 41, провели измерение уровня звукового давления в жилых помещениях, в результате чего были выявлены нарушения  санитарного законодательства </w:t>
      </w:r>
      <w:r w:rsidR="00024EDC">
        <w:rPr>
          <w:rFonts w:ascii="Times New Roman" w:hAnsi="Times New Roman"/>
          <w:i/>
          <w:sz w:val="26"/>
          <w:szCs w:val="26"/>
        </w:rPr>
        <w:t>Приднестровской Молдавской Республики</w:t>
      </w:r>
      <w:r w:rsidRPr="005647BB">
        <w:rPr>
          <w:rFonts w:ascii="Times New Roman" w:hAnsi="Times New Roman"/>
          <w:i/>
          <w:sz w:val="26"/>
          <w:szCs w:val="26"/>
        </w:rPr>
        <w:t>.</w:t>
      </w:r>
    </w:p>
    <w:p w:rsidR="00B50EF8" w:rsidRPr="005647BB" w:rsidRDefault="00B50EF8" w:rsidP="00F32087">
      <w:pPr>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t>По итогам проверки ГУ «</w:t>
      </w:r>
      <w:proofErr w:type="spellStart"/>
      <w:r w:rsidRPr="005647BB">
        <w:rPr>
          <w:rFonts w:ascii="Times New Roman" w:hAnsi="Times New Roman"/>
          <w:i/>
          <w:sz w:val="26"/>
          <w:szCs w:val="26"/>
        </w:rPr>
        <w:t>РЦГиЭ</w:t>
      </w:r>
      <w:proofErr w:type="spellEnd"/>
      <w:r w:rsidRPr="005647BB">
        <w:rPr>
          <w:rFonts w:ascii="Times New Roman" w:hAnsi="Times New Roman"/>
          <w:i/>
          <w:sz w:val="26"/>
          <w:szCs w:val="26"/>
        </w:rPr>
        <w:t xml:space="preserve">» в адрес директора ночного клуба </w:t>
      </w:r>
      <w:r w:rsidR="001F53E0">
        <w:rPr>
          <w:rFonts w:ascii="Times New Roman" w:hAnsi="Times New Roman"/>
          <w:i/>
          <w:sz w:val="26"/>
          <w:szCs w:val="26"/>
        </w:rPr>
        <w:t xml:space="preserve">        </w:t>
      </w:r>
      <w:r w:rsidRPr="005647BB">
        <w:rPr>
          <w:rFonts w:ascii="Times New Roman" w:hAnsi="Times New Roman"/>
          <w:i/>
          <w:sz w:val="26"/>
          <w:szCs w:val="26"/>
        </w:rPr>
        <w:t xml:space="preserve">ООО «Фаворит Клуб» было направлено санитарное предписание по обеспечению соответствия гигиеническим требованиям, предъявляемых к уровням шума на рабочих местах, в жилых </w:t>
      </w:r>
      <w:proofErr w:type="gramStart"/>
      <w:r w:rsidRPr="005647BB">
        <w:rPr>
          <w:rFonts w:ascii="Times New Roman" w:hAnsi="Times New Roman"/>
          <w:i/>
          <w:sz w:val="26"/>
          <w:szCs w:val="26"/>
        </w:rPr>
        <w:t>помещениях  и</w:t>
      </w:r>
      <w:proofErr w:type="gramEnd"/>
      <w:r w:rsidRPr="005647BB">
        <w:rPr>
          <w:rFonts w:ascii="Times New Roman" w:hAnsi="Times New Roman"/>
          <w:i/>
          <w:sz w:val="26"/>
          <w:szCs w:val="26"/>
        </w:rPr>
        <w:t xml:space="preserve"> на территории прилегающей застройки жилых домов. За исполнением Санитарного предписания был установлен контроль.</w:t>
      </w:r>
    </w:p>
    <w:p w:rsidR="00B50EF8" w:rsidRPr="005647BB" w:rsidRDefault="00B50EF8" w:rsidP="00F32087">
      <w:pPr>
        <w:spacing w:after="0" w:line="240" w:lineRule="auto"/>
        <w:ind w:right="-1" w:firstLine="567"/>
        <w:jc w:val="both"/>
        <w:rPr>
          <w:rFonts w:ascii="Times New Roman" w:hAnsi="Times New Roman"/>
          <w:i/>
          <w:sz w:val="26"/>
          <w:szCs w:val="26"/>
        </w:rPr>
      </w:pPr>
    </w:p>
    <w:p w:rsidR="00B50EF8" w:rsidRPr="005647BB" w:rsidRDefault="00B50EF8" w:rsidP="00F32087">
      <w:pPr>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lastRenderedPageBreak/>
        <w:t xml:space="preserve">В рамках рассматриваемой темы хотелось бы остановиться еще на одном примере коллективного обращения жителей с. Ближний Хутор, </w:t>
      </w:r>
      <w:proofErr w:type="spellStart"/>
      <w:r w:rsidRPr="005647BB">
        <w:rPr>
          <w:rFonts w:ascii="Times New Roman" w:hAnsi="Times New Roman"/>
          <w:i/>
          <w:sz w:val="26"/>
          <w:szCs w:val="26"/>
        </w:rPr>
        <w:t>Слободзейского</w:t>
      </w:r>
      <w:proofErr w:type="spellEnd"/>
      <w:r w:rsidRPr="005647BB">
        <w:rPr>
          <w:rFonts w:ascii="Times New Roman" w:hAnsi="Times New Roman"/>
          <w:i/>
          <w:sz w:val="26"/>
          <w:szCs w:val="26"/>
        </w:rPr>
        <w:t xml:space="preserve"> района, в котором они указывали на нарушения законодательства в сфере санитарно-эпидемиологического благополучия в части загрязнения земель отходами производства, нарушения правил содержания животных, нарушение тишины индивидуальным предпринимателем гражданином К.</w:t>
      </w:r>
      <w:r w:rsidR="00481ED4">
        <w:rPr>
          <w:rFonts w:ascii="Times New Roman" w:hAnsi="Times New Roman"/>
          <w:i/>
          <w:sz w:val="26"/>
          <w:szCs w:val="26"/>
        </w:rPr>
        <w:t xml:space="preserve"> </w:t>
      </w:r>
      <w:r w:rsidRPr="005647BB">
        <w:rPr>
          <w:rFonts w:ascii="Times New Roman" w:hAnsi="Times New Roman"/>
          <w:i/>
          <w:sz w:val="26"/>
          <w:szCs w:val="26"/>
        </w:rPr>
        <w:t xml:space="preserve">Для проведения проверки фактов, изложенных в обращении, Уполномоченный обратился в соответствующие органы, наделенные полномочиями по осуществлению надзора (контроля) </w:t>
      </w:r>
      <w:proofErr w:type="gramStart"/>
      <w:r w:rsidRPr="005647BB">
        <w:rPr>
          <w:rFonts w:ascii="Times New Roman" w:hAnsi="Times New Roman"/>
          <w:i/>
          <w:sz w:val="26"/>
          <w:szCs w:val="26"/>
        </w:rPr>
        <w:t>в  сфере</w:t>
      </w:r>
      <w:proofErr w:type="gramEnd"/>
      <w:r w:rsidRPr="005647BB">
        <w:rPr>
          <w:rFonts w:ascii="Times New Roman" w:hAnsi="Times New Roman"/>
          <w:i/>
          <w:sz w:val="26"/>
          <w:szCs w:val="26"/>
        </w:rPr>
        <w:t xml:space="preserve"> санитарно-эпидемиологического благополучия населения.</w:t>
      </w:r>
    </w:p>
    <w:p w:rsidR="00B50EF8" w:rsidRPr="005647BB" w:rsidRDefault="00B50EF8" w:rsidP="00F32087">
      <w:pPr>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t xml:space="preserve">  По итогам проверки в отношении гражданина К. были составлены ряд протоколов об административных правонарушениях</w:t>
      </w:r>
      <w:r w:rsidR="001F53E0">
        <w:rPr>
          <w:rFonts w:ascii="Times New Roman" w:hAnsi="Times New Roman"/>
          <w:i/>
          <w:sz w:val="26"/>
          <w:szCs w:val="26"/>
        </w:rPr>
        <w:t>,</w:t>
      </w:r>
      <w:r w:rsidRPr="005647BB">
        <w:rPr>
          <w:rFonts w:ascii="Times New Roman" w:hAnsi="Times New Roman"/>
          <w:i/>
          <w:sz w:val="26"/>
          <w:szCs w:val="26"/>
        </w:rPr>
        <w:t xml:space="preserve"> и он был привлечен к административной ответственности в порядке, предусмотренном Кодексом об административных правонарушениях Приднестровской Молдавской Республики. </w:t>
      </w:r>
    </w:p>
    <w:p w:rsidR="00B50EF8" w:rsidRPr="005647BB" w:rsidRDefault="00B50EF8" w:rsidP="00F32087">
      <w:pPr>
        <w:spacing w:after="0" w:line="240" w:lineRule="auto"/>
        <w:ind w:right="-1" w:firstLine="567"/>
        <w:jc w:val="both"/>
        <w:rPr>
          <w:rFonts w:ascii="Times New Roman" w:hAnsi="Times New Roman"/>
          <w:i/>
          <w:sz w:val="26"/>
          <w:szCs w:val="26"/>
        </w:rPr>
      </w:pPr>
    </w:p>
    <w:p w:rsidR="00B50EF8" w:rsidRPr="005647BB" w:rsidRDefault="00B50EF8" w:rsidP="00F32087">
      <w:pPr>
        <w:spacing w:after="0" w:line="240" w:lineRule="auto"/>
        <w:ind w:right="-1" w:firstLine="567"/>
        <w:jc w:val="both"/>
        <w:rPr>
          <w:rFonts w:ascii="Times New Roman" w:hAnsi="Times New Roman"/>
          <w:sz w:val="26"/>
          <w:szCs w:val="26"/>
        </w:rPr>
      </w:pPr>
      <w:r w:rsidRPr="005647BB">
        <w:rPr>
          <w:rFonts w:ascii="Times New Roman" w:hAnsi="Times New Roman"/>
          <w:sz w:val="26"/>
          <w:szCs w:val="26"/>
        </w:rPr>
        <w:t xml:space="preserve">В настоящее время в Приднестровье широко обсуждается вопрос замены неэффективного и негуманного способа регулирования численности безнадзорных животных на научно обоснованный гуманный </w:t>
      </w:r>
      <w:proofErr w:type="gramStart"/>
      <w:r w:rsidRPr="005647BB">
        <w:rPr>
          <w:rFonts w:ascii="Times New Roman" w:hAnsi="Times New Roman"/>
          <w:sz w:val="26"/>
          <w:szCs w:val="26"/>
        </w:rPr>
        <w:t>метод,  но</w:t>
      </w:r>
      <w:proofErr w:type="gramEnd"/>
      <w:r w:rsidRPr="005647BB">
        <w:rPr>
          <w:rFonts w:ascii="Times New Roman" w:hAnsi="Times New Roman"/>
          <w:sz w:val="26"/>
          <w:szCs w:val="26"/>
        </w:rPr>
        <w:t xml:space="preserve"> пока,  к сожалению, единственным методом регулирования численности безнадзорных животных, в частности собак, является их отстрел специализированными предприятиями. Обсуждаются вопросы организации </w:t>
      </w:r>
      <w:proofErr w:type="gramStart"/>
      <w:r w:rsidRPr="005647BB">
        <w:rPr>
          <w:rFonts w:ascii="Times New Roman" w:hAnsi="Times New Roman"/>
          <w:sz w:val="26"/>
          <w:szCs w:val="26"/>
        </w:rPr>
        <w:t>муниципальных  приютов</w:t>
      </w:r>
      <w:proofErr w:type="gramEnd"/>
      <w:r w:rsidRPr="005647BB">
        <w:rPr>
          <w:rFonts w:ascii="Times New Roman" w:hAnsi="Times New Roman"/>
          <w:sz w:val="26"/>
          <w:szCs w:val="26"/>
        </w:rPr>
        <w:t xml:space="preserve"> для животных в городах и районах Республики.</w:t>
      </w:r>
    </w:p>
    <w:p w:rsidR="00B50EF8" w:rsidRPr="005647BB" w:rsidRDefault="00B50EF8" w:rsidP="00F32087">
      <w:pPr>
        <w:spacing w:after="0" w:line="240" w:lineRule="auto"/>
        <w:ind w:right="-1" w:firstLine="567"/>
        <w:jc w:val="both"/>
        <w:rPr>
          <w:rFonts w:ascii="Times New Roman" w:hAnsi="Times New Roman"/>
          <w:i/>
          <w:sz w:val="26"/>
          <w:szCs w:val="26"/>
        </w:rPr>
      </w:pPr>
      <w:r w:rsidRPr="005647BB">
        <w:rPr>
          <w:rFonts w:ascii="Times New Roman" w:hAnsi="Times New Roman"/>
          <w:sz w:val="26"/>
          <w:szCs w:val="26"/>
        </w:rPr>
        <w:t xml:space="preserve">В адрес Уполномоченного в 2023 </w:t>
      </w:r>
      <w:proofErr w:type="gramStart"/>
      <w:r w:rsidRPr="005647BB">
        <w:rPr>
          <w:rFonts w:ascii="Times New Roman" w:hAnsi="Times New Roman"/>
          <w:sz w:val="26"/>
          <w:szCs w:val="26"/>
        </w:rPr>
        <w:t>году  поступали</w:t>
      </w:r>
      <w:proofErr w:type="gramEnd"/>
      <w:r w:rsidRPr="005647BB">
        <w:rPr>
          <w:rFonts w:ascii="Times New Roman" w:hAnsi="Times New Roman"/>
          <w:sz w:val="26"/>
          <w:szCs w:val="26"/>
        </w:rPr>
        <w:t xml:space="preserve"> обращения от граждан по таким вопросам. В качестве примера сказанному несколько из них привед</w:t>
      </w:r>
      <w:r w:rsidR="00481ED4">
        <w:rPr>
          <w:rFonts w:ascii="Times New Roman" w:hAnsi="Times New Roman"/>
          <w:sz w:val="26"/>
          <w:szCs w:val="26"/>
        </w:rPr>
        <w:t>ем</w:t>
      </w:r>
      <w:r w:rsidRPr="005647BB">
        <w:rPr>
          <w:rFonts w:ascii="Times New Roman" w:hAnsi="Times New Roman"/>
          <w:sz w:val="26"/>
          <w:szCs w:val="26"/>
        </w:rPr>
        <w:t xml:space="preserve"> ниже.</w:t>
      </w:r>
      <w:r w:rsidRPr="005647BB">
        <w:rPr>
          <w:rFonts w:ascii="Times New Roman" w:hAnsi="Times New Roman"/>
          <w:i/>
          <w:sz w:val="26"/>
          <w:szCs w:val="26"/>
        </w:rPr>
        <w:t xml:space="preserve">    </w:t>
      </w:r>
    </w:p>
    <w:p w:rsidR="005F799B" w:rsidRDefault="005F799B" w:rsidP="00F32087">
      <w:pPr>
        <w:tabs>
          <w:tab w:val="left" w:pos="3255"/>
        </w:tabs>
        <w:spacing w:after="0" w:line="240" w:lineRule="auto"/>
        <w:ind w:left="567" w:right="-1" w:firstLine="567"/>
        <w:jc w:val="both"/>
        <w:rPr>
          <w:rFonts w:ascii="Times New Roman" w:hAnsi="Times New Roman"/>
          <w:i/>
          <w:sz w:val="26"/>
          <w:szCs w:val="26"/>
        </w:rPr>
      </w:pPr>
    </w:p>
    <w:p w:rsidR="00B50EF8" w:rsidRPr="005647BB" w:rsidRDefault="00B50EF8" w:rsidP="00F32087">
      <w:pPr>
        <w:tabs>
          <w:tab w:val="left" w:pos="3255"/>
        </w:tabs>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t xml:space="preserve">Обращение </w:t>
      </w:r>
      <w:r w:rsidR="002A39B5" w:rsidRPr="005647BB">
        <w:rPr>
          <w:rFonts w:ascii="Times New Roman" w:hAnsi="Times New Roman"/>
          <w:i/>
          <w:sz w:val="26"/>
          <w:szCs w:val="26"/>
        </w:rPr>
        <w:t>гражданки</w:t>
      </w:r>
      <w:r w:rsidRPr="005647BB">
        <w:rPr>
          <w:rFonts w:ascii="Times New Roman" w:hAnsi="Times New Roman"/>
          <w:i/>
          <w:sz w:val="26"/>
          <w:szCs w:val="26"/>
        </w:rPr>
        <w:t xml:space="preserve"> П., проживающей в г. Тирасполь, по вопросу регулирования численности бесхозных бр</w:t>
      </w:r>
      <w:bookmarkStart w:id="1" w:name="bookmark4"/>
      <w:r w:rsidRPr="005647BB">
        <w:rPr>
          <w:rFonts w:ascii="Times New Roman" w:hAnsi="Times New Roman"/>
          <w:i/>
          <w:sz w:val="26"/>
          <w:szCs w:val="26"/>
        </w:rPr>
        <w:t>одячих собак в городе Тирасполь.</w:t>
      </w:r>
      <w:r w:rsidRPr="005647BB">
        <w:rPr>
          <w:rFonts w:ascii="Times New Roman" w:hAnsi="Times New Roman"/>
          <w:i/>
          <w:sz w:val="26"/>
          <w:szCs w:val="26"/>
          <w:lang w:eastAsia="en-US"/>
        </w:rPr>
        <w:t xml:space="preserve"> </w:t>
      </w:r>
      <w:r w:rsidR="00D545B6">
        <w:rPr>
          <w:rFonts w:ascii="Times New Roman" w:hAnsi="Times New Roman"/>
          <w:i/>
          <w:sz w:val="26"/>
          <w:szCs w:val="26"/>
          <w:lang w:eastAsia="en-US"/>
        </w:rPr>
        <w:t xml:space="preserve">       </w:t>
      </w:r>
      <w:r w:rsidRPr="005647BB">
        <w:rPr>
          <w:rFonts w:ascii="Times New Roman" w:hAnsi="Times New Roman"/>
          <w:i/>
          <w:sz w:val="26"/>
          <w:szCs w:val="26"/>
        </w:rPr>
        <w:t xml:space="preserve">Из обращения следовало, что на родную сестру заявительницы напала стая бродячих собак, в результате </w:t>
      </w:r>
      <w:proofErr w:type="gramStart"/>
      <w:r w:rsidRPr="005647BB">
        <w:rPr>
          <w:rFonts w:ascii="Times New Roman" w:hAnsi="Times New Roman"/>
          <w:i/>
          <w:sz w:val="26"/>
          <w:szCs w:val="26"/>
        </w:rPr>
        <w:t>чего  она</w:t>
      </w:r>
      <w:proofErr w:type="gramEnd"/>
      <w:r w:rsidRPr="005647BB">
        <w:rPr>
          <w:rFonts w:ascii="Times New Roman" w:hAnsi="Times New Roman"/>
          <w:i/>
          <w:sz w:val="26"/>
          <w:szCs w:val="26"/>
        </w:rPr>
        <w:t xml:space="preserve"> была ими покусана и была вынуждена проходить соответствующее лечение. </w:t>
      </w:r>
      <w:proofErr w:type="gramStart"/>
      <w:r w:rsidRPr="005647BB">
        <w:rPr>
          <w:rFonts w:ascii="Times New Roman" w:hAnsi="Times New Roman"/>
          <w:i/>
          <w:sz w:val="26"/>
          <w:szCs w:val="26"/>
        </w:rPr>
        <w:t>Заявительница  неоднократно</w:t>
      </w:r>
      <w:proofErr w:type="gramEnd"/>
      <w:r w:rsidRPr="005647BB">
        <w:rPr>
          <w:rFonts w:ascii="Times New Roman" w:hAnsi="Times New Roman"/>
          <w:i/>
          <w:sz w:val="26"/>
          <w:szCs w:val="26"/>
        </w:rPr>
        <w:t xml:space="preserve"> звонила в МУП «</w:t>
      </w:r>
      <w:proofErr w:type="spellStart"/>
      <w:r w:rsidRPr="005647BB">
        <w:rPr>
          <w:rFonts w:ascii="Times New Roman" w:hAnsi="Times New Roman"/>
          <w:i/>
          <w:sz w:val="26"/>
          <w:szCs w:val="26"/>
        </w:rPr>
        <w:t>Спецавтохозяйство</w:t>
      </w:r>
      <w:proofErr w:type="spellEnd"/>
      <w:r w:rsidRPr="005647BB">
        <w:rPr>
          <w:rFonts w:ascii="Times New Roman" w:hAnsi="Times New Roman"/>
          <w:i/>
          <w:sz w:val="26"/>
          <w:szCs w:val="26"/>
        </w:rPr>
        <w:t xml:space="preserve"> г. Тирасполь» по вопросу  проведения отлова либо отстрела  стай  бесхозных бродячих собак в жилом районе, однако вопрос так и не разрешился.</w:t>
      </w:r>
    </w:p>
    <w:p w:rsidR="00B50EF8" w:rsidRPr="005647BB" w:rsidRDefault="00B50EF8" w:rsidP="00F32087">
      <w:pPr>
        <w:spacing w:after="0" w:line="240" w:lineRule="auto"/>
        <w:ind w:left="567" w:right="-1" w:firstLine="567"/>
        <w:jc w:val="both"/>
        <w:rPr>
          <w:rFonts w:ascii="Times New Roman" w:hAnsi="Times New Roman"/>
          <w:i/>
          <w:sz w:val="26"/>
          <w:szCs w:val="26"/>
        </w:rPr>
      </w:pPr>
      <w:r w:rsidRPr="005647BB">
        <w:rPr>
          <w:rFonts w:ascii="Times New Roman" w:hAnsi="Times New Roman"/>
          <w:i/>
          <w:sz w:val="26"/>
          <w:szCs w:val="26"/>
        </w:rPr>
        <w:t xml:space="preserve">В рамках рассмотрения указанного обращения по существу Уполномоченный обратился в адрес Главы государственной администрации </w:t>
      </w:r>
      <w:r w:rsidR="005F799B">
        <w:rPr>
          <w:rFonts w:ascii="Times New Roman" w:hAnsi="Times New Roman"/>
          <w:i/>
          <w:sz w:val="26"/>
          <w:szCs w:val="26"/>
        </w:rPr>
        <w:t xml:space="preserve">   </w:t>
      </w:r>
      <w:r w:rsidRPr="005647BB">
        <w:rPr>
          <w:rFonts w:ascii="Times New Roman" w:hAnsi="Times New Roman"/>
          <w:i/>
          <w:sz w:val="26"/>
          <w:szCs w:val="26"/>
        </w:rPr>
        <w:t xml:space="preserve">г. Тирасполь и г. </w:t>
      </w:r>
      <w:proofErr w:type="spellStart"/>
      <w:r w:rsidRPr="005647BB">
        <w:rPr>
          <w:rFonts w:ascii="Times New Roman" w:hAnsi="Times New Roman"/>
          <w:i/>
          <w:sz w:val="26"/>
          <w:szCs w:val="26"/>
        </w:rPr>
        <w:t>Днестровск</w:t>
      </w:r>
      <w:proofErr w:type="spellEnd"/>
      <w:r w:rsidRPr="005647BB">
        <w:rPr>
          <w:rFonts w:ascii="Times New Roman" w:hAnsi="Times New Roman"/>
          <w:i/>
          <w:sz w:val="26"/>
          <w:szCs w:val="26"/>
        </w:rPr>
        <w:t xml:space="preserve">, и согласно полученному ответу работниками </w:t>
      </w:r>
      <w:r w:rsidR="00834B57">
        <w:rPr>
          <w:rFonts w:ascii="Times New Roman" w:hAnsi="Times New Roman"/>
          <w:i/>
          <w:sz w:val="26"/>
          <w:szCs w:val="26"/>
        </w:rPr>
        <w:t xml:space="preserve">  </w:t>
      </w:r>
      <w:r w:rsidRPr="005647BB">
        <w:rPr>
          <w:rFonts w:ascii="Times New Roman" w:hAnsi="Times New Roman"/>
          <w:i/>
          <w:sz w:val="26"/>
          <w:szCs w:val="26"/>
        </w:rPr>
        <w:t>МУП «</w:t>
      </w:r>
      <w:proofErr w:type="spellStart"/>
      <w:proofErr w:type="gramStart"/>
      <w:r w:rsidRPr="005647BB">
        <w:rPr>
          <w:rFonts w:ascii="Times New Roman" w:hAnsi="Times New Roman"/>
          <w:i/>
          <w:sz w:val="26"/>
          <w:szCs w:val="26"/>
        </w:rPr>
        <w:t>Спецавтохозяйстов</w:t>
      </w:r>
      <w:proofErr w:type="spellEnd"/>
      <w:r w:rsidRPr="005647BB">
        <w:rPr>
          <w:rFonts w:ascii="Times New Roman" w:hAnsi="Times New Roman"/>
          <w:i/>
          <w:sz w:val="26"/>
          <w:szCs w:val="26"/>
        </w:rPr>
        <w:t>»  в</w:t>
      </w:r>
      <w:proofErr w:type="gramEnd"/>
      <w:r w:rsidRPr="005647BB">
        <w:rPr>
          <w:rFonts w:ascii="Times New Roman" w:hAnsi="Times New Roman"/>
          <w:i/>
          <w:sz w:val="26"/>
          <w:szCs w:val="26"/>
        </w:rPr>
        <w:t xml:space="preserve"> указанном заявительницей районе были проведены работы по отлову бродячих собак.</w:t>
      </w:r>
    </w:p>
    <w:p w:rsidR="00B50EF8" w:rsidRPr="005647BB" w:rsidRDefault="00B50EF8" w:rsidP="00F32087">
      <w:pPr>
        <w:spacing w:after="0" w:line="240" w:lineRule="auto"/>
        <w:ind w:right="-1" w:firstLine="567"/>
        <w:contextualSpacing/>
        <w:jc w:val="both"/>
        <w:rPr>
          <w:rFonts w:ascii="Times New Roman" w:hAnsi="Times New Roman"/>
          <w:i/>
          <w:sz w:val="26"/>
          <w:szCs w:val="26"/>
          <w:lang w:eastAsia="en-US"/>
        </w:rPr>
      </w:pPr>
      <w:r w:rsidRPr="005647BB">
        <w:rPr>
          <w:rFonts w:ascii="Times New Roman" w:hAnsi="Times New Roman"/>
          <w:i/>
          <w:sz w:val="26"/>
          <w:szCs w:val="26"/>
        </w:rPr>
        <w:t xml:space="preserve">         </w:t>
      </w:r>
      <w:bookmarkEnd w:id="1"/>
    </w:p>
    <w:p w:rsidR="00B50EF8" w:rsidRPr="005647BB" w:rsidRDefault="00B50EF8" w:rsidP="00F32087">
      <w:pPr>
        <w:pStyle w:val="22"/>
        <w:shd w:val="clear" w:color="auto" w:fill="auto"/>
        <w:spacing w:before="0" w:line="240" w:lineRule="auto"/>
        <w:ind w:left="567" w:right="-1" w:firstLine="567"/>
        <w:rPr>
          <w:i/>
          <w:sz w:val="26"/>
          <w:szCs w:val="26"/>
          <w:lang w:bidi="ru-RU"/>
        </w:rPr>
      </w:pPr>
      <w:r w:rsidRPr="005647BB">
        <w:rPr>
          <w:i/>
          <w:sz w:val="26"/>
          <w:szCs w:val="26"/>
        </w:rPr>
        <w:t xml:space="preserve"> Гражданка Ф., проживающая в г. Бендеры, указывала в своем обращении, что из-за лая собак, доносящегося с питомника, жители дома не могут отдохнуть ни днем, ни ночью, что нарушается их покой, потому </w:t>
      </w:r>
      <w:proofErr w:type="gramStart"/>
      <w:r w:rsidRPr="005647BB">
        <w:rPr>
          <w:i/>
          <w:sz w:val="26"/>
          <w:szCs w:val="26"/>
        </w:rPr>
        <w:t>что  напротив</w:t>
      </w:r>
      <w:proofErr w:type="gramEnd"/>
      <w:r w:rsidRPr="005647BB">
        <w:rPr>
          <w:i/>
          <w:sz w:val="26"/>
          <w:szCs w:val="26"/>
        </w:rPr>
        <w:t xml:space="preserve"> ее дома через дорогу  расположен и функционирует питомник для бездомных животных (собак).</w:t>
      </w:r>
      <w:r w:rsidR="00481ED4">
        <w:rPr>
          <w:i/>
          <w:sz w:val="26"/>
          <w:szCs w:val="26"/>
        </w:rPr>
        <w:t xml:space="preserve"> </w:t>
      </w:r>
      <w:r w:rsidRPr="005647BB">
        <w:rPr>
          <w:i/>
          <w:sz w:val="26"/>
          <w:szCs w:val="26"/>
          <w:lang w:bidi="ru-RU"/>
        </w:rPr>
        <w:t>Как показали результаты разбирательства по указанному обращению в адрес Главы государственной администрации г</w:t>
      </w:r>
      <w:r w:rsidR="00481ED4">
        <w:rPr>
          <w:i/>
          <w:sz w:val="26"/>
          <w:szCs w:val="26"/>
          <w:lang w:bidi="ru-RU"/>
        </w:rPr>
        <w:t>орода</w:t>
      </w:r>
      <w:r w:rsidRPr="005647BB">
        <w:rPr>
          <w:i/>
          <w:sz w:val="26"/>
          <w:szCs w:val="26"/>
          <w:lang w:bidi="ru-RU"/>
        </w:rPr>
        <w:t xml:space="preserve"> Бендеры периодически поступали жалобы от жителей домов, находящихся в непосредственной близости от питомника для собак. </w:t>
      </w:r>
    </w:p>
    <w:p w:rsidR="00B50EF8" w:rsidRPr="005647BB" w:rsidRDefault="00B50EF8" w:rsidP="00F32087">
      <w:pPr>
        <w:pStyle w:val="22"/>
        <w:shd w:val="clear" w:color="auto" w:fill="auto"/>
        <w:spacing w:before="0" w:line="240" w:lineRule="auto"/>
        <w:ind w:left="567" w:right="-1" w:firstLine="567"/>
        <w:rPr>
          <w:i/>
          <w:sz w:val="26"/>
          <w:szCs w:val="26"/>
          <w:lang w:bidi="ru-RU"/>
        </w:rPr>
      </w:pPr>
      <w:r w:rsidRPr="005647BB">
        <w:rPr>
          <w:i/>
          <w:sz w:val="26"/>
          <w:szCs w:val="26"/>
          <w:lang w:bidi="ru-RU"/>
        </w:rPr>
        <w:lastRenderedPageBreak/>
        <w:t>Для решения указанной проблемы была создана Межведомственная комиссия при Правительстве Приднестровской Молдавской Республики, которая рассматривает подходящие земельные участки (с необходимыми коммуникациями) под строительство и функционирование Республиканского многопрофильного специализированного центра для бездомных животных.</w:t>
      </w:r>
    </w:p>
    <w:p w:rsidR="00B50EF8" w:rsidRPr="005647BB" w:rsidRDefault="00B50EF8" w:rsidP="00F32087">
      <w:pPr>
        <w:pStyle w:val="22"/>
        <w:shd w:val="clear" w:color="auto" w:fill="auto"/>
        <w:spacing w:before="0" w:line="240" w:lineRule="auto"/>
        <w:ind w:left="567" w:right="-1" w:firstLine="567"/>
        <w:rPr>
          <w:i/>
          <w:sz w:val="26"/>
          <w:szCs w:val="26"/>
        </w:rPr>
      </w:pPr>
      <w:r w:rsidRPr="005647BB">
        <w:rPr>
          <w:i/>
          <w:sz w:val="26"/>
          <w:szCs w:val="26"/>
          <w:lang w:bidi="ru-RU"/>
        </w:rPr>
        <w:t xml:space="preserve"> </w:t>
      </w:r>
      <w:r w:rsidRPr="005647BB">
        <w:rPr>
          <w:i/>
          <w:sz w:val="26"/>
          <w:szCs w:val="26"/>
        </w:rPr>
        <w:t>Для определения места размещения и бесперебойного функционирования данного пункта необходимо учесть и соблюсти нормативные разрывы от объектов селитебной зоны населенного пункта, противопожарные разрывы, специфический перечень зданий и сооружений с соответствующим составом помещений и технологическими схемами процесса обслуживания животных,</w:t>
      </w:r>
      <w:r w:rsidR="005F799B">
        <w:rPr>
          <w:i/>
          <w:sz w:val="26"/>
          <w:szCs w:val="26"/>
        </w:rPr>
        <w:t xml:space="preserve">     </w:t>
      </w:r>
      <w:r w:rsidRPr="005647BB">
        <w:rPr>
          <w:i/>
          <w:sz w:val="26"/>
          <w:szCs w:val="26"/>
        </w:rPr>
        <w:t xml:space="preserve"> а также зонирование хозяйственных площадок для содержания животных на открытом воздухе, требуемых площадей для благоустройства и озеленения территории, как внутри площадки приюта, так и по внешнему периметру объекта.</w:t>
      </w:r>
    </w:p>
    <w:p w:rsidR="00B50EF8" w:rsidRPr="005647BB" w:rsidRDefault="00B50EF8" w:rsidP="00F32087">
      <w:pPr>
        <w:pStyle w:val="22"/>
        <w:shd w:val="clear" w:color="auto" w:fill="auto"/>
        <w:spacing w:before="0" w:line="240" w:lineRule="auto"/>
        <w:ind w:right="-1" w:firstLine="567"/>
        <w:rPr>
          <w:sz w:val="26"/>
          <w:szCs w:val="26"/>
        </w:rPr>
      </w:pPr>
      <w:r w:rsidRPr="005647BB">
        <w:rPr>
          <w:sz w:val="26"/>
          <w:szCs w:val="26"/>
        </w:rPr>
        <w:t xml:space="preserve">С целью разрешения сложившейся ситуации законодателями </w:t>
      </w:r>
      <w:r w:rsidR="005F799B">
        <w:rPr>
          <w:sz w:val="26"/>
          <w:szCs w:val="26"/>
        </w:rPr>
        <w:t xml:space="preserve">в 2023 году </w:t>
      </w:r>
      <w:r w:rsidRPr="005647BB">
        <w:rPr>
          <w:sz w:val="26"/>
          <w:szCs w:val="26"/>
        </w:rPr>
        <w:t xml:space="preserve">были внесены изменения в Закон Приднестровской Молдавской Республики </w:t>
      </w:r>
      <w:r w:rsidR="005F799B">
        <w:rPr>
          <w:sz w:val="26"/>
          <w:szCs w:val="26"/>
        </w:rPr>
        <w:t xml:space="preserve">                          </w:t>
      </w:r>
      <w:r w:rsidRPr="005647BB">
        <w:rPr>
          <w:sz w:val="26"/>
          <w:szCs w:val="26"/>
        </w:rPr>
        <w:t xml:space="preserve">«О санитарно-эпидемическом благополучии населения», согласно которым была установлена </w:t>
      </w:r>
      <w:proofErr w:type="spellStart"/>
      <w:r w:rsidRPr="005647BB">
        <w:rPr>
          <w:sz w:val="26"/>
          <w:szCs w:val="26"/>
        </w:rPr>
        <w:t>санитано</w:t>
      </w:r>
      <w:proofErr w:type="spellEnd"/>
      <w:r w:rsidRPr="005647BB">
        <w:rPr>
          <w:sz w:val="26"/>
          <w:szCs w:val="26"/>
        </w:rPr>
        <w:t>-защищенная зона для размещения приютов на расстоянии не менее 1000 метров от жилых домов, которые направленны на создания благоприятной обстановки в части не превышени</w:t>
      </w:r>
      <w:r w:rsidR="00024EDC">
        <w:rPr>
          <w:sz w:val="26"/>
          <w:szCs w:val="26"/>
        </w:rPr>
        <w:t>я</w:t>
      </w:r>
      <w:r w:rsidRPr="005647BB">
        <w:rPr>
          <w:sz w:val="26"/>
          <w:szCs w:val="26"/>
        </w:rPr>
        <w:t xml:space="preserve"> допустимого уровня шума от лая безнадзорных собак, которые будут содержаться в приюте.</w:t>
      </w:r>
    </w:p>
    <w:p w:rsidR="00B50EF8" w:rsidRPr="005647BB" w:rsidRDefault="00B50EF8" w:rsidP="00F32087">
      <w:pPr>
        <w:pStyle w:val="22"/>
        <w:shd w:val="clear" w:color="auto" w:fill="auto"/>
        <w:spacing w:before="0" w:line="240" w:lineRule="auto"/>
        <w:ind w:left="567" w:right="-1" w:firstLine="567"/>
        <w:rPr>
          <w:i/>
          <w:sz w:val="26"/>
          <w:szCs w:val="26"/>
        </w:rPr>
      </w:pPr>
      <w:r w:rsidRPr="00EF5881">
        <w:rPr>
          <w:i/>
          <w:sz w:val="26"/>
          <w:szCs w:val="26"/>
          <w:u w:val="single"/>
        </w:rPr>
        <w:t>Справка к сведению:</w:t>
      </w:r>
      <w:r w:rsidRPr="00EF5881">
        <w:rPr>
          <w:i/>
          <w:sz w:val="26"/>
          <w:szCs w:val="26"/>
        </w:rPr>
        <w:t xml:space="preserve"> дополнительно эта тема была поднята в разделе «</w:t>
      </w:r>
      <w:r w:rsidR="00156645" w:rsidRPr="00EF5881">
        <w:rPr>
          <w:i/>
          <w:sz w:val="26"/>
          <w:szCs w:val="26"/>
        </w:rPr>
        <w:t>Участие Уполномоченного по правам человека в Приднестровской Молдавской Республике в работе по совершенствованию законодательства</w:t>
      </w:r>
      <w:r w:rsidR="00EF5881">
        <w:rPr>
          <w:i/>
          <w:sz w:val="26"/>
          <w:szCs w:val="26"/>
        </w:rPr>
        <w:t>» настоящего доклада (страницы 158-159</w:t>
      </w:r>
      <w:r w:rsidRPr="00EF5881">
        <w:rPr>
          <w:i/>
          <w:sz w:val="26"/>
          <w:szCs w:val="26"/>
        </w:rPr>
        <w:t>).</w:t>
      </w:r>
    </w:p>
    <w:p w:rsidR="00B50EF8" w:rsidRPr="005647BB" w:rsidRDefault="00B50EF8" w:rsidP="00F32087">
      <w:pPr>
        <w:pStyle w:val="22"/>
        <w:shd w:val="clear" w:color="auto" w:fill="auto"/>
        <w:spacing w:before="0" w:line="240" w:lineRule="auto"/>
        <w:ind w:right="-1" w:firstLine="567"/>
        <w:rPr>
          <w:i/>
          <w:sz w:val="26"/>
          <w:szCs w:val="26"/>
        </w:rPr>
      </w:pPr>
    </w:p>
    <w:p w:rsidR="00B50EF8" w:rsidRPr="005647BB" w:rsidRDefault="00B50EF8" w:rsidP="00F32087">
      <w:pPr>
        <w:spacing w:after="0" w:line="240" w:lineRule="auto"/>
        <w:ind w:right="-1" w:firstLine="567"/>
        <w:jc w:val="both"/>
        <w:rPr>
          <w:rFonts w:ascii="Times New Roman" w:eastAsiaTheme="minorHAnsi" w:hAnsi="Times New Roman"/>
          <w:sz w:val="26"/>
          <w:szCs w:val="26"/>
          <w:lang w:eastAsia="en-US"/>
        </w:rPr>
      </w:pPr>
      <w:r w:rsidRPr="005647BB">
        <w:rPr>
          <w:rFonts w:ascii="Times New Roman" w:eastAsiaTheme="minorHAnsi" w:hAnsi="Times New Roman"/>
          <w:sz w:val="26"/>
          <w:szCs w:val="26"/>
          <w:lang w:eastAsia="en-US"/>
        </w:rPr>
        <w:t xml:space="preserve">    По итогам посещения ряда муниципальных образовательных учреждений Каменского района и г. Каменка, Уполномоченным было установлено, что в подвальном помещении МОУ «Каменская общеобразовательная средняя школа №1» на протяжении длительного времени хранятся химические препараты и кассетные ленты, которые, со слов директора школы, были свезены с химических кабинетов всех школ района. Срок годности и названия химических препаратов определить невозможно. Из-за сырого подвального помещения химические препараты начали разлагаться и издавать химический запах, что может отрицательно влиять на здоровье учащихся и сотрудников школы. </w:t>
      </w:r>
    </w:p>
    <w:p w:rsidR="00B50EF8" w:rsidRDefault="00B50EF8" w:rsidP="00F32087">
      <w:pPr>
        <w:spacing w:after="0" w:line="240" w:lineRule="auto"/>
        <w:ind w:right="-1" w:firstLine="567"/>
        <w:jc w:val="both"/>
        <w:rPr>
          <w:rFonts w:ascii="Times New Roman" w:eastAsia="Courier New" w:hAnsi="Times New Roman"/>
          <w:color w:val="000000"/>
          <w:sz w:val="26"/>
          <w:szCs w:val="26"/>
          <w:lang w:bidi="ru-RU"/>
        </w:rPr>
      </w:pPr>
      <w:r w:rsidRPr="005647BB">
        <w:rPr>
          <w:rFonts w:ascii="Times New Roman" w:eastAsiaTheme="minorHAnsi" w:hAnsi="Times New Roman"/>
          <w:sz w:val="26"/>
          <w:szCs w:val="26"/>
          <w:lang w:eastAsia="en-US"/>
        </w:rPr>
        <w:t xml:space="preserve">По мнению Уполномоченного, указанные химические препараты необходимо вывезти с территории школы и провести утилизацию в связи с тем, что пребывание учащихся и </w:t>
      </w:r>
      <w:proofErr w:type="gramStart"/>
      <w:r w:rsidRPr="005647BB">
        <w:rPr>
          <w:rFonts w:ascii="Times New Roman" w:eastAsiaTheme="minorHAnsi" w:hAnsi="Times New Roman"/>
          <w:sz w:val="26"/>
          <w:szCs w:val="26"/>
          <w:lang w:eastAsia="en-US"/>
        </w:rPr>
        <w:t>персонала  в</w:t>
      </w:r>
      <w:proofErr w:type="gramEnd"/>
      <w:r w:rsidRPr="005647BB">
        <w:rPr>
          <w:rFonts w:ascii="Times New Roman" w:eastAsiaTheme="minorHAnsi" w:hAnsi="Times New Roman"/>
          <w:sz w:val="26"/>
          <w:szCs w:val="26"/>
          <w:lang w:eastAsia="en-US"/>
        </w:rPr>
        <w:t xml:space="preserve"> МОУ «Каменская общеобразовательная средняя школа №1» может считаться небезопасным. Уполномоченным был направлен соответствующий акт реагирования по данному </w:t>
      </w:r>
      <w:proofErr w:type="gramStart"/>
      <w:r w:rsidRPr="005647BB">
        <w:rPr>
          <w:rFonts w:ascii="Times New Roman" w:eastAsiaTheme="minorHAnsi" w:hAnsi="Times New Roman"/>
          <w:sz w:val="26"/>
          <w:szCs w:val="26"/>
          <w:lang w:eastAsia="en-US"/>
        </w:rPr>
        <w:t>вопросу  в</w:t>
      </w:r>
      <w:proofErr w:type="gramEnd"/>
      <w:r w:rsidRPr="005647BB">
        <w:rPr>
          <w:rFonts w:ascii="Times New Roman" w:eastAsiaTheme="minorHAnsi" w:hAnsi="Times New Roman"/>
          <w:sz w:val="26"/>
          <w:szCs w:val="26"/>
          <w:lang w:eastAsia="en-US"/>
        </w:rPr>
        <w:t xml:space="preserve"> виде Представления в адрес</w:t>
      </w:r>
      <w:r w:rsidRPr="005647BB">
        <w:rPr>
          <w:rFonts w:ascii="Times New Roman" w:eastAsia="Courier New" w:hAnsi="Times New Roman"/>
          <w:color w:val="000000"/>
          <w:sz w:val="26"/>
          <w:szCs w:val="26"/>
          <w:lang w:bidi="ru-RU"/>
        </w:rPr>
        <w:t xml:space="preserve"> Главы государственной администрации Каменского района и г. Каменка. </w:t>
      </w:r>
      <w:r w:rsidR="00834B57">
        <w:rPr>
          <w:rFonts w:ascii="Times New Roman" w:eastAsia="Courier New" w:hAnsi="Times New Roman"/>
          <w:color w:val="000000"/>
          <w:sz w:val="26"/>
          <w:szCs w:val="26"/>
          <w:lang w:bidi="ru-RU"/>
        </w:rPr>
        <w:t xml:space="preserve">         </w:t>
      </w:r>
      <w:r w:rsidRPr="005647BB">
        <w:rPr>
          <w:rFonts w:ascii="Times New Roman" w:eastAsia="Courier New" w:hAnsi="Times New Roman"/>
          <w:color w:val="000000"/>
          <w:sz w:val="26"/>
          <w:szCs w:val="26"/>
          <w:lang w:bidi="ru-RU"/>
        </w:rPr>
        <w:t>В свою очередь, согласно представленной в адрес Уполномоченного информации Государственная администрация Каменского района и г. Каменка направила соответствующее  письмо в адрес Государственной службы экологического контроля и охраны окружающей среды Приднестровской Молдавской Республики  для принятия соответствующих мер</w:t>
      </w:r>
      <w:r w:rsidR="00880BD5">
        <w:rPr>
          <w:rFonts w:ascii="Times New Roman" w:eastAsia="Courier New" w:hAnsi="Times New Roman"/>
          <w:color w:val="000000"/>
          <w:sz w:val="26"/>
          <w:szCs w:val="26"/>
          <w:lang w:bidi="ru-RU"/>
        </w:rPr>
        <w:t>. В начале 2024 года химические препараты</w:t>
      </w:r>
      <w:r w:rsidR="0002707E">
        <w:rPr>
          <w:rFonts w:ascii="Times New Roman" w:eastAsia="Courier New" w:hAnsi="Times New Roman"/>
          <w:color w:val="000000"/>
          <w:sz w:val="26"/>
          <w:szCs w:val="26"/>
          <w:lang w:bidi="ru-RU"/>
        </w:rPr>
        <w:t xml:space="preserve"> </w:t>
      </w:r>
      <w:r w:rsidR="0002707E" w:rsidRPr="005647BB">
        <w:rPr>
          <w:rFonts w:ascii="Times New Roman" w:eastAsiaTheme="minorHAnsi" w:hAnsi="Times New Roman"/>
          <w:sz w:val="26"/>
          <w:szCs w:val="26"/>
          <w:lang w:eastAsia="en-US"/>
        </w:rPr>
        <w:t>с территории школы</w:t>
      </w:r>
      <w:r w:rsidR="00880BD5">
        <w:rPr>
          <w:rFonts w:ascii="Times New Roman" w:eastAsia="Courier New" w:hAnsi="Times New Roman"/>
          <w:color w:val="000000"/>
          <w:sz w:val="26"/>
          <w:szCs w:val="26"/>
          <w:lang w:bidi="ru-RU"/>
        </w:rPr>
        <w:t xml:space="preserve"> были вывезены. </w:t>
      </w:r>
    </w:p>
    <w:p w:rsidR="00880BD5" w:rsidRPr="005647BB" w:rsidRDefault="00880BD5" w:rsidP="00F32087">
      <w:pPr>
        <w:spacing w:after="0" w:line="240" w:lineRule="auto"/>
        <w:ind w:right="-1" w:firstLine="567"/>
        <w:jc w:val="both"/>
        <w:rPr>
          <w:rFonts w:ascii="Times New Roman" w:hAnsi="Times New Roman"/>
          <w:sz w:val="26"/>
          <w:szCs w:val="26"/>
          <w:lang w:eastAsia="en-US"/>
        </w:rPr>
      </w:pPr>
    </w:p>
    <w:p w:rsidR="00B50EF8" w:rsidRPr="005647BB" w:rsidRDefault="00B50EF8" w:rsidP="00F32087">
      <w:pPr>
        <w:spacing w:after="0" w:line="240" w:lineRule="auto"/>
        <w:ind w:right="-1" w:firstLine="567"/>
        <w:jc w:val="both"/>
        <w:rPr>
          <w:rFonts w:ascii="Times New Roman" w:hAnsi="Times New Roman"/>
          <w:b/>
          <w:sz w:val="26"/>
          <w:szCs w:val="26"/>
          <w:u w:val="single"/>
        </w:rPr>
      </w:pPr>
      <w:r w:rsidRPr="005647BB">
        <w:rPr>
          <w:rFonts w:ascii="Times New Roman" w:hAnsi="Times New Roman"/>
          <w:sz w:val="26"/>
          <w:szCs w:val="26"/>
        </w:rPr>
        <w:lastRenderedPageBreak/>
        <w:t>Люди являются частью природы, и права человека тесно связаны с окружающей средой, в которой мы живем. Нанесение ущерба окружающей среде препятствует соблюдению прав человека, в то время как их реализация помогает обеспечить защиту окружающей среды и содействует устойчивому развитию.</w:t>
      </w:r>
    </w:p>
    <w:p w:rsidR="00710D4E" w:rsidRDefault="00710D4E" w:rsidP="00F32087">
      <w:pPr>
        <w:spacing w:after="0" w:line="240" w:lineRule="auto"/>
        <w:jc w:val="center"/>
        <w:rPr>
          <w:rFonts w:ascii="Times New Roman" w:hAnsi="Times New Roman"/>
          <w:b/>
          <w:sz w:val="28"/>
          <w:szCs w:val="28"/>
          <w:lang w:eastAsia="en-US"/>
        </w:rPr>
      </w:pPr>
    </w:p>
    <w:p w:rsidR="00710D4E" w:rsidRDefault="00710D4E" w:rsidP="00F32087">
      <w:pPr>
        <w:spacing w:after="0" w:line="240" w:lineRule="auto"/>
        <w:jc w:val="center"/>
        <w:rPr>
          <w:rFonts w:ascii="Times New Roman" w:hAnsi="Times New Roman"/>
          <w:b/>
          <w:sz w:val="28"/>
          <w:szCs w:val="28"/>
          <w:lang w:eastAsia="en-US"/>
        </w:rPr>
      </w:pPr>
    </w:p>
    <w:p w:rsidR="00D545B6" w:rsidRDefault="00D545B6" w:rsidP="00F32087">
      <w:pPr>
        <w:spacing w:after="0" w:line="240" w:lineRule="auto"/>
        <w:jc w:val="center"/>
        <w:rPr>
          <w:rFonts w:ascii="Times New Roman" w:hAnsi="Times New Roman"/>
          <w:b/>
          <w:sz w:val="28"/>
          <w:szCs w:val="28"/>
          <w:lang w:eastAsia="en-US"/>
        </w:rPr>
      </w:pPr>
    </w:p>
    <w:p w:rsidR="00D1422A" w:rsidRPr="00AA0352" w:rsidRDefault="00D1422A" w:rsidP="00F32087">
      <w:pPr>
        <w:pStyle w:val="a4"/>
        <w:numPr>
          <w:ilvl w:val="0"/>
          <w:numId w:val="3"/>
        </w:numPr>
        <w:spacing w:after="0" w:line="240" w:lineRule="auto"/>
        <w:jc w:val="center"/>
        <w:rPr>
          <w:rFonts w:ascii="Times New Roman" w:hAnsi="Times New Roman"/>
          <w:b/>
          <w:sz w:val="28"/>
          <w:szCs w:val="28"/>
          <w:u w:val="single"/>
        </w:rPr>
      </w:pPr>
      <w:r w:rsidRPr="00AA0352">
        <w:rPr>
          <w:rFonts w:ascii="Times New Roman" w:hAnsi="Times New Roman"/>
          <w:b/>
          <w:sz w:val="28"/>
          <w:szCs w:val="28"/>
          <w:u w:val="single"/>
        </w:rPr>
        <w:t>Обеспечение прав и законных интересов ребенка</w:t>
      </w:r>
    </w:p>
    <w:p w:rsidR="00672B5F" w:rsidRDefault="00672B5F" w:rsidP="00F32087">
      <w:pPr>
        <w:pStyle w:val="a4"/>
        <w:spacing w:after="0" w:line="240" w:lineRule="auto"/>
        <w:jc w:val="center"/>
        <w:rPr>
          <w:rFonts w:ascii="Times New Roman" w:hAnsi="Times New Roman"/>
          <w:b/>
          <w:sz w:val="24"/>
          <w:szCs w:val="24"/>
        </w:rPr>
      </w:pPr>
    </w:p>
    <w:p w:rsidR="00834B57" w:rsidRDefault="00834B57" w:rsidP="00F32087">
      <w:pPr>
        <w:pStyle w:val="a4"/>
        <w:spacing w:after="0" w:line="240" w:lineRule="auto"/>
        <w:jc w:val="center"/>
        <w:rPr>
          <w:rFonts w:ascii="Times New Roman" w:hAnsi="Times New Roman"/>
          <w:b/>
          <w:sz w:val="24"/>
          <w:szCs w:val="24"/>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Обеспечение прав ребенка относится к глобальным проблемам современности, в решении которых заинтересовано все мировое сообщество. </w:t>
      </w:r>
    </w:p>
    <w:p w:rsidR="000240CF"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Определение прав ребенка вытекает из основных идей Всеобщей декларации прав ребенка. Права ребенка представляют собой совокупность прав и свобод, которыми должен обладать любой ребенок в возрасте до 18 лет в независимости от различий по расовому, половому, языковому, религиозному, национальному признаку, а также в независимости от места рождения, социального происхождения, имущественного положения.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Согласно Конвенции о правах детей основным признаком защиты прав детей является признание приоритета их интересов перед потребностями семьи, общества, религии. Особенно выделяется требование особой заботы общества о социально уязвимых группах детей: сиротах, оставшихся без попечения родителей в возрасте до 18 лет, инвалидах и т.п. Признавая ребенка самостоятельным субъектом права, Конвенция ставит перед государствами-участниками задачу к подготовке ребенка к самостоятельной жизни в обществе, воспитания его в «духе мира, достоинства, терпимости, свободы равенства и справедливости».</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Сегодня</w:t>
      </w:r>
      <w:r w:rsidR="000240CF">
        <w:rPr>
          <w:rFonts w:ascii="Times New Roman" w:hAnsi="Times New Roman"/>
          <w:sz w:val="26"/>
          <w:szCs w:val="26"/>
        </w:rPr>
        <w:t>шние</w:t>
      </w:r>
      <w:r w:rsidRPr="004F312E">
        <w:rPr>
          <w:rFonts w:ascii="Times New Roman" w:hAnsi="Times New Roman"/>
          <w:sz w:val="26"/>
          <w:szCs w:val="26"/>
        </w:rPr>
        <w:t xml:space="preserve"> дети - это будущее нашей страны и общества. Каким будет будущее детей и государства зависит от того, как в нашем государстве решаются вопросы защиты детства. </w:t>
      </w:r>
    </w:p>
    <w:p w:rsidR="000240CF" w:rsidRDefault="000240CF"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По информации, представленной Министерством экономического развития Приднестровской Молдавской Республики, численность детского населения республики от 0 до 18 лет, включительно, к концу 2023 года составила 81821 </w:t>
      </w:r>
      <w:r w:rsidR="004A15A2">
        <w:rPr>
          <w:rFonts w:ascii="Times New Roman" w:hAnsi="Times New Roman"/>
          <w:sz w:val="26"/>
          <w:szCs w:val="26"/>
        </w:rPr>
        <w:t>детей</w:t>
      </w:r>
      <w:r w:rsidRPr="004F312E">
        <w:rPr>
          <w:rFonts w:ascii="Times New Roman" w:hAnsi="Times New Roman"/>
          <w:sz w:val="26"/>
          <w:szCs w:val="26"/>
        </w:rPr>
        <w:t>, что на 1325 человек меньше, чем к концу 2022 года (83146 человек), и на 2207 ребенка меньше</w:t>
      </w:r>
      <w:r w:rsidR="000240CF">
        <w:rPr>
          <w:rFonts w:ascii="Times New Roman" w:hAnsi="Times New Roman"/>
          <w:sz w:val="26"/>
          <w:szCs w:val="26"/>
        </w:rPr>
        <w:t>,</w:t>
      </w:r>
      <w:r w:rsidRPr="004F312E">
        <w:rPr>
          <w:rFonts w:ascii="Times New Roman" w:hAnsi="Times New Roman"/>
          <w:sz w:val="26"/>
          <w:szCs w:val="26"/>
        </w:rPr>
        <w:t xml:space="preserve"> чем к концу 2021 года.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2023 году в республике родилось живыми 2588 детей, что на 232 ребенка меньше, чем в 2022 году (2820 детей).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Демографический кризис (убыль населения), как и во всех развитых странах, наблюдается и в Приднестровской Молдавской Республике</w:t>
      </w:r>
      <w:r w:rsidR="000240CF">
        <w:rPr>
          <w:rFonts w:ascii="Times New Roman" w:hAnsi="Times New Roman"/>
          <w:sz w:val="26"/>
          <w:szCs w:val="26"/>
        </w:rPr>
        <w:t xml:space="preserve">, </w:t>
      </w:r>
      <w:r w:rsidRPr="004F312E">
        <w:rPr>
          <w:rFonts w:ascii="Times New Roman" w:hAnsi="Times New Roman"/>
          <w:sz w:val="26"/>
          <w:szCs w:val="26"/>
        </w:rPr>
        <w:t>и</w:t>
      </w:r>
      <w:r w:rsidR="000240CF">
        <w:rPr>
          <w:rFonts w:ascii="Times New Roman" w:hAnsi="Times New Roman"/>
          <w:sz w:val="26"/>
          <w:szCs w:val="26"/>
        </w:rPr>
        <w:t xml:space="preserve"> это</w:t>
      </w:r>
      <w:r w:rsidRPr="004F312E">
        <w:rPr>
          <w:rFonts w:ascii="Times New Roman" w:hAnsi="Times New Roman"/>
          <w:sz w:val="26"/>
          <w:szCs w:val="26"/>
        </w:rPr>
        <w:t xml:space="preserve"> приводит к дефициту рабочей силы, большой смертности, росту среднего возраста граждан, что, в свою очередь, является причиной возрастания нагрузки на пенсионную и медицинскую сферу.</w:t>
      </w:r>
    </w:p>
    <w:p w:rsidR="000240CF"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Приднестровской Молдавской Республике </w:t>
      </w:r>
      <w:proofErr w:type="gramStart"/>
      <w:r w:rsidRPr="004F312E">
        <w:rPr>
          <w:rFonts w:ascii="Times New Roman" w:hAnsi="Times New Roman"/>
          <w:sz w:val="26"/>
          <w:szCs w:val="26"/>
        </w:rPr>
        <w:t>права  несовершеннолетних</w:t>
      </w:r>
      <w:proofErr w:type="gramEnd"/>
      <w:r w:rsidRPr="004F312E">
        <w:rPr>
          <w:rFonts w:ascii="Times New Roman" w:hAnsi="Times New Roman"/>
          <w:sz w:val="26"/>
          <w:szCs w:val="26"/>
        </w:rPr>
        <w:t xml:space="preserve"> регулируются Конституцией Приднестровской Молдавской Республики, Кодексом о браке и семье Приднестровской Молдавской Республики, законами в области здравоохранения, образования, труда, нормами гражданского, уголовного, </w:t>
      </w:r>
      <w:r w:rsidRPr="004F312E">
        <w:rPr>
          <w:rFonts w:ascii="Times New Roman" w:hAnsi="Times New Roman"/>
          <w:sz w:val="26"/>
          <w:szCs w:val="26"/>
        </w:rPr>
        <w:lastRenderedPageBreak/>
        <w:t>административного законодательства Приднестровской Молдавской Республики</w:t>
      </w:r>
      <w:r w:rsidRPr="004F312E">
        <w:rPr>
          <w:rFonts w:ascii="Times New Roman" w:hAnsi="Times New Roman"/>
          <w:b/>
          <w:sz w:val="26"/>
          <w:szCs w:val="26"/>
        </w:rPr>
        <w:t>,</w:t>
      </w:r>
      <w:r w:rsidR="00B10DDD">
        <w:rPr>
          <w:rFonts w:ascii="Times New Roman" w:hAnsi="Times New Roman"/>
          <w:b/>
          <w:sz w:val="26"/>
          <w:szCs w:val="26"/>
        </w:rPr>
        <w:t xml:space="preserve">     </w:t>
      </w:r>
      <w:r w:rsidRPr="004F312E">
        <w:rPr>
          <w:rFonts w:ascii="Times New Roman" w:hAnsi="Times New Roman"/>
          <w:sz w:val="26"/>
          <w:szCs w:val="26"/>
        </w:rPr>
        <w:t xml:space="preserve"> а также другими нормативными актами.</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Ведь права ребенка, конечно, имеют свою специфику, но во многом – это модель взрослых прав, поскольку ребенок – это то</w:t>
      </w:r>
      <w:r w:rsidR="000240CF">
        <w:rPr>
          <w:rFonts w:ascii="Times New Roman" w:hAnsi="Times New Roman"/>
          <w:sz w:val="26"/>
          <w:szCs w:val="26"/>
        </w:rPr>
        <w:t xml:space="preserve">т </w:t>
      </w:r>
      <w:r w:rsidRPr="004F312E">
        <w:rPr>
          <w:rFonts w:ascii="Times New Roman" w:hAnsi="Times New Roman"/>
          <w:sz w:val="26"/>
          <w:szCs w:val="26"/>
        </w:rPr>
        <w:t xml:space="preserve">же человек, только маленький. </w:t>
      </w:r>
      <w:r w:rsidRPr="000240CF">
        <w:rPr>
          <w:rFonts w:ascii="Times New Roman" w:hAnsi="Times New Roman"/>
          <w:sz w:val="26"/>
          <w:szCs w:val="26"/>
        </w:rPr>
        <w:t xml:space="preserve">Следуя </w:t>
      </w:r>
      <w:r w:rsidR="004A15A2" w:rsidRPr="000240CF">
        <w:rPr>
          <w:rFonts w:ascii="Times New Roman" w:hAnsi="Times New Roman"/>
          <w:sz w:val="26"/>
          <w:szCs w:val="26"/>
        </w:rPr>
        <w:t xml:space="preserve">принципам, </w:t>
      </w:r>
      <w:r w:rsidRPr="000240CF">
        <w:rPr>
          <w:rFonts w:ascii="Times New Roman" w:hAnsi="Times New Roman"/>
          <w:sz w:val="26"/>
          <w:szCs w:val="26"/>
        </w:rPr>
        <w:t>провозглашённы</w:t>
      </w:r>
      <w:r w:rsidR="004A15A2" w:rsidRPr="000240CF">
        <w:rPr>
          <w:rFonts w:ascii="Times New Roman" w:hAnsi="Times New Roman"/>
          <w:sz w:val="26"/>
          <w:szCs w:val="26"/>
        </w:rPr>
        <w:t>м</w:t>
      </w:r>
      <w:r w:rsidRPr="000240CF">
        <w:rPr>
          <w:rFonts w:ascii="Times New Roman" w:hAnsi="Times New Roman"/>
          <w:sz w:val="26"/>
          <w:szCs w:val="26"/>
        </w:rPr>
        <w:t xml:space="preserve"> Всемирной декларацией «Об обеспечении выживания, защиты и развития детей»</w:t>
      </w:r>
      <w:r w:rsidR="004A15A2" w:rsidRPr="000240CF">
        <w:rPr>
          <w:rFonts w:ascii="Times New Roman" w:hAnsi="Times New Roman"/>
          <w:sz w:val="26"/>
          <w:szCs w:val="26"/>
        </w:rPr>
        <w:t>, надо понимать, что д</w:t>
      </w:r>
      <w:r w:rsidRPr="000240CF">
        <w:rPr>
          <w:rFonts w:ascii="Times New Roman" w:hAnsi="Times New Roman"/>
          <w:sz w:val="26"/>
          <w:szCs w:val="26"/>
        </w:rPr>
        <w:t>ети м</w:t>
      </w:r>
      <w:r w:rsidR="004A15A2" w:rsidRPr="000240CF">
        <w:rPr>
          <w:rFonts w:ascii="Times New Roman" w:hAnsi="Times New Roman"/>
          <w:sz w:val="26"/>
          <w:szCs w:val="26"/>
        </w:rPr>
        <w:t>ира невинны, уязвимы и зависимы</w:t>
      </w:r>
      <w:r w:rsidRPr="000240CF">
        <w:rPr>
          <w:rFonts w:ascii="Times New Roman" w:hAnsi="Times New Roman"/>
          <w:sz w:val="26"/>
          <w:szCs w:val="26"/>
        </w:rPr>
        <w:t>.</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Уполномоченный по правам человека в </w:t>
      </w:r>
      <w:r w:rsidR="00EF6664">
        <w:rPr>
          <w:rFonts w:ascii="Times New Roman" w:hAnsi="Times New Roman"/>
          <w:sz w:val="26"/>
          <w:szCs w:val="26"/>
        </w:rPr>
        <w:t>Приднестровской Молдавской Республике</w:t>
      </w:r>
      <w:r w:rsidRPr="004F312E">
        <w:rPr>
          <w:rFonts w:ascii="Times New Roman" w:hAnsi="Times New Roman"/>
          <w:sz w:val="26"/>
          <w:szCs w:val="26"/>
        </w:rPr>
        <w:t xml:space="preserve"> видит своей задачей не только анализ и восстановлени</w:t>
      </w:r>
      <w:r w:rsidR="00ED4AE8">
        <w:rPr>
          <w:rFonts w:ascii="Times New Roman" w:hAnsi="Times New Roman"/>
          <w:sz w:val="26"/>
          <w:szCs w:val="26"/>
        </w:rPr>
        <w:t>е</w:t>
      </w:r>
      <w:r w:rsidRPr="004F312E">
        <w:rPr>
          <w:rFonts w:ascii="Times New Roman" w:hAnsi="Times New Roman"/>
          <w:sz w:val="26"/>
          <w:szCs w:val="26"/>
        </w:rPr>
        <w:t xml:space="preserve"> нарушенных прав детей и семей с детьми, но и выстраивани</w:t>
      </w:r>
      <w:r w:rsidR="00ED4AE8">
        <w:rPr>
          <w:rFonts w:ascii="Times New Roman" w:hAnsi="Times New Roman"/>
          <w:sz w:val="26"/>
          <w:szCs w:val="26"/>
        </w:rPr>
        <w:t>е</w:t>
      </w:r>
      <w:r w:rsidRPr="004F312E">
        <w:rPr>
          <w:rFonts w:ascii="Times New Roman" w:hAnsi="Times New Roman"/>
          <w:sz w:val="26"/>
          <w:szCs w:val="26"/>
        </w:rPr>
        <w:t xml:space="preserve"> диалога личности, общества </w:t>
      </w:r>
      <w:r w:rsidR="00ED4AE8">
        <w:rPr>
          <w:rFonts w:ascii="Times New Roman" w:hAnsi="Times New Roman"/>
          <w:sz w:val="26"/>
          <w:szCs w:val="26"/>
        </w:rPr>
        <w:t xml:space="preserve">с </w:t>
      </w:r>
      <w:r w:rsidRPr="004F312E">
        <w:rPr>
          <w:rFonts w:ascii="Times New Roman" w:hAnsi="Times New Roman"/>
          <w:sz w:val="26"/>
          <w:szCs w:val="26"/>
        </w:rPr>
        <w:t>исполнительной власт</w:t>
      </w:r>
      <w:r w:rsidR="00ED4AE8">
        <w:rPr>
          <w:rFonts w:ascii="Times New Roman" w:hAnsi="Times New Roman"/>
          <w:sz w:val="26"/>
          <w:szCs w:val="26"/>
        </w:rPr>
        <w:t>ью</w:t>
      </w:r>
      <w:r w:rsidRPr="004F312E">
        <w:rPr>
          <w:rFonts w:ascii="Times New Roman" w:hAnsi="Times New Roman"/>
          <w:sz w:val="26"/>
          <w:szCs w:val="26"/>
        </w:rPr>
        <w:t>. Приоритетной задачей Уполномоченного является защита прав, свобод и законных интересов детей, семей с детьми, а также особо уязвимых граждан: детей-сирот, детей, оставшихся без попечения родителей, детей, находящихся в трудной жизненной ситуации. В целях выполнения своих функций Уполномоченный взаимодействует с органами государственной власти, органами местного самоуправления, надзорными и правоохранительными органами, сотрудничает с некоммерческими и общественными организациями. Уполномоченный активно участвует в правовом просвещении и правовом образовании детей и взрослых, предоставляет юридические консультации, ведет прием граждан, сотрудничает со средствами массовой информации, расширяя осведомленность граждан в правовых вопросах или обозначая свою позицию по проблемным вопросам защиты детства, а также по наиболее резонансным случаям. При этом основным направлением деятельности Уполномоченного остается рассмотрение обращений граждан, связанных с нарушением прав детей, и работа по восстановлению нарушенных прав детей и их семей.</w:t>
      </w:r>
    </w:p>
    <w:p w:rsidR="00B10DDD"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Анализируя тематику обращений граждан, адресованных Уполномоченному, их количество, можно отметить влияние социально-экономических, политических факторов на уровень жизни семей с детьми: на их материальное благополучие, на взаимоотношения между членами семьи. К факторам, оказывающим влияние на уровень жизни семей с детьми, относятся: уровень доходов, обеспеченность жильем, трудовая занятость, социальное обеспечение, здравоохранение, образование, семейные традиции и ценности. Анализ обращений граждан, поступающих в адрес Уполномоченного, является одним из основных источников информации о состоянии защищенности прав ребенка. </w:t>
      </w:r>
    </w:p>
    <w:p w:rsidR="00834B57" w:rsidRDefault="00834B57" w:rsidP="00F32087">
      <w:pPr>
        <w:spacing w:after="0" w:line="240" w:lineRule="auto"/>
        <w:ind w:firstLine="567"/>
        <w:jc w:val="both"/>
        <w:rPr>
          <w:rFonts w:ascii="Times New Roman" w:hAnsi="Times New Roman"/>
          <w:sz w:val="26"/>
          <w:szCs w:val="26"/>
        </w:rPr>
      </w:pPr>
    </w:p>
    <w:p w:rsidR="00ED4AE8" w:rsidRDefault="00ED4AE8"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ED4AE8">
        <w:rPr>
          <w:rFonts w:ascii="Times New Roman" w:hAnsi="Times New Roman"/>
          <w:sz w:val="26"/>
          <w:szCs w:val="26"/>
        </w:rPr>
        <w:t>В 2023 году в адрес Уполномоченного поступило 4</w:t>
      </w:r>
      <w:r w:rsidR="00ED4AE8" w:rsidRPr="00ED4AE8">
        <w:rPr>
          <w:rFonts w:ascii="Times New Roman" w:hAnsi="Times New Roman"/>
          <w:sz w:val="26"/>
          <w:szCs w:val="26"/>
        </w:rPr>
        <w:t>1 обращение</w:t>
      </w:r>
      <w:r w:rsidRPr="00ED4AE8">
        <w:rPr>
          <w:rFonts w:ascii="Times New Roman" w:hAnsi="Times New Roman"/>
          <w:sz w:val="26"/>
          <w:szCs w:val="26"/>
        </w:rPr>
        <w:t>, касающи</w:t>
      </w:r>
      <w:r w:rsidR="00ED4AE8" w:rsidRPr="00ED4AE8">
        <w:rPr>
          <w:rFonts w:ascii="Times New Roman" w:hAnsi="Times New Roman"/>
          <w:sz w:val="26"/>
          <w:szCs w:val="26"/>
        </w:rPr>
        <w:t>е</w:t>
      </w:r>
      <w:r w:rsidRPr="00ED4AE8">
        <w:rPr>
          <w:rFonts w:ascii="Times New Roman" w:hAnsi="Times New Roman"/>
          <w:sz w:val="26"/>
          <w:szCs w:val="26"/>
        </w:rPr>
        <w:t>ся прав детей, материнства и детства, из которых 2 обращения признаны обоснованными (из них 1 обращение разрешено положительно); на 37 обращений были даны разъяснения; 2 обращения были направлены по подведомственности.</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Тематика обращений разнообразна, но по-прежнему преобладают жалобы на нарушение прав детей в семье самими же родителями, в основном когда родители не проживают совместно и возникают вопросы, связанные с взысканием алиментов на содержание детей, определение места жительства детей и лишение родителей родительских прав. В таких случаях омбудсмен оказывает практическую помощь в составлении исковых заявлений в судебные инстанции.  </w:t>
      </w:r>
    </w:p>
    <w:p w:rsidR="00ED4AE8" w:rsidRDefault="00ED4AE8"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lastRenderedPageBreak/>
        <w:t>По данным, представленным Судебным департаментом при Верховном суде Приднестровской Молдавской Республики, в 2023 году в производстве городских и районных судов Приднестровской Молдавской Республики находилось 18 366 гражданских дел</w:t>
      </w:r>
      <w:r w:rsidR="004A15A2">
        <w:rPr>
          <w:rFonts w:ascii="Times New Roman" w:hAnsi="Times New Roman"/>
          <w:sz w:val="26"/>
          <w:szCs w:val="26"/>
        </w:rPr>
        <w:t>,</w:t>
      </w:r>
      <w:r w:rsidRPr="004F312E">
        <w:rPr>
          <w:rFonts w:ascii="Times New Roman" w:hAnsi="Times New Roman"/>
          <w:sz w:val="26"/>
          <w:szCs w:val="26"/>
        </w:rPr>
        <w:t xml:space="preserve"> из которых:</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- 1481 дело о расторжения брака супругов, из которых окончено </w:t>
      </w:r>
      <w:proofErr w:type="gramStart"/>
      <w:r w:rsidRPr="004F312E">
        <w:rPr>
          <w:rFonts w:ascii="Times New Roman" w:hAnsi="Times New Roman"/>
          <w:sz w:val="26"/>
          <w:szCs w:val="26"/>
        </w:rPr>
        <w:t>производством  1317</w:t>
      </w:r>
      <w:proofErr w:type="gramEnd"/>
      <w:r w:rsidRPr="004F312E">
        <w:rPr>
          <w:rFonts w:ascii="Times New Roman" w:hAnsi="Times New Roman"/>
          <w:sz w:val="26"/>
          <w:szCs w:val="26"/>
        </w:rPr>
        <w:t xml:space="preserve"> дел;</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- 657 дел о взыскании алиментов на содержание детей, из которых окончено </w:t>
      </w:r>
      <w:proofErr w:type="gramStart"/>
      <w:r w:rsidRPr="004F312E">
        <w:rPr>
          <w:rFonts w:ascii="Times New Roman" w:hAnsi="Times New Roman"/>
          <w:sz w:val="26"/>
          <w:szCs w:val="26"/>
        </w:rPr>
        <w:t>производством  593</w:t>
      </w:r>
      <w:proofErr w:type="gramEnd"/>
      <w:r w:rsidRPr="004F312E">
        <w:rPr>
          <w:rFonts w:ascii="Times New Roman" w:hAnsi="Times New Roman"/>
          <w:sz w:val="26"/>
          <w:szCs w:val="26"/>
        </w:rPr>
        <w:t xml:space="preserve"> дела;</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- 214 дел о лишении родительских прав, из которых окончено </w:t>
      </w:r>
      <w:proofErr w:type="gramStart"/>
      <w:r w:rsidRPr="004F312E">
        <w:rPr>
          <w:rFonts w:ascii="Times New Roman" w:hAnsi="Times New Roman"/>
          <w:sz w:val="26"/>
          <w:szCs w:val="26"/>
        </w:rPr>
        <w:t>производством  156</w:t>
      </w:r>
      <w:proofErr w:type="gramEnd"/>
      <w:r w:rsidRPr="004F312E">
        <w:rPr>
          <w:rFonts w:ascii="Times New Roman" w:hAnsi="Times New Roman"/>
          <w:sz w:val="26"/>
          <w:szCs w:val="26"/>
        </w:rPr>
        <w:t xml:space="preserve"> дел. </w:t>
      </w:r>
    </w:p>
    <w:p w:rsidR="00DC7177" w:rsidRDefault="00DC7177"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rPr>
        <w:t xml:space="preserve">Также на протяжении последних лет лидирующее место по числу обращений занимает тема нарушения прав детей их родителями, в частности, обязанности родителей содержать своих детей до наступления совершеннолетнего возраста. По данным, представленным Государственной службой судебных исполнителей Министерства </w:t>
      </w:r>
      <w:r w:rsidR="001B14A8">
        <w:rPr>
          <w:rFonts w:ascii="Times New Roman" w:hAnsi="Times New Roman"/>
          <w:sz w:val="26"/>
          <w:szCs w:val="26"/>
        </w:rPr>
        <w:t>ю</w:t>
      </w:r>
      <w:r w:rsidRPr="004F312E">
        <w:rPr>
          <w:rFonts w:ascii="Times New Roman" w:hAnsi="Times New Roman"/>
          <w:sz w:val="26"/>
          <w:szCs w:val="26"/>
        </w:rPr>
        <w:t xml:space="preserve">стиции Приднестровской Молдавской Республики, в 2023 году на принудительном исполнении находилось </w:t>
      </w:r>
      <w:r w:rsidRPr="004F312E">
        <w:rPr>
          <w:rFonts w:ascii="Times New Roman" w:hAnsi="Times New Roman"/>
          <w:sz w:val="26"/>
          <w:szCs w:val="26"/>
          <w:lang w:bidi="ru-RU"/>
        </w:rPr>
        <w:t>8365 исполнительных производств о взыскании алиментов, что на 236 исполнительных производств больше</w:t>
      </w:r>
      <w:r w:rsidR="001B14A8">
        <w:rPr>
          <w:rFonts w:ascii="Times New Roman" w:hAnsi="Times New Roman"/>
          <w:sz w:val="26"/>
          <w:szCs w:val="26"/>
          <w:lang w:bidi="ru-RU"/>
        </w:rPr>
        <w:t>, чем в 2022 году</w:t>
      </w:r>
      <w:r w:rsidRPr="004F312E">
        <w:rPr>
          <w:rFonts w:ascii="Times New Roman" w:hAnsi="Times New Roman"/>
          <w:sz w:val="26"/>
          <w:szCs w:val="26"/>
          <w:lang w:bidi="ru-RU"/>
        </w:rPr>
        <w:t>.</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В результате применения мер принудительного исполнения к должникам, уклоняющимся от уплаты алиментов, с учетом должников, ежемесячно оплачивающих алименты в полном объеме, и удержанием по месту их работы за 2023 год взыскано и перечислено взыскателям 23 817 586,38 руб., что на 2 211 354 руб. больше, чем взыскано в 2022 году.</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На конец 2023 года в отделе исполнительного розыска Службы находилось 680 розыскных дел в отношении должников, объявленных в розыск по исполнительным производствам о взыскании алиментов.</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В рамках принудительного исполнения исполнительных документов направлено для проведения </w:t>
      </w:r>
      <w:proofErr w:type="spellStart"/>
      <w:r w:rsidRPr="004F312E">
        <w:rPr>
          <w:rFonts w:ascii="Times New Roman" w:hAnsi="Times New Roman"/>
          <w:sz w:val="26"/>
          <w:szCs w:val="26"/>
          <w:lang w:bidi="ru-RU"/>
        </w:rPr>
        <w:t>доследственной</w:t>
      </w:r>
      <w:proofErr w:type="spellEnd"/>
      <w:r w:rsidRPr="004F312E">
        <w:rPr>
          <w:rFonts w:ascii="Times New Roman" w:hAnsi="Times New Roman"/>
          <w:sz w:val="26"/>
          <w:szCs w:val="26"/>
          <w:lang w:bidi="ru-RU"/>
        </w:rPr>
        <w:t xml:space="preserve"> проверки в порядке статьи 93 УПК ПМР в отношении лиц, в действиях которых усматриваются признаки преступления, предусмотренного статьей 153 УК ПМР за злостное уклонение от уплаты средств на содержание детей, нетрудоспособных родителей или супруга (бывшего супруга) были направлены сообщения в органы внутренних дел в отношении 272 должников, из них: в отношении 43 должников проводится </w:t>
      </w:r>
      <w:proofErr w:type="spellStart"/>
      <w:r w:rsidRPr="004F312E">
        <w:rPr>
          <w:rFonts w:ascii="Times New Roman" w:hAnsi="Times New Roman"/>
          <w:sz w:val="26"/>
          <w:szCs w:val="26"/>
          <w:lang w:bidi="ru-RU"/>
        </w:rPr>
        <w:t>доследственная</w:t>
      </w:r>
      <w:proofErr w:type="spellEnd"/>
      <w:r w:rsidRPr="004F312E">
        <w:rPr>
          <w:rFonts w:ascii="Times New Roman" w:hAnsi="Times New Roman"/>
          <w:sz w:val="26"/>
          <w:szCs w:val="26"/>
          <w:lang w:bidi="ru-RU"/>
        </w:rPr>
        <w:t xml:space="preserve"> проверка, рассматривается вопрос о возбуждении уголовных дел; в отношении 91 должника отказано в возбуждении уголовных дел по причине отсутствия в деянии состава преступления; в связи с погашением долга в полном объеме отказано в возбуждении уголовных дел в отношении 20 должников; в отношении 14 должников отказано в возбуждении уголовных дел по причине истечения срока давности привлечения к уголовной ответственности; в отношении 2 должников отказано в возбуждении уголовных дел в связи возвращением исполнительного документа по заявлению взыскателя; в отношении 8 должников материалы направлены на рассмотрение в суд для решения вопроса о привлечении к уголовной ответственности; в отношении 102 должников возбуждены уголовные дела, из которых в отношении 63 должников вынесены обвинительные приговоры, в отношении 30 должников уголовные дела приостановлены в связи с розыском.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lastRenderedPageBreak/>
        <w:t xml:space="preserve">Такие цифры свидетельствуют о том, что родители не хотят или не имеют возможности содержать своих детей, что является грубым нарушением действующего законодательства.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Кроме того, более 50% обращений, </w:t>
      </w:r>
      <w:proofErr w:type="gramStart"/>
      <w:r w:rsidRPr="004F312E">
        <w:rPr>
          <w:rFonts w:ascii="Times New Roman" w:hAnsi="Times New Roman"/>
          <w:sz w:val="26"/>
          <w:szCs w:val="26"/>
        </w:rPr>
        <w:t>поступивших</w:t>
      </w:r>
      <w:proofErr w:type="gramEnd"/>
      <w:r w:rsidRPr="004F312E">
        <w:rPr>
          <w:rFonts w:ascii="Times New Roman" w:hAnsi="Times New Roman"/>
          <w:sz w:val="26"/>
          <w:szCs w:val="26"/>
        </w:rPr>
        <w:t xml:space="preserve"> а адрес Уполномоченного, затрагивающих права детей, касаются вопросов, связанных с взысканием алиментов на содержание несовершеннолетних.  В основном по вопросам взыскания алиментов на содержание детей обращаются женщины (80%), в 25% случаев они воспитывают детей-инвалидов либо сами являются инвалидами.</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В соответствии с действующим законодательством все вопросы, касающиеся воспитания и образования детей, должны решаться родителями по их взаимному согласию. К сожалению, после распада семей многие родители не считаются с интересами детей, вступают в конфликты между собой, пытаются ограничить общение детей с отдельно проживающим родителем, не выполняют решение суда об определении места жительства детей, вывозят их за пределы территории </w:t>
      </w:r>
      <w:r w:rsidR="000171F2">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или же удерживают детей на территории </w:t>
      </w:r>
      <w:r w:rsidR="000171F2">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и не разрешают выезд за ее пределы. </w:t>
      </w:r>
    </w:p>
    <w:p w:rsidR="00D545B6" w:rsidRDefault="00D545B6" w:rsidP="00F32087">
      <w:pPr>
        <w:spacing w:after="0" w:line="240" w:lineRule="auto"/>
        <w:ind w:firstLine="567"/>
        <w:jc w:val="both"/>
        <w:rPr>
          <w:rFonts w:ascii="Times New Roman" w:hAnsi="Times New Roman"/>
          <w:i/>
          <w:sz w:val="26"/>
          <w:szCs w:val="26"/>
        </w:rPr>
      </w:pPr>
    </w:p>
    <w:p w:rsidR="00D545B6" w:rsidRPr="004F312E" w:rsidRDefault="00D545B6" w:rsidP="00F32087">
      <w:pPr>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xml:space="preserve">Примером может послужить обращение иностранного гражданина, заявительницы В. Она заехала на территорию </w:t>
      </w:r>
      <w:r w:rsidR="000171F2">
        <w:rPr>
          <w:rFonts w:ascii="Times New Roman" w:hAnsi="Times New Roman"/>
          <w:i/>
          <w:sz w:val="26"/>
          <w:szCs w:val="26"/>
        </w:rPr>
        <w:t>Приднестровской Молдавской Республики</w:t>
      </w:r>
      <w:r w:rsidRPr="004F312E">
        <w:rPr>
          <w:rFonts w:ascii="Times New Roman" w:hAnsi="Times New Roman"/>
          <w:i/>
          <w:sz w:val="26"/>
          <w:szCs w:val="26"/>
        </w:rPr>
        <w:t xml:space="preserve"> с двумя несовершеннолетними детьми в ма</w:t>
      </w:r>
      <w:r w:rsidR="002E7FD1">
        <w:rPr>
          <w:rFonts w:ascii="Times New Roman" w:hAnsi="Times New Roman"/>
          <w:i/>
          <w:sz w:val="26"/>
          <w:szCs w:val="26"/>
        </w:rPr>
        <w:t xml:space="preserve">рте 2022 года к бывшему супругу. </w:t>
      </w:r>
      <w:r w:rsidRPr="004F312E">
        <w:rPr>
          <w:rFonts w:ascii="Times New Roman" w:hAnsi="Times New Roman"/>
          <w:i/>
          <w:sz w:val="26"/>
          <w:szCs w:val="26"/>
        </w:rPr>
        <w:t xml:space="preserve">Отец младшего </w:t>
      </w:r>
      <w:r w:rsidR="00B566C5">
        <w:rPr>
          <w:rFonts w:ascii="Times New Roman" w:hAnsi="Times New Roman"/>
          <w:i/>
          <w:sz w:val="26"/>
          <w:szCs w:val="26"/>
        </w:rPr>
        <w:t xml:space="preserve">совместного </w:t>
      </w:r>
      <w:r w:rsidRPr="004F312E">
        <w:rPr>
          <w:rFonts w:ascii="Times New Roman" w:hAnsi="Times New Roman"/>
          <w:i/>
          <w:sz w:val="26"/>
          <w:szCs w:val="26"/>
        </w:rPr>
        <w:t xml:space="preserve">сына </w:t>
      </w:r>
      <w:r w:rsidR="002E7FD1">
        <w:rPr>
          <w:rFonts w:ascii="Times New Roman" w:hAnsi="Times New Roman"/>
          <w:i/>
          <w:sz w:val="26"/>
          <w:szCs w:val="26"/>
        </w:rPr>
        <w:t xml:space="preserve">хотел, чтобы ребенок проживал с ним и </w:t>
      </w:r>
      <w:r w:rsidRPr="004F312E">
        <w:rPr>
          <w:rFonts w:ascii="Times New Roman" w:hAnsi="Times New Roman"/>
          <w:i/>
          <w:sz w:val="26"/>
          <w:szCs w:val="26"/>
        </w:rPr>
        <w:t>запре</w:t>
      </w:r>
      <w:r w:rsidR="002E7FD1">
        <w:rPr>
          <w:rFonts w:ascii="Times New Roman" w:hAnsi="Times New Roman"/>
          <w:i/>
          <w:sz w:val="26"/>
          <w:szCs w:val="26"/>
        </w:rPr>
        <w:t>щал</w:t>
      </w:r>
      <w:r w:rsidRPr="004F312E">
        <w:rPr>
          <w:rFonts w:ascii="Times New Roman" w:hAnsi="Times New Roman"/>
          <w:i/>
          <w:sz w:val="26"/>
          <w:szCs w:val="26"/>
        </w:rPr>
        <w:t xml:space="preserve"> матери вывести ребенка за пределы </w:t>
      </w:r>
      <w:r w:rsidR="002E7FD1">
        <w:rPr>
          <w:rFonts w:ascii="Times New Roman" w:hAnsi="Times New Roman"/>
          <w:i/>
          <w:sz w:val="26"/>
          <w:szCs w:val="26"/>
        </w:rPr>
        <w:t>Приднестровской Молдавской Республики</w:t>
      </w:r>
      <w:r w:rsidRPr="004F312E">
        <w:rPr>
          <w:rFonts w:ascii="Times New Roman" w:hAnsi="Times New Roman"/>
          <w:i/>
          <w:sz w:val="26"/>
          <w:szCs w:val="26"/>
        </w:rPr>
        <w:t xml:space="preserve">. Так как место жительство ребенка после прекращения брака супругов не было определено, матери не удалось вывести ребенка с собой. На протяжении года она обращалась в Киевский районный суд по месту постоянной регистрации с иском об определении места жительства ребенка с матерью, и только после вынесения решения суда она вернулась, чтобы забрать младшего сына, однако отец ребенка в добровольном порядке отказался исполнять решение украинского суда и обжаловать решение в законном порядке тоже не намеревался. </w:t>
      </w:r>
    </w:p>
    <w:p w:rsidR="00D545B6" w:rsidRPr="004F312E" w:rsidRDefault="00D545B6" w:rsidP="00F32087">
      <w:pPr>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В связи с тем, что отец всячески отказывался исполнять судебное решение и достигнуть мирное соглашение между бывшими супругами не удалось, на основании ст</w:t>
      </w:r>
      <w:r w:rsidR="00A81706">
        <w:rPr>
          <w:rFonts w:ascii="Times New Roman" w:hAnsi="Times New Roman"/>
          <w:i/>
          <w:sz w:val="26"/>
          <w:szCs w:val="26"/>
        </w:rPr>
        <w:t>атей</w:t>
      </w:r>
      <w:r w:rsidRPr="004F312E">
        <w:rPr>
          <w:rFonts w:ascii="Times New Roman" w:hAnsi="Times New Roman"/>
          <w:i/>
          <w:sz w:val="26"/>
          <w:szCs w:val="26"/>
        </w:rPr>
        <w:t xml:space="preserve"> 16, 419, 423, 436 ГПК ПМР Уполномоченным была оказана практическая помощь в составлении от имени заявительницы ходатайства о принудительном исполнении решения иностранного суда. </w:t>
      </w:r>
    </w:p>
    <w:p w:rsidR="00D545B6" w:rsidRPr="004F312E" w:rsidRDefault="00D545B6" w:rsidP="00F32087">
      <w:pPr>
        <w:spacing w:after="0" w:line="240" w:lineRule="auto"/>
        <w:ind w:left="567" w:firstLine="567"/>
        <w:jc w:val="both"/>
        <w:rPr>
          <w:rFonts w:ascii="Times New Roman" w:hAnsi="Times New Roman"/>
          <w:i/>
          <w:sz w:val="26"/>
          <w:szCs w:val="26"/>
          <w:lang w:bidi="ru-RU"/>
        </w:rPr>
      </w:pPr>
      <w:r w:rsidRPr="004F312E">
        <w:rPr>
          <w:rFonts w:ascii="Times New Roman" w:hAnsi="Times New Roman"/>
          <w:i/>
          <w:sz w:val="26"/>
          <w:szCs w:val="26"/>
          <w:lang w:bidi="ru-RU"/>
        </w:rPr>
        <w:t>Руководствуясь ст</w:t>
      </w:r>
      <w:r w:rsidR="004A15A2">
        <w:rPr>
          <w:rFonts w:ascii="Times New Roman" w:hAnsi="Times New Roman"/>
          <w:i/>
          <w:sz w:val="26"/>
          <w:szCs w:val="26"/>
          <w:lang w:bidi="ru-RU"/>
        </w:rPr>
        <w:t>атьей</w:t>
      </w:r>
      <w:r w:rsidRPr="004F312E">
        <w:rPr>
          <w:rFonts w:ascii="Times New Roman" w:hAnsi="Times New Roman"/>
          <w:i/>
          <w:sz w:val="26"/>
          <w:szCs w:val="26"/>
          <w:lang w:bidi="ru-RU"/>
        </w:rPr>
        <w:t xml:space="preserve"> 436 ГПК ПМР, Постановлением Верховного Совета </w:t>
      </w:r>
      <w:r w:rsidR="000171F2">
        <w:rPr>
          <w:rFonts w:ascii="Times New Roman" w:hAnsi="Times New Roman"/>
          <w:i/>
          <w:sz w:val="26"/>
          <w:szCs w:val="26"/>
          <w:lang w:bidi="ru-RU"/>
        </w:rPr>
        <w:t>Приднестровской Молдавской Республики</w:t>
      </w:r>
      <w:r w:rsidRPr="004F312E">
        <w:rPr>
          <w:rFonts w:ascii="Times New Roman" w:hAnsi="Times New Roman"/>
          <w:i/>
          <w:sz w:val="26"/>
          <w:szCs w:val="26"/>
          <w:lang w:bidi="ru-RU"/>
        </w:rPr>
        <w:t xml:space="preserve"> № 1124 от 4 июня 2003 года, Конвенцией о правовой помощи и правовых отношениях по гражданским, семейным и уголовным делам, п</w:t>
      </w:r>
      <w:r w:rsidR="00A81706">
        <w:rPr>
          <w:rFonts w:ascii="Times New Roman" w:hAnsi="Times New Roman"/>
          <w:i/>
          <w:sz w:val="26"/>
          <w:szCs w:val="26"/>
          <w:lang w:bidi="ru-RU"/>
        </w:rPr>
        <w:t xml:space="preserve">унктом </w:t>
      </w:r>
      <w:r w:rsidRPr="004F312E">
        <w:rPr>
          <w:rFonts w:ascii="Times New Roman" w:hAnsi="Times New Roman"/>
          <w:i/>
          <w:sz w:val="26"/>
          <w:szCs w:val="26"/>
          <w:lang w:bidi="ru-RU"/>
        </w:rPr>
        <w:t>1 ст</w:t>
      </w:r>
      <w:r w:rsidR="00A81706">
        <w:rPr>
          <w:rFonts w:ascii="Times New Roman" w:hAnsi="Times New Roman"/>
          <w:i/>
          <w:sz w:val="26"/>
          <w:szCs w:val="26"/>
          <w:lang w:bidi="ru-RU"/>
        </w:rPr>
        <w:t xml:space="preserve">атьи </w:t>
      </w:r>
      <w:r w:rsidRPr="004F312E">
        <w:rPr>
          <w:rFonts w:ascii="Times New Roman" w:hAnsi="Times New Roman"/>
          <w:i/>
          <w:sz w:val="26"/>
          <w:szCs w:val="26"/>
          <w:lang w:bidi="ru-RU"/>
        </w:rPr>
        <w:t xml:space="preserve">21 Закона </w:t>
      </w:r>
      <w:r w:rsidR="000171F2">
        <w:rPr>
          <w:rFonts w:ascii="Times New Roman" w:hAnsi="Times New Roman"/>
          <w:i/>
          <w:sz w:val="26"/>
          <w:szCs w:val="26"/>
          <w:lang w:bidi="ru-RU"/>
        </w:rPr>
        <w:t>Приднестровской Молдавской Республики</w:t>
      </w:r>
      <w:r w:rsidRPr="004F312E">
        <w:rPr>
          <w:rFonts w:ascii="Times New Roman" w:hAnsi="Times New Roman"/>
          <w:i/>
          <w:sz w:val="26"/>
          <w:szCs w:val="26"/>
          <w:lang w:bidi="ru-RU"/>
        </w:rPr>
        <w:t xml:space="preserve"> «О международных договорах», ст.222 ГПК ПМР, </w:t>
      </w:r>
      <w:proofErr w:type="spellStart"/>
      <w:r w:rsidRPr="004F312E">
        <w:rPr>
          <w:rFonts w:ascii="Times New Roman" w:hAnsi="Times New Roman"/>
          <w:i/>
          <w:sz w:val="26"/>
          <w:szCs w:val="26"/>
          <w:lang w:bidi="ru-RU"/>
        </w:rPr>
        <w:t>Слободзейский</w:t>
      </w:r>
      <w:proofErr w:type="spellEnd"/>
      <w:r w:rsidRPr="004F312E">
        <w:rPr>
          <w:rFonts w:ascii="Times New Roman" w:hAnsi="Times New Roman"/>
          <w:i/>
          <w:sz w:val="26"/>
          <w:szCs w:val="26"/>
          <w:lang w:bidi="ru-RU"/>
        </w:rPr>
        <w:t xml:space="preserve"> районный суд определил Ходатайство о принудительном исполнении решения Киевского районного суда города Одессы Республики Украина удовлетворить, в результате чего заявительница в присутствии представителя органов опеки и попечительства по г. </w:t>
      </w:r>
      <w:proofErr w:type="spellStart"/>
      <w:r w:rsidRPr="004F312E">
        <w:rPr>
          <w:rFonts w:ascii="Times New Roman" w:hAnsi="Times New Roman"/>
          <w:i/>
          <w:sz w:val="26"/>
          <w:szCs w:val="26"/>
          <w:lang w:bidi="ru-RU"/>
        </w:rPr>
        <w:t>Слободзея</w:t>
      </w:r>
      <w:proofErr w:type="spellEnd"/>
      <w:r w:rsidRPr="004F312E">
        <w:rPr>
          <w:rFonts w:ascii="Times New Roman" w:hAnsi="Times New Roman"/>
          <w:i/>
          <w:sz w:val="26"/>
          <w:szCs w:val="26"/>
          <w:lang w:bidi="ru-RU"/>
        </w:rPr>
        <w:t xml:space="preserve"> и </w:t>
      </w:r>
      <w:proofErr w:type="spellStart"/>
      <w:r w:rsidRPr="004F312E">
        <w:rPr>
          <w:rFonts w:ascii="Times New Roman" w:hAnsi="Times New Roman"/>
          <w:i/>
          <w:sz w:val="26"/>
          <w:szCs w:val="26"/>
          <w:lang w:bidi="ru-RU"/>
        </w:rPr>
        <w:t>Слободзейскому</w:t>
      </w:r>
      <w:proofErr w:type="spellEnd"/>
      <w:r w:rsidRPr="004F312E">
        <w:rPr>
          <w:rFonts w:ascii="Times New Roman" w:hAnsi="Times New Roman"/>
          <w:i/>
          <w:sz w:val="26"/>
          <w:szCs w:val="26"/>
          <w:lang w:bidi="ru-RU"/>
        </w:rPr>
        <w:t xml:space="preserve"> району, инспектора ИДН РОВД г. </w:t>
      </w:r>
      <w:proofErr w:type="spellStart"/>
      <w:r w:rsidRPr="004F312E">
        <w:rPr>
          <w:rFonts w:ascii="Times New Roman" w:hAnsi="Times New Roman"/>
          <w:i/>
          <w:sz w:val="26"/>
          <w:szCs w:val="26"/>
          <w:lang w:bidi="ru-RU"/>
        </w:rPr>
        <w:t>Слободзея</w:t>
      </w:r>
      <w:proofErr w:type="spellEnd"/>
      <w:r w:rsidRPr="004F312E">
        <w:rPr>
          <w:rFonts w:ascii="Times New Roman" w:hAnsi="Times New Roman"/>
          <w:i/>
          <w:sz w:val="26"/>
          <w:szCs w:val="26"/>
          <w:lang w:bidi="ru-RU"/>
        </w:rPr>
        <w:t xml:space="preserve"> и </w:t>
      </w:r>
      <w:proofErr w:type="spellStart"/>
      <w:r w:rsidRPr="004F312E">
        <w:rPr>
          <w:rFonts w:ascii="Times New Roman" w:hAnsi="Times New Roman"/>
          <w:i/>
          <w:sz w:val="26"/>
          <w:szCs w:val="26"/>
          <w:lang w:bidi="ru-RU"/>
        </w:rPr>
        <w:t>Слободзейского</w:t>
      </w:r>
      <w:proofErr w:type="spellEnd"/>
      <w:r w:rsidRPr="004F312E">
        <w:rPr>
          <w:rFonts w:ascii="Times New Roman" w:hAnsi="Times New Roman"/>
          <w:i/>
          <w:sz w:val="26"/>
          <w:szCs w:val="26"/>
          <w:lang w:bidi="ru-RU"/>
        </w:rPr>
        <w:t xml:space="preserve"> района забрала ребенка и увезла на Украину.  </w:t>
      </w:r>
    </w:p>
    <w:p w:rsidR="00D545B6" w:rsidRPr="004F312E" w:rsidRDefault="00D545B6" w:rsidP="00F32087">
      <w:pPr>
        <w:spacing w:after="0" w:line="240" w:lineRule="auto"/>
        <w:ind w:firstLine="567"/>
        <w:jc w:val="both"/>
        <w:rPr>
          <w:rFonts w:ascii="Times New Roman" w:hAnsi="Times New Roman"/>
          <w:i/>
          <w:sz w:val="26"/>
          <w:szCs w:val="26"/>
          <w:lang w:bidi="ru-RU"/>
        </w:rPr>
      </w:pPr>
    </w:p>
    <w:p w:rsidR="00D545B6" w:rsidRPr="004F312E" w:rsidRDefault="00D545B6" w:rsidP="00F32087">
      <w:pPr>
        <w:tabs>
          <w:tab w:val="left" w:pos="8789"/>
        </w:tabs>
        <w:spacing w:after="0" w:line="240" w:lineRule="auto"/>
        <w:ind w:firstLine="567"/>
        <w:jc w:val="both"/>
        <w:outlineLvl w:val="4"/>
        <w:rPr>
          <w:rFonts w:ascii="Times New Roman" w:hAnsi="Times New Roman"/>
          <w:bCs/>
          <w:sz w:val="26"/>
          <w:szCs w:val="26"/>
        </w:rPr>
      </w:pPr>
      <w:r w:rsidRPr="004F312E">
        <w:rPr>
          <w:rFonts w:ascii="Times New Roman" w:hAnsi="Times New Roman"/>
          <w:bCs/>
          <w:sz w:val="26"/>
          <w:szCs w:val="26"/>
        </w:rPr>
        <w:lastRenderedPageBreak/>
        <w:t>В адрес Уполномоченного в 2023 году продолжали поступать обращения от родителей учащихся общеобразовательных учреждений образования по осуществлению образовательного и воспитательного процесса.</w:t>
      </w:r>
    </w:p>
    <w:p w:rsidR="00D545B6" w:rsidRPr="004F312E" w:rsidRDefault="00D545B6" w:rsidP="00F32087">
      <w:pPr>
        <w:tabs>
          <w:tab w:val="left" w:pos="8789"/>
        </w:tabs>
        <w:spacing w:after="0" w:line="240" w:lineRule="auto"/>
        <w:ind w:firstLine="567"/>
        <w:jc w:val="both"/>
        <w:outlineLvl w:val="4"/>
        <w:rPr>
          <w:rFonts w:ascii="Times New Roman" w:hAnsi="Times New Roman"/>
          <w:bCs/>
          <w:sz w:val="26"/>
          <w:szCs w:val="26"/>
        </w:rPr>
      </w:pPr>
    </w:p>
    <w:p w:rsidR="000801A3"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bCs/>
          <w:i/>
          <w:sz w:val="26"/>
          <w:szCs w:val="26"/>
        </w:rPr>
        <w:t xml:space="preserve">Например, </w:t>
      </w:r>
      <w:r w:rsidRPr="004F312E">
        <w:rPr>
          <w:rFonts w:ascii="Times New Roman" w:hAnsi="Times New Roman"/>
          <w:i/>
          <w:sz w:val="26"/>
          <w:szCs w:val="26"/>
        </w:rPr>
        <w:t>в адрес Уполномоченного обратилась гражданка К. с просьбой усилить контроль и оказать содействие в защите прав воспитанников в учебном учреждении МОУ «</w:t>
      </w:r>
      <w:proofErr w:type="spellStart"/>
      <w:r w:rsidRPr="004F312E">
        <w:rPr>
          <w:rFonts w:ascii="Times New Roman" w:hAnsi="Times New Roman"/>
          <w:i/>
          <w:sz w:val="26"/>
          <w:szCs w:val="26"/>
        </w:rPr>
        <w:t>Дубоссарск</w:t>
      </w:r>
      <w:r w:rsidR="00DA4EFB">
        <w:rPr>
          <w:rFonts w:ascii="Times New Roman" w:hAnsi="Times New Roman"/>
          <w:i/>
          <w:sz w:val="26"/>
          <w:szCs w:val="26"/>
        </w:rPr>
        <w:t>ая</w:t>
      </w:r>
      <w:proofErr w:type="spellEnd"/>
      <w:r w:rsidRPr="004F312E">
        <w:rPr>
          <w:rFonts w:ascii="Times New Roman" w:hAnsi="Times New Roman"/>
          <w:i/>
          <w:sz w:val="26"/>
          <w:szCs w:val="26"/>
        </w:rPr>
        <w:t xml:space="preserve"> специальн</w:t>
      </w:r>
      <w:r w:rsidR="00DA4EFB">
        <w:rPr>
          <w:rFonts w:ascii="Times New Roman" w:hAnsi="Times New Roman"/>
          <w:i/>
          <w:sz w:val="26"/>
          <w:szCs w:val="26"/>
        </w:rPr>
        <w:t>ая</w:t>
      </w:r>
      <w:r w:rsidRPr="004F312E">
        <w:rPr>
          <w:rFonts w:ascii="Times New Roman" w:hAnsi="Times New Roman"/>
          <w:i/>
          <w:sz w:val="26"/>
          <w:szCs w:val="26"/>
        </w:rPr>
        <w:t xml:space="preserve"> (коррекционн</w:t>
      </w:r>
      <w:r w:rsidR="00DA4EFB">
        <w:rPr>
          <w:rFonts w:ascii="Times New Roman" w:hAnsi="Times New Roman"/>
          <w:i/>
          <w:sz w:val="26"/>
          <w:szCs w:val="26"/>
        </w:rPr>
        <w:t>ая</w:t>
      </w:r>
      <w:r w:rsidRPr="004F312E">
        <w:rPr>
          <w:rFonts w:ascii="Times New Roman" w:hAnsi="Times New Roman"/>
          <w:i/>
          <w:sz w:val="26"/>
          <w:szCs w:val="26"/>
        </w:rPr>
        <w:t>) общеобразовательн</w:t>
      </w:r>
      <w:r w:rsidR="00DA4EFB">
        <w:rPr>
          <w:rFonts w:ascii="Times New Roman" w:hAnsi="Times New Roman"/>
          <w:i/>
          <w:sz w:val="26"/>
          <w:szCs w:val="26"/>
        </w:rPr>
        <w:t>ая</w:t>
      </w:r>
      <w:r w:rsidRPr="004F312E">
        <w:rPr>
          <w:rFonts w:ascii="Times New Roman" w:hAnsi="Times New Roman"/>
          <w:i/>
          <w:sz w:val="26"/>
          <w:szCs w:val="26"/>
        </w:rPr>
        <w:t xml:space="preserve"> школ</w:t>
      </w:r>
      <w:r w:rsidR="00DA4EFB">
        <w:rPr>
          <w:rFonts w:ascii="Times New Roman" w:hAnsi="Times New Roman"/>
          <w:i/>
          <w:sz w:val="26"/>
          <w:szCs w:val="26"/>
        </w:rPr>
        <w:t>а</w:t>
      </w:r>
      <w:r w:rsidRPr="004F312E">
        <w:rPr>
          <w:rFonts w:ascii="Times New Roman" w:hAnsi="Times New Roman"/>
          <w:i/>
          <w:sz w:val="26"/>
          <w:szCs w:val="26"/>
        </w:rPr>
        <w:t xml:space="preserve">–интернат VIII вида». Из обращения следовало, что в учреждении имеют место случаи применения насилия к воспитанникам со стороны одноклассников и старшеклассников. В рамках оперативного реагирования Уполномоченным был осуществлен выезд в образовательное учреждение и проведена беседа с персоналом и воспитанниками. В результате рассмотрения жалобы выяснилось, что заявитель в жалобе указал ложные сведения, и по учетам паспортного отделения РОВД МВД ПМР такого человека не существует, однако, учитывая, что в жалобе указывалось на грубое отношение касательно воспитанников была проведена проверка указанных в обращении фактов. Касаемо качества пищи были задействованы специалисты </w:t>
      </w:r>
      <w:proofErr w:type="spellStart"/>
      <w:r w:rsidRPr="004F312E">
        <w:rPr>
          <w:rFonts w:ascii="Times New Roman" w:hAnsi="Times New Roman"/>
          <w:i/>
          <w:sz w:val="26"/>
          <w:szCs w:val="26"/>
        </w:rPr>
        <w:t>Дубоссарского</w:t>
      </w:r>
      <w:proofErr w:type="spellEnd"/>
      <w:r w:rsidRPr="004F312E">
        <w:rPr>
          <w:rFonts w:ascii="Times New Roman" w:hAnsi="Times New Roman"/>
          <w:i/>
          <w:sz w:val="26"/>
          <w:szCs w:val="26"/>
        </w:rPr>
        <w:t xml:space="preserve"> центра гигиены и эпидемиологии, которые проводили проверки качества и порционности питания на регулярной основе. Одновременно была организована беседа с 72 законными представителями воспитанников, из которых 13 человек выразили жалобы. В ходе разбирательства было установлено, что на территории МОУ «</w:t>
      </w:r>
      <w:proofErr w:type="spellStart"/>
      <w:r w:rsidRPr="004F312E">
        <w:rPr>
          <w:rFonts w:ascii="Times New Roman" w:hAnsi="Times New Roman"/>
          <w:i/>
          <w:sz w:val="26"/>
          <w:szCs w:val="26"/>
        </w:rPr>
        <w:t>Дубоссарск</w:t>
      </w:r>
      <w:r w:rsidR="00DA4EFB">
        <w:rPr>
          <w:rFonts w:ascii="Times New Roman" w:hAnsi="Times New Roman"/>
          <w:i/>
          <w:sz w:val="26"/>
          <w:szCs w:val="26"/>
        </w:rPr>
        <w:t>ая</w:t>
      </w:r>
      <w:proofErr w:type="spellEnd"/>
      <w:r w:rsidRPr="004F312E">
        <w:rPr>
          <w:rFonts w:ascii="Times New Roman" w:hAnsi="Times New Roman"/>
          <w:i/>
          <w:sz w:val="26"/>
          <w:szCs w:val="26"/>
        </w:rPr>
        <w:t xml:space="preserve"> специальн</w:t>
      </w:r>
      <w:r w:rsidR="00DA4EFB">
        <w:rPr>
          <w:rFonts w:ascii="Times New Roman" w:hAnsi="Times New Roman"/>
          <w:i/>
          <w:sz w:val="26"/>
          <w:szCs w:val="26"/>
        </w:rPr>
        <w:t>ая</w:t>
      </w:r>
      <w:r w:rsidRPr="004F312E">
        <w:rPr>
          <w:rFonts w:ascii="Times New Roman" w:hAnsi="Times New Roman"/>
          <w:i/>
          <w:sz w:val="26"/>
          <w:szCs w:val="26"/>
        </w:rPr>
        <w:t xml:space="preserve"> (коррекционн</w:t>
      </w:r>
      <w:r w:rsidR="00DA4EFB">
        <w:rPr>
          <w:rFonts w:ascii="Times New Roman" w:hAnsi="Times New Roman"/>
          <w:i/>
          <w:sz w:val="26"/>
          <w:szCs w:val="26"/>
        </w:rPr>
        <w:t>ая</w:t>
      </w:r>
      <w:r w:rsidRPr="004F312E">
        <w:rPr>
          <w:rFonts w:ascii="Times New Roman" w:hAnsi="Times New Roman"/>
          <w:i/>
          <w:sz w:val="26"/>
          <w:szCs w:val="26"/>
        </w:rPr>
        <w:t>) общеобразовательн</w:t>
      </w:r>
      <w:r w:rsidR="00DA4EFB">
        <w:rPr>
          <w:rFonts w:ascii="Times New Roman" w:hAnsi="Times New Roman"/>
          <w:i/>
          <w:sz w:val="26"/>
          <w:szCs w:val="26"/>
        </w:rPr>
        <w:t>ая</w:t>
      </w:r>
      <w:r w:rsidRPr="004F312E">
        <w:rPr>
          <w:rFonts w:ascii="Times New Roman" w:hAnsi="Times New Roman"/>
          <w:i/>
          <w:sz w:val="26"/>
          <w:szCs w:val="26"/>
        </w:rPr>
        <w:t xml:space="preserve"> школ</w:t>
      </w:r>
      <w:r w:rsidR="00DA4EFB">
        <w:rPr>
          <w:rFonts w:ascii="Times New Roman" w:hAnsi="Times New Roman"/>
          <w:i/>
          <w:sz w:val="26"/>
          <w:szCs w:val="26"/>
        </w:rPr>
        <w:t>а</w:t>
      </w:r>
      <w:r w:rsidRPr="004F312E">
        <w:rPr>
          <w:rFonts w:ascii="Times New Roman" w:hAnsi="Times New Roman"/>
          <w:i/>
          <w:sz w:val="26"/>
          <w:szCs w:val="26"/>
        </w:rPr>
        <w:t xml:space="preserve">–интернат VIII вида» имеют случаи применения насилия к воспитанникам со стороны одноклассников и старшеклассников в отсутствие </w:t>
      </w:r>
      <w:r w:rsidR="000801A3" w:rsidRPr="004F312E">
        <w:rPr>
          <w:rFonts w:ascii="Times New Roman" w:hAnsi="Times New Roman"/>
          <w:i/>
          <w:sz w:val="26"/>
          <w:szCs w:val="26"/>
        </w:rPr>
        <w:t>сотрудников персонала</w:t>
      </w:r>
      <w:r w:rsidR="000801A3">
        <w:rPr>
          <w:rFonts w:ascii="Times New Roman" w:hAnsi="Times New Roman"/>
          <w:i/>
          <w:sz w:val="26"/>
          <w:szCs w:val="26"/>
        </w:rPr>
        <w:t xml:space="preserve"> </w:t>
      </w:r>
      <w:r w:rsidRPr="004F312E">
        <w:rPr>
          <w:rFonts w:ascii="Times New Roman" w:hAnsi="Times New Roman"/>
          <w:i/>
          <w:sz w:val="26"/>
          <w:szCs w:val="26"/>
        </w:rPr>
        <w:t xml:space="preserve">или при </w:t>
      </w:r>
      <w:r w:rsidR="000801A3">
        <w:rPr>
          <w:rFonts w:ascii="Times New Roman" w:hAnsi="Times New Roman"/>
          <w:i/>
          <w:sz w:val="26"/>
          <w:szCs w:val="26"/>
        </w:rPr>
        <w:t xml:space="preserve">их </w:t>
      </w:r>
      <w:r w:rsidRPr="004F312E">
        <w:rPr>
          <w:rFonts w:ascii="Times New Roman" w:hAnsi="Times New Roman"/>
          <w:i/>
          <w:sz w:val="26"/>
          <w:szCs w:val="26"/>
        </w:rPr>
        <w:t xml:space="preserve">невнимательности, что грубо нарушает права учащихся. </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xml:space="preserve">Уполномоченным было направлено Представление об устранении причин и условий, повлекших нарушение законных прав и интересов малолетних воспитанников, в адрес Главы Государственной администрации </w:t>
      </w:r>
      <w:proofErr w:type="spellStart"/>
      <w:r w:rsidRPr="004F312E">
        <w:rPr>
          <w:rFonts w:ascii="Times New Roman" w:hAnsi="Times New Roman"/>
          <w:i/>
          <w:sz w:val="26"/>
          <w:szCs w:val="26"/>
        </w:rPr>
        <w:t>Дубоссарского</w:t>
      </w:r>
      <w:proofErr w:type="spellEnd"/>
      <w:r w:rsidRPr="004F312E">
        <w:rPr>
          <w:rFonts w:ascii="Times New Roman" w:hAnsi="Times New Roman"/>
          <w:i/>
          <w:sz w:val="26"/>
          <w:szCs w:val="26"/>
        </w:rPr>
        <w:t xml:space="preserve"> района и города Дубоссары.</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После вмешательства Уполномоченного и соответствующего Представления омбудсмена был усилен контроль по реализации мер, направленных на охрану жизни и здоровья воспитанников со стороны Государственной администрации</w:t>
      </w:r>
      <w:r w:rsidRPr="004F312E">
        <w:rPr>
          <w:rFonts w:ascii="Times New Roman" w:hAnsi="Times New Roman"/>
          <w:sz w:val="26"/>
          <w:szCs w:val="26"/>
        </w:rPr>
        <w:t xml:space="preserve"> </w:t>
      </w:r>
      <w:proofErr w:type="spellStart"/>
      <w:r w:rsidRPr="004F312E">
        <w:rPr>
          <w:rFonts w:ascii="Times New Roman" w:hAnsi="Times New Roman"/>
          <w:i/>
          <w:sz w:val="26"/>
          <w:szCs w:val="26"/>
        </w:rPr>
        <w:t>Дубоссарского</w:t>
      </w:r>
      <w:proofErr w:type="spellEnd"/>
      <w:r w:rsidRPr="004F312E">
        <w:rPr>
          <w:rFonts w:ascii="Times New Roman" w:hAnsi="Times New Roman"/>
          <w:i/>
          <w:sz w:val="26"/>
          <w:szCs w:val="26"/>
        </w:rPr>
        <w:t xml:space="preserve"> района и города Дубоссары, МУ «</w:t>
      </w:r>
      <w:proofErr w:type="spellStart"/>
      <w:r w:rsidRPr="004F312E">
        <w:rPr>
          <w:rFonts w:ascii="Times New Roman" w:hAnsi="Times New Roman"/>
          <w:i/>
          <w:sz w:val="26"/>
          <w:szCs w:val="26"/>
        </w:rPr>
        <w:t>Дубоссарское</w:t>
      </w:r>
      <w:proofErr w:type="spellEnd"/>
      <w:r w:rsidRPr="004F312E">
        <w:rPr>
          <w:rFonts w:ascii="Times New Roman" w:hAnsi="Times New Roman"/>
          <w:i/>
          <w:sz w:val="26"/>
          <w:szCs w:val="26"/>
        </w:rPr>
        <w:t xml:space="preserve"> УНО» и </w:t>
      </w:r>
      <w:proofErr w:type="spellStart"/>
      <w:r w:rsidRPr="004F312E">
        <w:rPr>
          <w:rFonts w:ascii="Times New Roman" w:hAnsi="Times New Roman"/>
          <w:i/>
          <w:sz w:val="26"/>
          <w:szCs w:val="26"/>
        </w:rPr>
        <w:t>Дубоссарского</w:t>
      </w:r>
      <w:proofErr w:type="spellEnd"/>
      <w:r w:rsidRPr="004F312E">
        <w:rPr>
          <w:rFonts w:ascii="Times New Roman" w:hAnsi="Times New Roman"/>
          <w:i/>
          <w:sz w:val="26"/>
          <w:szCs w:val="26"/>
        </w:rPr>
        <w:t xml:space="preserve"> РОВД, в том числе со стороны воспитателей на переменах и во внеурочное время. </w:t>
      </w:r>
    </w:p>
    <w:p w:rsidR="00D545B6" w:rsidRPr="004F312E" w:rsidRDefault="00D545B6" w:rsidP="00F32087">
      <w:pPr>
        <w:tabs>
          <w:tab w:val="left" w:pos="8789"/>
        </w:tabs>
        <w:spacing w:after="0" w:line="240" w:lineRule="auto"/>
        <w:ind w:firstLine="567"/>
        <w:jc w:val="both"/>
        <w:rPr>
          <w:rFonts w:ascii="Times New Roman" w:hAnsi="Times New Roman"/>
          <w:i/>
          <w:sz w:val="26"/>
          <w:szCs w:val="26"/>
        </w:rPr>
      </w:pP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Аналогично</w:t>
      </w:r>
      <w:r w:rsidR="000801A3">
        <w:rPr>
          <w:rFonts w:ascii="Times New Roman" w:hAnsi="Times New Roman"/>
          <w:i/>
          <w:sz w:val="26"/>
          <w:szCs w:val="26"/>
        </w:rPr>
        <w:t>го характера</w:t>
      </w:r>
      <w:r w:rsidRPr="004F312E">
        <w:rPr>
          <w:rFonts w:ascii="Times New Roman" w:hAnsi="Times New Roman"/>
          <w:i/>
          <w:sz w:val="26"/>
          <w:szCs w:val="26"/>
        </w:rPr>
        <w:t xml:space="preserve"> обращение поступило в адрес Уполномоченного от заявительницы К. В своем обращении   заявительница просила наказать виновных в </w:t>
      </w:r>
      <w:proofErr w:type="spellStart"/>
      <w:r w:rsidRPr="004F312E">
        <w:rPr>
          <w:rFonts w:ascii="Times New Roman" w:hAnsi="Times New Roman"/>
          <w:i/>
          <w:sz w:val="26"/>
          <w:szCs w:val="26"/>
        </w:rPr>
        <w:t>буллинге</w:t>
      </w:r>
      <w:proofErr w:type="spellEnd"/>
      <w:r w:rsidRPr="004F312E">
        <w:rPr>
          <w:rFonts w:ascii="Times New Roman" w:hAnsi="Times New Roman"/>
          <w:i/>
          <w:sz w:val="26"/>
          <w:szCs w:val="26"/>
        </w:rPr>
        <w:t xml:space="preserve"> учениц 4 класса одной из столичных школ по отношению к ее несовершеннолетней дочери.  </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xml:space="preserve">В рамках рассмотрения данного обращения доводы заявительницы подтвердились, в результате чего администрации школы были даны предписания принять меры по профилактике нравственно-этической направленности, провести беседы с ученицами о правилах и нормах общения в обществе, были поставлены в известность родители несовершеннолетних, которые имели отношения к конфликту, и проведен ряд мероприятий профилактического характера для предотвращения конфликтных ситуаций </w:t>
      </w:r>
      <w:r w:rsidRPr="004F312E">
        <w:rPr>
          <w:rFonts w:ascii="Times New Roman" w:hAnsi="Times New Roman"/>
          <w:i/>
          <w:sz w:val="26"/>
          <w:szCs w:val="26"/>
        </w:rPr>
        <w:lastRenderedPageBreak/>
        <w:t xml:space="preserve">среди учащихся с целью создания комфортных условий пребывания детей в школе.  </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По результатам проверки администрации школы были даны дополнительные рекомендации:</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усилить контроль за воспитательной работой и психологическим сопровождением учебно-воспитательного процесса;</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усилить контроль за осуществлением психолого-педагогической поддержки обучающихся с целью создания комфортных условий пребывания в школе;</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продолжить участие в акции «Волонтер-педагог», инициированной Министерством просвещения Приднестровской Молдавской Республики.</w:t>
      </w:r>
    </w:p>
    <w:p w:rsidR="00D545B6" w:rsidRPr="004F312E" w:rsidRDefault="00D545B6" w:rsidP="00F32087">
      <w:pPr>
        <w:tabs>
          <w:tab w:val="left" w:pos="8789"/>
        </w:tabs>
        <w:spacing w:after="0" w:line="240" w:lineRule="auto"/>
        <w:ind w:left="567" w:firstLine="567"/>
        <w:jc w:val="both"/>
        <w:rPr>
          <w:rFonts w:ascii="Times New Roman" w:hAnsi="Times New Roman"/>
          <w:i/>
          <w:sz w:val="26"/>
          <w:szCs w:val="26"/>
        </w:rPr>
      </w:pPr>
      <w:r w:rsidRPr="004F312E">
        <w:rPr>
          <w:rFonts w:ascii="Times New Roman" w:hAnsi="Times New Roman"/>
          <w:i/>
          <w:sz w:val="26"/>
          <w:szCs w:val="26"/>
        </w:rPr>
        <w:t xml:space="preserve">Кроме того, согласно информации, представленной государственной администрацией г. Тирасполь и г. </w:t>
      </w:r>
      <w:proofErr w:type="spellStart"/>
      <w:r w:rsidRPr="004F312E">
        <w:rPr>
          <w:rFonts w:ascii="Times New Roman" w:hAnsi="Times New Roman"/>
          <w:i/>
          <w:sz w:val="26"/>
          <w:szCs w:val="26"/>
        </w:rPr>
        <w:t>Днестровск</w:t>
      </w:r>
      <w:proofErr w:type="spellEnd"/>
      <w:r w:rsidRPr="004F312E">
        <w:rPr>
          <w:rFonts w:ascii="Times New Roman" w:hAnsi="Times New Roman"/>
          <w:i/>
          <w:sz w:val="26"/>
          <w:szCs w:val="26"/>
        </w:rPr>
        <w:t>, заявительнице были принесены извинения за недостаточное внимание педагога и администрации школы к вопросам создания комфортных условий обучения для ученицы.</w:t>
      </w:r>
    </w:p>
    <w:p w:rsidR="00D545B6" w:rsidRPr="004F312E" w:rsidRDefault="00D545B6" w:rsidP="00F32087">
      <w:pPr>
        <w:spacing w:after="0" w:line="240" w:lineRule="auto"/>
        <w:jc w:val="both"/>
        <w:rPr>
          <w:rFonts w:ascii="Times New Roman" w:hAnsi="Times New Roman"/>
          <w:i/>
          <w:color w:val="FF0000"/>
          <w:sz w:val="26"/>
          <w:szCs w:val="26"/>
          <w:lang w:val="ru" w:bidi="ru-RU"/>
        </w:rPr>
      </w:pP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Помимо работы с обращениями граждан, Уполномоченный на постоянной основе проводит мониторинг соблюдения прав ребенка на образование, здравоохранение, отдых и досуг и других неотъемлемых прав ребенка.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Согласно Конвенции по правам ребенка «</w:t>
      </w:r>
      <w:r w:rsidR="000801A3">
        <w:rPr>
          <w:rFonts w:ascii="Times New Roman" w:hAnsi="Times New Roman"/>
          <w:sz w:val="26"/>
          <w:szCs w:val="26"/>
          <w:lang w:bidi="ru-RU"/>
        </w:rPr>
        <w:t>р</w:t>
      </w:r>
      <w:r w:rsidRPr="004F312E">
        <w:rPr>
          <w:rFonts w:ascii="Times New Roman" w:hAnsi="Times New Roman"/>
          <w:sz w:val="26"/>
          <w:szCs w:val="26"/>
          <w:lang w:bidi="ru-RU"/>
        </w:rPr>
        <w:t>ебенок имеет право на образование, и обязанность государства состоит в обеспечении бесплатного обязательного начального образования, в поощрении начального образования, в поощрении среднего образования, доступного для каждого ребенка, в обеспечении доступности высшего образования для всех на основе способностей» (ст</w:t>
      </w:r>
      <w:r w:rsidR="004A15A2">
        <w:rPr>
          <w:rFonts w:ascii="Times New Roman" w:hAnsi="Times New Roman"/>
          <w:sz w:val="26"/>
          <w:szCs w:val="26"/>
          <w:lang w:bidi="ru-RU"/>
        </w:rPr>
        <w:t xml:space="preserve">атья </w:t>
      </w:r>
      <w:r w:rsidRPr="004F312E">
        <w:rPr>
          <w:rFonts w:ascii="Times New Roman" w:hAnsi="Times New Roman"/>
          <w:sz w:val="26"/>
          <w:szCs w:val="26"/>
          <w:lang w:bidi="ru-RU"/>
        </w:rPr>
        <w:t>28).</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В соответствии с нормами Конституции Приднестровской Молдавской Республики каждый имеет право на образование. Гражданам гарантируется получение бесплатного среднего общего и среднего профессионального образования в государственных образовательных учреждениях (ст</w:t>
      </w:r>
      <w:r w:rsidR="00B10DDD">
        <w:rPr>
          <w:rFonts w:ascii="Times New Roman" w:hAnsi="Times New Roman"/>
          <w:sz w:val="26"/>
          <w:szCs w:val="26"/>
          <w:lang w:bidi="ru-RU"/>
        </w:rPr>
        <w:t>атья</w:t>
      </w:r>
      <w:r w:rsidRPr="004F312E">
        <w:rPr>
          <w:rFonts w:ascii="Times New Roman" w:hAnsi="Times New Roman"/>
          <w:sz w:val="26"/>
          <w:szCs w:val="26"/>
          <w:lang w:bidi="ru-RU"/>
        </w:rPr>
        <w:t xml:space="preserve"> 48). </w:t>
      </w:r>
    </w:p>
    <w:p w:rsidR="000801A3" w:rsidRDefault="000801A3"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По данным, представленным Министерством просвещения Приднестровской Молдавской Республики, в Приднестровье по состоянию на 2 сентября 2023 года общая численность несовершеннолетних, охваченных образованием, по Республике составила 69 562 человека. Из них: услугами дошкольного образования, воспитания и присмотра охвачен 19851 ребенок, школьного возраста - 49 659 детей.</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На начало учебного 2023-2024 года, 102 человека не приступили к учебным занятиям, из них: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w:t>
      </w:r>
      <w:r w:rsidR="00024EDC">
        <w:rPr>
          <w:rFonts w:ascii="Times New Roman" w:hAnsi="Times New Roman"/>
          <w:sz w:val="26"/>
          <w:szCs w:val="26"/>
        </w:rPr>
        <w:t xml:space="preserve"> </w:t>
      </w:r>
      <w:r w:rsidRPr="004F312E">
        <w:rPr>
          <w:rFonts w:ascii="Times New Roman" w:hAnsi="Times New Roman"/>
          <w:sz w:val="26"/>
          <w:szCs w:val="26"/>
        </w:rPr>
        <w:t>по состоянию здоровья - 93 ребенка</w:t>
      </w:r>
      <w:r w:rsidR="00024EDC">
        <w:rPr>
          <w:rFonts w:ascii="Times New Roman" w:hAnsi="Times New Roman"/>
          <w:sz w:val="26"/>
          <w:szCs w:val="26"/>
        </w:rPr>
        <w:t>;</w:t>
      </w:r>
      <w:r w:rsidRPr="004F312E">
        <w:rPr>
          <w:rFonts w:ascii="Times New Roman" w:hAnsi="Times New Roman"/>
          <w:sz w:val="26"/>
          <w:szCs w:val="26"/>
        </w:rPr>
        <w:t xml:space="preserve">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по причине выезда за пр</w:t>
      </w:r>
      <w:r w:rsidR="000171F2">
        <w:rPr>
          <w:rFonts w:ascii="Times New Roman" w:hAnsi="Times New Roman"/>
          <w:sz w:val="26"/>
          <w:szCs w:val="26"/>
        </w:rPr>
        <w:t>е</w:t>
      </w:r>
      <w:r w:rsidRPr="004F312E">
        <w:rPr>
          <w:rFonts w:ascii="Times New Roman" w:hAnsi="Times New Roman"/>
          <w:sz w:val="26"/>
          <w:szCs w:val="26"/>
        </w:rPr>
        <w:t>делы ПМР – 6 детей</w:t>
      </w:r>
      <w:r w:rsidR="00024EDC">
        <w:rPr>
          <w:rFonts w:ascii="Times New Roman" w:hAnsi="Times New Roman"/>
          <w:sz w:val="26"/>
          <w:szCs w:val="26"/>
        </w:rPr>
        <w:t>;</w:t>
      </w:r>
      <w:r w:rsidRPr="004F312E">
        <w:rPr>
          <w:rFonts w:ascii="Times New Roman" w:hAnsi="Times New Roman"/>
          <w:sz w:val="26"/>
          <w:szCs w:val="26"/>
        </w:rPr>
        <w:t xml:space="preserve">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по причине неисполнения родителями своих родительских обязанностей и неисполнения ими требования Закона </w:t>
      </w:r>
      <w:r w:rsidR="000171F2">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«Об образовании» - 3 детей. </w:t>
      </w:r>
    </w:p>
    <w:p w:rsidR="000801A3" w:rsidRDefault="000801A3"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По состоянию на конец 2023 года в республике функционировало 158 организаций общего образования (городских– 70, сельских – 88), в том числе 37 комплексов «Общеобразовательная школа – детский сад», а также 155 организаций дошкольного образования (городских – 101, сельских – 54).</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lastRenderedPageBreak/>
        <w:t xml:space="preserve">Отсутствуют организации дошкольного образования в 43 населённых пунктах республики, в которых проживают 367 дошкольников, для них обеспечен транспорт для подвоза детей в организации образования ближайшего населенного пункта.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В 2023 году реорганизация организаций образования Приднестровской Молдавской Республики не проводилась.</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Вместе с тем, на основании Решения государственной администрации </w:t>
      </w:r>
      <w:proofErr w:type="spellStart"/>
      <w:r w:rsidRPr="004F312E">
        <w:rPr>
          <w:rFonts w:ascii="Times New Roman" w:hAnsi="Times New Roman"/>
          <w:sz w:val="26"/>
          <w:szCs w:val="26"/>
        </w:rPr>
        <w:t>Дубоссарского</w:t>
      </w:r>
      <w:proofErr w:type="spellEnd"/>
      <w:r w:rsidRPr="004F312E">
        <w:rPr>
          <w:rFonts w:ascii="Times New Roman" w:hAnsi="Times New Roman"/>
          <w:sz w:val="26"/>
          <w:szCs w:val="26"/>
        </w:rPr>
        <w:t xml:space="preserve"> района и города Дубоссары от 14 сентября 2023 года № 978 </w:t>
      </w:r>
      <w:r w:rsidR="00B10DDD">
        <w:rPr>
          <w:rFonts w:ascii="Times New Roman" w:hAnsi="Times New Roman"/>
          <w:sz w:val="26"/>
          <w:szCs w:val="26"/>
        </w:rPr>
        <w:t xml:space="preserve">                      </w:t>
      </w:r>
      <w:r w:rsidRPr="004F312E">
        <w:rPr>
          <w:rFonts w:ascii="Times New Roman" w:hAnsi="Times New Roman"/>
          <w:sz w:val="26"/>
          <w:szCs w:val="26"/>
        </w:rPr>
        <w:t xml:space="preserve">с 1 сентября 2023 года была приостановлена деятельность МОУ «Основная русская общеобразовательная школа с. </w:t>
      </w:r>
      <w:proofErr w:type="spellStart"/>
      <w:r w:rsidRPr="004F312E">
        <w:rPr>
          <w:rFonts w:ascii="Times New Roman" w:hAnsi="Times New Roman"/>
          <w:sz w:val="26"/>
          <w:szCs w:val="26"/>
        </w:rPr>
        <w:t>Койково</w:t>
      </w:r>
      <w:proofErr w:type="spellEnd"/>
      <w:r w:rsidRPr="004F312E">
        <w:rPr>
          <w:rFonts w:ascii="Times New Roman" w:hAnsi="Times New Roman"/>
          <w:sz w:val="26"/>
          <w:szCs w:val="26"/>
        </w:rPr>
        <w:t xml:space="preserve">, </w:t>
      </w:r>
      <w:proofErr w:type="spellStart"/>
      <w:r w:rsidRPr="004F312E">
        <w:rPr>
          <w:rFonts w:ascii="Times New Roman" w:hAnsi="Times New Roman"/>
          <w:sz w:val="26"/>
          <w:szCs w:val="26"/>
        </w:rPr>
        <w:t>Дубоссарского</w:t>
      </w:r>
      <w:proofErr w:type="spellEnd"/>
      <w:r w:rsidRPr="004F312E">
        <w:rPr>
          <w:rFonts w:ascii="Times New Roman" w:hAnsi="Times New Roman"/>
          <w:sz w:val="26"/>
          <w:szCs w:val="26"/>
        </w:rPr>
        <w:t xml:space="preserve"> района» сроком на один год в связи с отсутствием контингента обучающихся.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Общее количество учащихся в 2023 году уменьшилось на 983 человека и составило 43 789 человек.</w:t>
      </w:r>
    </w:p>
    <w:p w:rsidR="000801A3" w:rsidRDefault="000801A3"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рамках реализации плана основных мероприятий на 2023 год Уполномоченный посетил более 100 организаций общего и дошкольного образования с целью недопущения нарушения </w:t>
      </w:r>
      <w:proofErr w:type="gramStart"/>
      <w:r w:rsidRPr="004F312E">
        <w:rPr>
          <w:rFonts w:ascii="Times New Roman" w:hAnsi="Times New Roman"/>
          <w:sz w:val="26"/>
          <w:szCs w:val="26"/>
        </w:rPr>
        <w:t>прав</w:t>
      </w:r>
      <w:proofErr w:type="gramEnd"/>
      <w:r w:rsidRPr="004F312E">
        <w:rPr>
          <w:rFonts w:ascii="Times New Roman" w:hAnsi="Times New Roman"/>
          <w:sz w:val="26"/>
          <w:szCs w:val="26"/>
        </w:rPr>
        <w:t xml:space="preserve"> обучающихся и воспитывающихся в них несовершеннолетних и выявления проблемных вопросов учреждений городов и районов Республики. </w:t>
      </w:r>
    </w:p>
    <w:p w:rsidR="000801A3"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По итогам изучения затребованных актов готовности учреждений образования к новому учебному 2023-2024 году и личного посещения ряда учреждений Уполномоченный пришел к выводу, что в большинстве муниципальных учреждений, подведомственных Управлениям народного образования городов и районов нашей Республики, имеются проблемы, связанные с необходимостью проведения различного вида ремонтных работ, большая часть из которых требует значительных материальных затрат, с которыми образовательные учреждения не в силах справиться самостоятельно.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«Дети должны учиться и пребывать в достойных условиях» - это требования Конвенции о правах ребенка (принята резолюцией 44/25 Генеральной Ассамблеи от 20 ноября 1989 года), которая признана рамочной нормой права на территории </w:t>
      </w:r>
      <w:r w:rsidR="00B10DDD">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Постановлением В</w:t>
      </w:r>
      <w:r w:rsidR="00B10DDD">
        <w:rPr>
          <w:rFonts w:ascii="Times New Roman" w:hAnsi="Times New Roman"/>
          <w:sz w:val="26"/>
          <w:szCs w:val="26"/>
        </w:rPr>
        <w:t>ерховного Совета Приднестровской Молдавской Республики</w:t>
      </w:r>
      <w:r w:rsidRPr="004F312E">
        <w:rPr>
          <w:rFonts w:ascii="Times New Roman" w:hAnsi="Times New Roman"/>
          <w:sz w:val="26"/>
          <w:szCs w:val="26"/>
        </w:rPr>
        <w:t xml:space="preserve"> от 23 мая 2002 года № 579, а государство - участник обязуется принимать, максимально задействуя имеющиеся у него ресурсы, а в случае необходимости-прибегая к международному сотрудничеству, меры к постепенному достижению полной реализации прав без ущерба для тех сформулированных Конвенцией обязательств, которые являются непосредственно применимыми в соответствии с международным правом.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силу </w:t>
      </w:r>
      <w:r w:rsidR="00024EDC">
        <w:rPr>
          <w:rFonts w:ascii="Times New Roman" w:hAnsi="Times New Roman"/>
          <w:sz w:val="26"/>
          <w:szCs w:val="26"/>
        </w:rPr>
        <w:t>подпунктов</w:t>
      </w:r>
      <w:r w:rsidRPr="004F312E">
        <w:rPr>
          <w:rFonts w:ascii="Times New Roman" w:hAnsi="Times New Roman"/>
          <w:sz w:val="26"/>
          <w:szCs w:val="26"/>
        </w:rPr>
        <w:t xml:space="preserve"> «б» и «з» п</w:t>
      </w:r>
      <w:r w:rsidR="00024EDC">
        <w:rPr>
          <w:rFonts w:ascii="Times New Roman" w:hAnsi="Times New Roman"/>
          <w:sz w:val="26"/>
          <w:szCs w:val="26"/>
        </w:rPr>
        <w:t>ункта</w:t>
      </w:r>
      <w:r w:rsidRPr="004F312E">
        <w:rPr>
          <w:rFonts w:ascii="Times New Roman" w:hAnsi="Times New Roman"/>
          <w:sz w:val="26"/>
          <w:szCs w:val="26"/>
        </w:rPr>
        <w:t xml:space="preserve"> 2 ст</w:t>
      </w:r>
      <w:r w:rsidR="00024EDC">
        <w:rPr>
          <w:rFonts w:ascii="Times New Roman" w:hAnsi="Times New Roman"/>
          <w:sz w:val="26"/>
          <w:szCs w:val="26"/>
        </w:rPr>
        <w:t>атьи</w:t>
      </w:r>
      <w:r w:rsidRPr="004F312E">
        <w:rPr>
          <w:rFonts w:ascii="Times New Roman" w:hAnsi="Times New Roman"/>
          <w:sz w:val="26"/>
          <w:szCs w:val="26"/>
        </w:rPr>
        <w:t xml:space="preserve"> 30 Закона Приднестровской Молдавской Республики «Об образовании» к компетенции государственных органов относится материально-финансовое обеспечение муниципальных организаций образования, строительство зданий и сооружений муниципальных организаций образования, обустройство прилегающих к ним территорий.</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этой связи Уполномоченный хотел бы обратить внимание на ряд нарушенных прав учащихся, выявленных в 2023 году в ходе проверки, в частности: право на безопасное пребывание в организации образования, право ребенка на создание комфортного пространства и сохранения приватности, право ребенка на отдых и досуг, которые требуют своего разрешения, а именно: необходимость проведения различного вида ремонтных работ (капитального ремонта фасадов учреждений образования, кровли над учреждениями образования, асфальтового покрытия </w:t>
      </w:r>
      <w:r w:rsidRPr="004F312E">
        <w:rPr>
          <w:rFonts w:ascii="Times New Roman" w:hAnsi="Times New Roman"/>
          <w:sz w:val="26"/>
          <w:szCs w:val="26"/>
        </w:rPr>
        <w:lastRenderedPageBreak/>
        <w:t>дворовых территорий организаций образования, капитального ремонта спортивных площадок, на которых дети занимаются спортом на уроках физической культуры, а также спортивных залов, ремонта пищеблоков), также решить вопросы по установке ограждений территорий организаций образования, обустройства санитарных узлов в организациях общего образования в соответствии с но</w:t>
      </w:r>
      <w:r w:rsidR="00B10DDD">
        <w:rPr>
          <w:rFonts w:ascii="Times New Roman" w:hAnsi="Times New Roman"/>
          <w:sz w:val="26"/>
          <w:szCs w:val="26"/>
        </w:rPr>
        <w:t xml:space="preserve">рмами 2.3.23. СанПиН </w:t>
      </w:r>
      <w:proofErr w:type="spellStart"/>
      <w:r w:rsidR="00B10DDD">
        <w:rPr>
          <w:rFonts w:ascii="Times New Roman" w:hAnsi="Times New Roman"/>
          <w:sz w:val="26"/>
          <w:szCs w:val="26"/>
        </w:rPr>
        <w:t>МЗиСЗ</w:t>
      </w:r>
      <w:proofErr w:type="spellEnd"/>
      <w:r w:rsidR="00B10DDD">
        <w:rPr>
          <w:rFonts w:ascii="Times New Roman" w:hAnsi="Times New Roman"/>
          <w:sz w:val="26"/>
          <w:szCs w:val="26"/>
        </w:rPr>
        <w:t xml:space="preserve"> ПМР №</w:t>
      </w:r>
      <w:r w:rsidRPr="004F312E">
        <w:rPr>
          <w:rFonts w:ascii="Times New Roman" w:hAnsi="Times New Roman"/>
          <w:sz w:val="26"/>
          <w:szCs w:val="26"/>
        </w:rPr>
        <w:t xml:space="preserve"> 03-2005 г. "Гигиенические требования к условиям обучения в организациях общего образования".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Кроме того, в ряде учреждений образования Республики, особенно расположенных в сельской местности, имеется потребность в компьютерной технике и обеспечении высокоскоростным интернетом.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Также Уполномоченный отдельно акцентирует о необходимости </w:t>
      </w:r>
      <w:proofErr w:type="spellStart"/>
      <w:r w:rsidRPr="004F312E">
        <w:rPr>
          <w:rFonts w:ascii="Times New Roman" w:hAnsi="Times New Roman"/>
          <w:sz w:val="26"/>
          <w:szCs w:val="26"/>
        </w:rPr>
        <w:t>уделения</w:t>
      </w:r>
      <w:proofErr w:type="spellEnd"/>
      <w:r w:rsidRPr="004F312E">
        <w:rPr>
          <w:rFonts w:ascii="Times New Roman" w:hAnsi="Times New Roman"/>
          <w:sz w:val="26"/>
          <w:szCs w:val="26"/>
        </w:rPr>
        <w:t xml:space="preserve"> особого внимания противопожарной безопасности муниципальных учреждений образования Республики: установке охранно-пожарной сигнализации, осуществлению противопожарной пропитки деревянных конструкций, проведению перезарядки огнетушителей.  </w:t>
      </w:r>
    </w:p>
    <w:p w:rsidR="00D545B6" w:rsidRPr="004F312E" w:rsidRDefault="000801A3" w:rsidP="00F32087">
      <w:pPr>
        <w:spacing w:after="0" w:line="240" w:lineRule="auto"/>
        <w:ind w:firstLine="567"/>
        <w:jc w:val="both"/>
        <w:rPr>
          <w:rFonts w:ascii="Times New Roman" w:hAnsi="Times New Roman"/>
          <w:sz w:val="26"/>
          <w:szCs w:val="26"/>
        </w:rPr>
      </w:pPr>
      <w:r>
        <w:rPr>
          <w:rFonts w:ascii="Times New Roman" w:hAnsi="Times New Roman"/>
          <w:sz w:val="26"/>
          <w:szCs w:val="26"/>
        </w:rPr>
        <w:t xml:space="preserve">Еще один вопрос, </w:t>
      </w:r>
      <w:r w:rsidR="00D545B6" w:rsidRPr="004F312E">
        <w:rPr>
          <w:rFonts w:ascii="Times New Roman" w:hAnsi="Times New Roman"/>
          <w:sz w:val="26"/>
          <w:szCs w:val="26"/>
        </w:rPr>
        <w:t xml:space="preserve">который Уполномоченный </w:t>
      </w:r>
      <w:r>
        <w:rPr>
          <w:rFonts w:ascii="Times New Roman" w:hAnsi="Times New Roman"/>
          <w:sz w:val="26"/>
          <w:szCs w:val="26"/>
        </w:rPr>
        <w:t>хотел бы выделить</w:t>
      </w:r>
      <w:r w:rsidR="00D545B6" w:rsidRPr="004F312E">
        <w:rPr>
          <w:rFonts w:ascii="Times New Roman" w:hAnsi="Times New Roman"/>
          <w:sz w:val="26"/>
          <w:szCs w:val="26"/>
        </w:rPr>
        <w:t>, это то, что в актах проверки готовности образовательных учреждений к новому 2023-2024 учебному году, которые были составлены при комиссионном участии представителей различных ведомств, в том числе и представителей районных  и городских санитарно-эпидемиологических служб, не в полной мере были отражены все проблемные моменты, связанные с готовностью того или иного образовательного учреждения,   в большинстве случаев связанных с фактами несоответствия санитарных узлов учреждений образования н</w:t>
      </w:r>
      <w:r w:rsidR="000171F2">
        <w:rPr>
          <w:rFonts w:ascii="Times New Roman" w:hAnsi="Times New Roman"/>
          <w:sz w:val="26"/>
          <w:szCs w:val="26"/>
        </w:rPr>
        <w:t xml:space="preserve">ормам 2.3.23. СанПиН </w:t>
      </w:r>
      <w:proofErr w:type="spellStart"/>
      <w:r w:rsidR="000171F2">
        <w:rPr>
          <w:rFonts w:ascii="Times New Roman" w:hAnsi="Times New Roman"/>
          <w:sz w:val="26"/>
          <w:szCs w:val="26"/>
        </w:rPr>
        <w:t>МЗиСЗ</w:t>
      </w:r>
      <w:proofErr w:type="spellEnd"/>
      <w:r w:rsidR="000171F2">
        <w:rPr>
          <w:rFonts w:ascii="Times New Roman" w:hAnsi="Times New Roman"/>
          <w:sz w:val="26"/>
          <w:szCs w:val="26"/>
        </w:rPr>
        <w:t xml:space="preserve"> ПМР №</w:t>
      </w:r>
      <w:r w:rsidR="00D545B6" w:rsidRPr="004F312E">
        <w:rPr>
          <w:rFonts w:ascii="Times New Roman" w:hAnsi="Times New Roman"/>
          <w:sz w:val="26"/>
          <w:szCs w:val="26"/>
        </w:rPr>
        <w:t xml:space="preserve"> 03-2005 г. «Гигиенические требования к условиям обучения в организациях общего образования», которые не нашли своего отражения в соответствующих актах.</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Уполномоченный считает, что дети должны воспитываться и обучаться в достойных условиях, их безопасность должна быть приоритетом для принятия решения, и организация образования обязана создавать безопасные условия обучения, воспитания обучающихся, а также работников и нести ответственность за жизнь и здоровье в период их нахождения в образовательном учреждении, что предусмотрено статьей 32 Закона Приднестровской Молдавской Республики </w:t>
      </w:r>
      <w:r w:rsidR="00B10DDD">
        <w:rPr>
          <w:rFonts w:ascii="Times New Roman" w:hAnsi="Times New Roman"/>
          <w:sz w:val="26"/>
          <w:szCs w:val="26"/>
        </w:rPr>
        <w:t xml:space="preserve">      </w:t>
      </w:r>
      <w:proofErr w:type="gramStart"/>
      <w:r w:rsidR="00B10DDD">
        <w:rPr>
          <w:rFonts w:ascii="Times New Roman" w:hAnsi="Times New Roman"/>
          <w:sz w:val="26"/>
          <w:szCs w:val="26"/>
        </w:rPr>
        <w:t xml:space="preserve">   </w:t>
      </w:r>
      <w:r w:rsidRPr="004F312E">
        <w:rPr>
          <w:rFonts w:ascii="Times New Roman" w:hAnsi="Times New Roman"/>
          <w:sz w:val="26"/>
          <w:szCs w:val="26"/>
        </w:rPr>
        <w:t>«</w:t>
      </w:r>
      <w:proofErr w:type="gramEnd"/>
      <w:r w:rsidRPr="004F312E">
        <w:rPr>
          <w:rFonts w:ascii="Times New Roman" w:hAnsi="Times New Roman"/>
          <w:sz w:val="26"/>
          <w:szCs w:val="26"/>
        </w:rPr>
        <w:t xml:space="preserve">Об образовании». Все обозначенные выше вопросы требуют своего разрешения, в том числе путем принятия в ближайшей перспективе тех или иных целевых государственных программ по ремонту объектов организации образования.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По всем выявленным в ходе проверки нарушениям, Уполномоченным на основании п</w:t>
      </w:r>
      <w:r w:rsidR="00A65EE1">
        <w:rPr>
          <w:rFonts w:ascii="Times New Roman" w:hAnsi="Times New Roman"/>
          <w:sz w:val="26"/>
          <w:szCs w:val="26"/>
        </w:rPr>
        <w:t>одпункта</w:t>
      </w:r>
      <w:r w:rsidRPr="004F312E">
        <w:rPr>
          <w:rFonts w:ascii="Times New Roman" w:hAnsi="Times New Roman"/>
          <w:sz w:val="26"/>
          <w:szCs w:val="26"/>
        </w:rPr>
        <w:t xml:space="preserve"> г) пункта 1 ст</w:t>
      </w:r>
      <w:r w:rsidR="00A65EE1">
        <w:rPr>
          <w:rFonts w:ascii="Times New Roman" w:hAnsi="Times New Roman"/>
          <w:sz w:val="26"/>
          <w:szCs w:val="26"/>
        </w:rPr>
        <w:t>атьи</w:t>
      </w:r>
      <w:r w:rsidRPr="004F312E">
        <w:rPr>
          <w:rFonts w:ascii="Times New Roman" w:hAnsi="Times New Roman"/>
          <w:sz w:val="26"/>
          <w:szCs w:val="26"/>
        </w:rPr>
        <w:t xml:space="preserve"> 15 Конституционного </w:t>
      </w:r>
      <w:r w:rsidR="00024EDC">
        <w:rPr>
          <w:rFonts w:ascii="Times New Roman" w:hAnsi="Times New Roman"/>
          <w:sz w:val="26"/>
          <w:szCs w:val="26"/>
        </w:rPr>
        <w:t>з</w:t>
      </w:r>
      <w:r w:rsidRPr="004F312E">
        <w:rPr>
          <w:rFonts w:ascii="Times New Roman" w:hAnsi="Times New Roman"/>
          <w:sz w:val="26"/>
          <w:szCs w:val="26"/>
        </w:rPr>
        <w:t>акон</w:t>
      </w:r>
      <w:r w:rsidR="00084275">
        <w:rPr>
          <w:rFonts w:ascii="Times New Roman" w:hAnsi="Times New Roman"/>
          <w:sz w:val="26"/>
          <w:szCs w:val="26"/>
        </w:rPr>
        <w:t>а</w:t>
      </w:r>
      <w:r w:rsidRPr="004F312E">
        <w:rPr>
          <w:rFonts w:ascii="Times New Roman" w:hAnsi="Times New Roman"/>
          <w:sz w:val="26"/>
          <w:szCs w:val="26"/>
        </w:rPr>
        <w:t xml:space="preserve"> </w:t>
      </w:r>
      <w:r w:rsidR="00B10DDD">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«Об Уполномоченном по правам человека в </w:t>
      </w:r>
      <w:r w:rsidR="00084275">
        <w:rPr>
          <w:rFonts w:ascii="Times New Roman" w:hAnsi="Times New Roman"/>
          <w:sz w:val="26"/>
          <w:szCs w:val="26"/>
        </w:rPr>
        <w:t>Приднестровской Молдавской Республике</w:t>
      </w:r>
      <w:r w:rsidRPr="004F312E">
        <w:rPr>
          <w:rFonts w:ascii="Times New Roman" w:hAnsi="Times New Roman"/>
          <w:sz w:val="26"/>
          <w:szCs w:val="26"/>
        </w:rPr>
        <w:t>» были внесены соответствующие акты реагирования главам всех государственных администраций городов и районов Республики, так как в   соответствии с п</w:t>
      </w:r>
      <w:r w:rsidR="00A65EE1">
        <w:rPr>
          <w:rFonts w:ascii="Times New Roman" w:hAnsi="Times New Roman"/>
          <w:sz w:val="26"/>
          <w:szCs w:val="26"/>
        </w:rPr>
        <w:t>одпунктами</w:t>
      </w:r>
      <w:r w:rsidRPr="004F312E">
        <w:rPr>
          <w:rFonts w:ascii="Times New Roman" w:hAnsi="Times New Roman"/>
          <w:sz w:val="26"/>
          <w:szCs w:val="26"/>
        </w:rPr>
        <w:t xml:space="preserve"> «б» и «з» п</w:t>
      </w:r>
      <w:r w:rsidR="00A65EE1">
        <w:rPr>
          <w:rFonts w:ascii="Times New Roman" w:hAnsi="Times New Roman"/>
          <w:sz w:val="26"/>
          <w:szCs w:val="26"/>
        </w:rPr>
        <w:t>ункта</w:t>
      </w:r>
      <w:r w:rsidRPr="004F312E">
        <w:rPr>
          <w:rFonts w:ascii="Times New Roman" w:hAnsi="Times New Roman"/>
          <w:sz w:val="26"/>
          <w:szCs w:val="26"/>
        </w:rPr>
        <w:t xml:space="preserve"> 2 ст</w:t>
      </w:r>
      <w:r w:rsidR="00A65EE1">
        <w:rPr>
          <w:rFonts w:ascii="Times New Roman" w:hAnsi="Times New Roman"/>
          <w:sz w:val="26"/>
          <w:szCs w:val="26"/>
        </w:rPr>
        <w:t>атьи</w:t>
      </w:r>
      <w:r w:rsidRPr="004F312E">
        <w:rPr>
          <w:rFonts w:ascii="Times New Roman" w:hAnsi="Times New Roman"/>
          <w:sz w:val="26"/>
          <w:szCs w:val="26"/>
        </w:rPr>
        <w:t xml:space="preserve"> 30 Закона Приднестровской Молдавской Республики «Об образовании» все вопросы относятся к их компетенции. Одновременно информация была направлена </w:t>
      </w:r>
      <w:r w:rsidR="00A60ED0">
        <w:rPr>
          <w:rFonts w:ascii="Times New Roman" w:hAnsi="Times New Roman"/>
          <w:sz w:val="26"/>
          <w:szCs w:val="26"/>
        </w:rPr>
        <w:t xml:space="preserve">и </w:t>
      </w:r>
      <w:r w:rsidRPr="004F312E">
        <w:rPr>
          <w:rFonts w:ascii="Times New Roman" w:hAnsi="Times New Roman"/>
          <w:sz w:val="26"/>
          <w:szCs w:val="26"/>
        </w:rPr>
        <w:t xml:space="preserve">в адрес </w:t>
      </w:r>
      <w:r w:rsidR="00A60ED0">
        <w:rPr>
          <w:rFonts w:ascii="Times New Roman" w:hAnsi="Times New Roman"/>
          <w:sz w:val="26"/>
          <w:szCs w:val="26"/>
        </w:rPr>
        <w:t>П</w:t>
      </w:r>
      <w:r w:rsidRPr="004F312E">
        <w:rPr>
          <w:rFonts w:ascii="Times New Roman" w:hAnsi="Times New Roman"/>
          <w:sz w:val="26"/>
          <w:szCs w:val="26"/>
        </w:rPr>
        <w:t>редседателя Правительства Приднестровской Молдавской Республики.</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Согласно ответам, поступившим в адрес Уполномоченного от глав государственных администраций городов и районов Республики и заместителя Правительства Приднестровской Молдавской Республики, проблемные аспекты </w:t>
      </w:r>
      <w:r w:rsidRPr="004F312E">
        <w:rPr>
          <w:rFonts w:ascii="Times New Roman" w:hAnsi="Times New Roman"/>
          <w:sz w:val="26"/>
          <w:szCs w:val="26"/>
        </w:rPr>
        <w:lastRenderedPageBreak/>
        <w:t xml:space="preserve">готовности образовательных учреждений общего и дошкольного образования, обозначенные омбудсменом, будут регулярно обсуждаться на площадке Правительства Приднестровской Молдавской Республики. Одновременно </w:t>
      </w:r>
      <w:r w:rsidR="006C5993">
        <w:rPr>
          <w:rFonts w:ascii="Times New Roman" w:hAnsi="Times New Roman"/>
          <w:sz w:val="26"/>
          <w:szCs w:val="26"/>
        </w:rPr>
        <w:t>омбудсмену</w:t>
      </w:r>
      <w:r w:rsidRPr="004F312E">
        <w:rPr>
          <w:rFonts w:ascii="Times New Roman" w:hAnsi="Times New Roman"/>
          <w:sz w:val="26"/>
          <w:szCs w:val="26"/>
        </w:rPr>
        <w:t xml:space="preserve"> сообщалось, что государственным администрациям городов и районов Республики поручено провести работу по включению расходов на создание условий для реализации прав граждан на получение образования в проекты местного бюджета на 2024 год. Кроме того, в условиях внешнеэкономической нестабильности и негативного прогноза поступления денежных средств в доходную часть бюджетов всех уровней Правительство Приднестровской Молдавской Республики и в дальнейшем планирует продолжить практику поэтапного финансирования оснащения организаций общего и дошкольного образования. </w:t>
      </w:r>
    </w:p>
    <w:p w:rsidR="00483C90" w:rsidRDefault="00483C90"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В соответствии с Конвенцией о правах ребенка ребенок имеет право на отдых и досуг, право участвовать в играх и других развлекательных мероприятиях, соответствующих его возрасту, свободно участвовать в культурной жизни и заниматься искусством (статья 31).</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Одним из приоритетов государственной политики Приднестровской Молдавской Республики в отношении детей является обеспечение права на отдых и оздоровление. Правовое регулирование сферы отдыха и оздоровления несовершеннолетних закреплено в Конституции </w:t>
      </w:r>
      <w:r w:rsidR="00A65EE1">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Законе </w:t>
      </w:r>
      <w:r w:rsidR="00A65EE1">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«Об основных гарантиях прав ребенка в Приднестровской Молдавской Республике» и в других нормативных актах.</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Необходимо отметить, что на летний период 2023 года были отменены ограничения по заполняемости загородных лагерей, что позволило организациям отдыха и оздоровления детей работать со 100 % загрузкой. Кроме того, возобновили работу дневные лагеря на базе образовательных организаций и учреждений образования, финансируемые из местных бюджетов, во всех городах и районах Республики.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По информации, предоставленной Министерством просвещения Приднестровской Молдавской Республики, по итогам </w:t>
      </w:r>
      <w:r w:rsidRPr="00483C90">
        <w:rPr>
          <w:rFonts w:ascii="Times New Roman" w:hAnsi="Times New Roman"/>
          <w:b/>
          <w:sz w:val="26"/>
          <w:szCs w:val="26"/>
        </w:rPr>
        <w:t>летней оздоровительной кампании 2023 года</w:t>
      </w:r>
      <w:r w:rsidRPr="004F312E">
        <w:rPr>
          <w:rFonts w:ascii="Times New Roman" w:hAnsi="Times New Roman"/>
          <w:sz w:val="26"/>
          <w:szCs w:val="26"/>
        </w:rPr>
        <w:t xml:space="preserve"> в 4-х оздоровительных комплексах в летний период 2023 года отдохнули 3 089 детей, в разрезе по лагерям:</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ООО «</w:t>
      </w:r>
      <w:proofErr w:type="spellStart"/>
      <w:r w:rsidRPr="004F312E">
        <w:rPr>
          <w:rFonts w:ascii="Times New Roman" w:hAnsi="Times New Roman"/>
          <w:sz w:val="26"/>
          <w:szCs w:val="26"/>
        </w:rPr>
        <w:t>Меренештский</w:t>
      </w:r>
      <w:proofErr w:type="spellEnd"/>
      <w:r w:rsidRPr="004F312E">
        <w:rPr>
          <w:rFonts w:ascii="Times New Roman" w:hAnsi="Times New Roman"/>
          <w:sz w:val="26"/>
          <w:szCs w:val="26"/>
        </w:rPr>
        <w:t xml:space="preserve"> оздоровительный лагерь «Виктория» ФПП» - 812 детей, цена одной путевки составила 3350 рублей;</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ООО «</w:t>
      </w:r>
      <w:proofErr w:type="spellStart"/>
      <w:r w:rsidRPr="004F312E">
        <w:rPr>
          <w:rFonts w:ascii="Times New Roman" w:hAnsi="Times New Roman"/>
          <w:sz w:val="26"/>
          <w:szCs w:val="26"/>
        </w:rPr>
        <w:t>Дубоссарский</w:t>
      </w:r>
      <w:proofErr w:type="spellEnd"/>
      <w:r w:rsidRPr="004F312E">
        <w:rPr>
          <w:rFonts w:ascii="Times New Roman" w:hAnsi="Times New Roman"/>
          <w:sz w:val="26"/>
          <w:szCs w:val="26"/>
        </w:rPr>
        <w:t xml:space="preserve"> оздоровительный лагерь» - 893 ребенка, цена путевки составила 3350 рубл</w:t>
      </w:r>
      <w:r w:rsidR="00483C90">
        <w:rPr>
          <w:rFonts w:ascii="Times New Roman" w:hAnsi="Times New Roman"/>
          <w:sz w:val="26"/>
          <w:szCs w:val="26"/>
        </w:rPr>
        <w:t>ей</w:t>
      </w:r>
      <w:r w:rsidRPr="004F312E">
        <w:rPr>
          <w:rFonts w:ascii="Times New Roman" w:hAnsi="Times New Roman"/>
          <w:sz w:val="26"/>
          <w:szCs w:val="26"/>
        </w:rPr>
        <w:t xml:space="preserve"> за штуку;</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МУ «Спортивно-оздоровительный лагерь «Спартак» 405 детей, цена путевки составила 3162 рубля за штуку;</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ГУП «Оздоровительный комплекс «Днестровские зори» 954 ребенка, цена путевки составила 3350 рубл</w:t>
      </w:r>
      <w:r w:rsidR="00483C90">
        <w:rPr>
          <w:rFonts w:ascii="Times New Roman" w:hAnsi="Times New Roman"/>
          <w:sz w:val="26"/>
          <w:szCs w:val="26"/>
        </w:rPr>
        <w:t>ей</w:t>
      </w:r>
      <w:r w:rsidRPr="004F312E">
        <w:rPr>
          <w:rFonts w:ascii="Times New Roman" w:hAnsi="Times New Roman"/>
          <w:sz w:val="26"/>
          <w:szCs w:val="26"/>
        </w:rPr>
        <w:t xml:space="preserve"> за штуку, и 25 детей получили путевки бесплатно.</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На вышеуказанные цели была затрачена сумма средств – 10 272 010 рублей ПМР из республиканского бюджета на 2023 год.</w:t>
      </w:r>
    </w:p>
    <w:p w:rsidR="00483C90" w:rsidRDefault="00483C90"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Кроме того, в 2023 году в каждом районе и городе Республики было организовано оздоровление детей на базе образовательных учреждений подведомственных МУ «УНО». На базе 93 муниципальных образовательных учреждений, подведомственных МУ «УНО» населенных пунктов Республики, были </w:t>
      </w:r>
      <w:r w:rsidRPr="004F312E">
        <w:rPr>
          <w:rFonts w:ascii="Times New Roman" w:hAnsi="Times New Roman"/>
          <w:sz w:val="26"/>
          <w:szCs w:val="26"/>
        </w:rPr>
        <w:lastRenderedPageBreak/>
        <w:t xml:space="preserve">открыты и функционировали </w:t>
      </w:r>
      <w:r w:rsidRPr="00483C90">
        <w:rPr>
          <w:rFonts w:ascii="Times New Roman" w:hAnsi="Times New Roman"/>
          <w:b/>
          <w:sz w:val="26"/>
          <w:szCs w:val="26"/>
        </w:rPr>
        <w:t>летние оздоровительные площадки</w:t>
      </w:r>
      <w:r w:rsidRPr="004F312E">
        <w:rPr>
          <w:rFonts w:ascii="Times New Roman" w:hAnsi="Times New Roman"/>
          <w:sz w:val="26"/>
          <w:szCs w:val="26"/>
        </w:rPr>
        <w:t>, на которых отдохнуло 4382 ребенка. Цены на путевки в каждом районе отличались и соответственно размер муниципального финансирования тоже отлич</w:t>
      </w:r>
      <w:r w:rsidR="00483C90">
        <w:rPr>
          <w:rFonts w:ascii="Times New Roman" w:hAnsi="Times New Roman"/>
          <w:sz w:val="26"/>
          <w:szCs w:val="26"/>
        </w:rPr>
        <w:t>а</w:t>
      </w:r>
      <w:r w:rsidRPr="004F312E">
        <w:rPr>
          <w:rFonts w:ascii="Times New Roman" w:hAnsi="Times New Roman"/>
          <w:sz w:val="26"/>
          <w:szCs w:val="26"/>
        </w:rPr>
        <w:t xml:space="preserve">лся.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Уполномоченный считает важным отметить, что количество детей, охваченных оздоровлением, значительно увеличилось по сравнению с 2022 годом, что составило на 2262 ребенка больше на базе оздоровительных площадок</w:t>
      </w:r>
      <w:r w:rsidR="001E0F3D">
        <w:rPr>
          <w:rFonts w:ascii="Times New Roman" w:hAnsi="Times New Roman"/>
          <w:sz w:val="26"/>
          <w:szCs w:val="26"/>
        </w:rPr>
        <w:t>,</w:t>
      </w:r>
      <w:r w:rsidRPr="004F312E">
        <w:rPr>
          <w:rFonts w:ascii="Times New Roman" w:hAnsi="Times New Roman"/>
          <w:sz w:val="26"/>
          <w:szCs w:val="26"/>
        </w:rPr>
        <w:t xml:space="preserve"> подведомственных </w:t>
      </w:r>
      <w:r w:rsidR="001E0F3D">
        <w:rPr>
          <w:rFonts w:ascii="Times New Roman" w:hAnsi="Times New Roman"/>
          <w:sz w:val="26"/>
          <w:szCs w:val="26"/>
        </w:rPr>
        <w:t xml:space="preserve">    </w:t>
      </w:r>
      <w:r w:rsidRPr="004F312E">
        <w:rPr>
          <w:rFonts w:ascii="Times New Roman" w:hAnsi="Times New Roman"/>
          <w:sz w:val="26"/>
          <w:szCs w:val="26"/>
        </w:rPr>
        <w:t xml:space="preserve">МУ «УНО» (в 2022 году отдохнули 2118 детей, в 2023 году - 4382 ребенка) и на 431 ребенка больше в загородных оздоровительных комплексах (в 2022 году – 2658 детей, в 2023 году- 3089 детей). </w:t>
      </w:r>
    </w:p>
    <w:p w:rsidR="001E0F3D" w:rsidRDefault="001E0F3D"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Уполномоченным была изучена ситуация с организацией летнего оздоровления детей на летних оздоровительных площадках, организованных на базе подведомственных организаций образования Республики, с осуществлением выездом на места. Таким образом,</w:t>
      </w:r>
      <w:r w:rsidR="001E0F3D">
        <w:rPr>
          <w:rFonts w:ascii="Times New Roman" w:hAnsi="Times New Roman"/>
          <w:sz w:val="26"/>
          <w:szCs w:val="26"/>
        </w:rPr>
        <w:t xml:space="preserve"> омбудсменом</w:t>
      </w:r>
      <w:r w:rsidRPr="004F312E">
        <w:rPr>
          <w:rFonts w:ascii="Times New Roman" w:hAnsi="Times New Roman"/>
          <w:sz w:val="26"/>
          <w:szCs w:val="26"/>
        </w:rPr>
        <w:t xml:space="preserve"> был осуществлен выезд в </w:t>
      </w:r>
      <w:r w:rsidR="001E0F3D">
        <w:rPr>
          <w:rFonts w:ascii="Times New Roman" w:hAnsi="Times New Roman"/>
          <w:sz w:val="26"/>
          <w:szCs w:val="26"/>
        </w:rPr>
        <w:t xml:space="preserve">                    </w:t>
      </w:r>
      <w:r w:rsidRPr="004F312E">
        <w:rPr>
          <w:rFonts w:ascii="Times New Roman" w:hAnsi="Times New Roman"/>
          <w:sz w:val="26"/>
          <w:szCs w:val="26"/>
        </w:rPr>
        <w:t xml:space="preserve">35 организаций образования, на базе которых были открыты спортивные площадки. По итогам проводимого мониторинга было установлено, что необходимая нормативная документация для их открытия и функционирования имелась в наличии. Помещения для отдыха, игр, личной гигиены, а также столовые с кухней соответствовали санитарным и пожарным нормам. Медицинские кабинеты были обеспечены необходимыми медикаментами. В столовых велась необходимая документация об организации двухразового питания детей, продукты хранились в соответствии с санитарными требованиями. Была организована работа кружков, секций и клубов по интересам. Согласно </w:t>
      </w:r>
      <w:proofErr w:type="gramStart"/>
      <w:r w:rsidRPr="004F312E">
        <w:rPr>
          <w:rFonts w:ascii="Times New Roman" w:hAnsi="Times New Roman"/>
          <w:sz w:val="26"/>
          <w:szCs w:val="26"/>
        </w:rPr>
        <w:t>графику</w:t>
      </w:r>
      <w:proofErr w:type="gramEnd"/>
      <w:r w:rsidRPr="004F312E">
        <w:rPr>
          <w:rFonts w:ascii="Times New Roman" w:hAnsi="Times New Roman"/>
          <w:sz w:val="26"/>
          <w:szCs w:val="26"/>
        </w:rPr>
        <w:t xml:space="preserve"> проводились посещения историко-краеведческого музея, походы и экскурсии. При беседе с отдыхающими детьми жалоб не поступало. Ребята были довольны проводимым досугом и предоставляемым им питанием.</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Положительным моментом можно отметить тот факт, что впервые после трех лет ограничений отдых детей на оздоровительных площадках, подведомственным организациям образования Республики, был организован во всех городах и районах Республики.</w:t>
      </w:r>
    </w:p>
    <w:p w:rsidR="00A65EE1" w:rsidRDefault="00A65EE1"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В 2023 году </w:t>
      </w:r>
      <w:r w:rsidRPr="00A65EE1">
        <w:rPr>
          <w:rFonts w:ascii="Times New Roman" w:hAnsi="Times New Roman"/>
          <w:sz w:val="26"/>
          <w:szCs w:val="26"/>
          <w:u w:val="single"/>
        </w:rPr>
        <w:t>Уполномоченный принимал участие в составе межведомственной комиссии</w:t>
      </w:r>
      <w:r w:rsidRPr="004F312E">
        <w:rPr>
          <w:rFonts w:ascii="Times New Roman" w:hAnsi="Times New Roman"/>
          <w:sz w:val="26"/>
          <w:szCs w:val="26"/>
        </w:rPr>
        <w:t xml:space="preserve"> согласно Распоряжению Правительства Приднестровской Молдавской Республики от 7 июня 2023 года № 494 «О создании Межведомственной комиссии по организации 2023 году детского оздоровления за счет средств Единого государственного фонда социального страхования Приднестровской Молдавской Республики, а также летнего отдыха и оздоровления детей-сирот, детей, оставшихся без попечения родителей, проживающих в организациях образования, подведомственных Министерству по социальной защите и труду Приднестровской Молдавской Республики, и проведению ряда мероприятий по организации в 2023 году летнего отдыха и оздоровления детей».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Члены комиссии на протяжении всего летнего периода осуществляли контрольные мероприятия за функционированием летних оздоровительных комплексов. Однако, в ходе мониторинга качества оказания услуг были выявлены многочисленные нарушения, в большей части Санитарно-эпидемиологических нарушений было в комплексе </w:t>
      </w:r>
      <w:r w:rsidRPr="00A65EE1">
        <w:rPr>
          <w:rFonts w:ascii="Times New Roman" w:hAnsi="Times New Roman"/>
          <w:b/>
          <w:sz w:val="26"/>
          <w:szCs w:val="26"/>
        </w:rPr>
        <w:t>ООО «</w:t>
      </w:r>
      <w:proofErr w:type="spellStart"/>
      <w:r w:rsidRPr="00A65EE1">
        <w:rPr>
          <w:rFonts w:ascii="Times New Roman" w:hAnsi="Times New Roman"/>
          <w:b/>
          <w:sz w:val="26"/>
          <w:szCs w:val="26"/>
        </w:rPr>
        <w:t>Меренештский</w:t>
      </w:r>
      <w:proofErr w:type="spellEnd"/>
      <w:r w:rsidRPr="00A65EE1">
        <w:rPr>
          <w:rFonts w:ascii="Times New Roman" w:hAnsi="Times New Roman"/>
          <w:b/>
          <w:sz w:val="26"/>
          <w:szCs w:val="26"/>
        </w:rPr>
        <w:t xml:space="preserve"> оздоровительный лагерь «Виктория» Федерации профсоюзов Приднестровья»</w:t>
      </w:r>
      <w:r w:rsidRPr="004F312E">
        <w:rPr>
          <w:rFonts w:ascii="Times New Roman" w:hAnsi="Times New Roman"/>
          <w:sz w:val="26"/>
          <w:szCs w:val="26"/>
        </w:rPr>
        <w:t xml:space="preserve">. Ответственные лица, в том числе и директор лагеря, халатно отнеслись к подготовке и открытию детского </w:t>
      </w:r>
      <w:r w:rsidRPr="004F312E">
        <w:rPr>
          <w:rFonts w:ascii="Times New Roman" w:hAnsi="Times New Roman"/>
          <w:sz w:val="26"/>
          <w:szCs w:val="26"/>
        </w:rPr>
        <w:lastRenderedPageBreak/>
        <w:t xml:space="preserve">оздоровительного комплекса, что привело к приостановлению деятельности лагеря и досрочном возвращении детей домой.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ГУ «</w:t>
      </w:r>
      <w:proofErr w:type="spellStart"/>
      <w:r w:rsidRPr="004F312E">
        <w:rPr>
          <w:rFonts w:ascii="Times New Roman" w:hAnsi="Times New Roman"/>
          <w:sz w:val="26"/>
          <w:szCs w:val="26"/>
          <w:lang w:bidi="ru-RU"/>
        </w:rPr>
        <w:t>Слободзейский</w:t>
      </w:r>
      <w:proofErr w:type="spellEnd"/>
      <w:r w:rsidRPr="004F312E">
        <w:rPr>
          <w:rFonts w:ascii="Times New Roman" w:hAnsi="Times New Roman"/>
          <w:sz w:val="26"/>
          <w:szCs w:val="26"/>
          <w:lang w:bidi="ru-RU"/>
        </w:rPr>
        <w:t xml:space="preserve"> центр гигиены и эпидемиологии» был выявлен ряд нарушений, в </w:t>
      </w:r>
      <w:r w:rsidRPr="004F312E">
        <w:rPr>
          <w:rFonts w:ascii="Times New Roman" w:hAnsi="Times New Roman"/>
          <w:sz w:val="26"/>
          <w:szCs w:val="26"/>
        </w:rPr>
        <w:t xml:space="preserve">связи с чем </w:t>
      </w:r>
      <w:r w:rsidRPr="004F312E">
        <w:rPr>
          <w:rFonts w:ascii="Times New Roman" w:hAnsi="Times New Roman"/>
          <w:sz w:val="26"/>
          <w:szCs w:val="26"/>
          <w:lang w:bidi="ru-RU"/>
        </w:rPr>
        <w:t xml:space="preserve">не выдало заключение установленной формы на открытие первой смены, однако дети 10 июня 2023 года заехали в лагерь. В связи с </w:t>
      </w:r>
      <w:proofErr w:type="gramStart"/>
      <w:r w:rsidRPr="004F312E">
        <w:rPr>
          <w:rFonts w:ascii="Times New Roman" w:hAnsi="Times New Roman"/>
          <w:sz w:val="26"/>
          <w:szCs w:val="26"/>
          <w:lang w:bidi="ru-RU"/>
        </w:rPr>
        <w:t>этим</w:t>
      </w:r>
      <w:r w:rsidRPr="004F312E">
        <w:rPr>
          <w:rFonts w:ascii="Times New Roman" w:hAnsi="Times New Roman"/>
          <w:sz w:val="26"/>
          <w:szCs w:val="26"/>
        </w:rPr>
        <w:t xml:space="preserve">, </w:t>
      </w:r>
      <w:r w:rsidR="00B72FE2">
        <w:rPr>
          <w:rFonts w:ascii="Times New Roman" w:hAnsi="Times New Roman"/>
          <w:sz w:val="26"/>
          <w:szCs w:val="26"/>
        </w:rPr>
        <w:t xml:space="preserve">  </w:t>
      </w:r>
      <w:proofErr w:type="gramEnd"/>
      <w:r w:rsidR="00B72FE2">
        <w:rPr>
          <w:rFonts w:ascii="Times New Roman" w:hAnsi="Times New Roman"/>
          <w:sz w:val="26"/>
          <w:szCs w:val="26"/>
        </w:rPr>
        <w:t xml:space="preserve">         </w:t>
      </w:r>
      <w:r w:rsidRPr="004F312E">
        <w:rPr>
          <w:rFonts w:ascii="Times New Roman" w:hAnsi="Times New Roman"/>
          <w:sz w:val="26"/>
          <w:szCs w:val="26"/>
        </w:rPr>
        <w:t xml:space="preserve">14 июня 2023 года членами комиссии был осуществлен повторный выезд в </w:t>
      </w:r>
      <w:r w:rsidR="00B72FE2">
        <w:rPr>
          <w:rFonts w:ascii="Times New Roman" w:hAnsi="Times New Roman"/>
          <w:sz w:val="26"/>
          <w:szCs w:val="26"/>
        </w:rPr>
        <w:t xml:space="preserve">             </w:t>
      </w:r>
      <w:r w:rsidRPr="004F312E">
        <w:rPr>
          <w:rFonts w:ascii="Times New Roman" w:hAnsi="Times New Roman"/>
          <w:sz w:val="26"/>
          <w:szCs w:val="26"/>
        </w:rPr>
        <w:t>ООО «</w:t>
      </w:r>
      <w:proofErr w:type="spellStart"/>
      <w:r w:rsidRPr="004F312E">
        <w:rPr>
          <w:rFonts w:ascii="Times New Roman" w:hAnsi="Times New Roman"/>
          <w:sz w:val="26"/>
          <w:szCs w:val="26"/>
        </w:rPr>
        <w:t>Меренештский</w:t>
      </w:r>
      <w:proofErr w:type="spellEnd"/>
      <w:r w:rsidRPr="004F312E">
        <w:rPr>
          <w:rFonts w:ascii="Times New Roman" w:hAnsi="Times New Roman"/>
          <w:sz w:val="26"/>
          <w:szCs w:val="26"/>
        </w:rPr>
        <w:t xml:space="preserve"> оздоровительный лагерь «Виктория» Федерации профсоюзов Приднестровья», в ходе которого было установлено, что большая часть из выявленных нарушений администрацией учреждения устранена не была, </w:t>
      </w:r>
      <w:r w:rsidRPr="004F312E">
        <w:rPr>
          <w:rFonts w:ascii="Times New Roman" w:hAnsi="Times New Roman"/>
          <w:sz w:val="26"/>
          <w:szCs w:val="26"/>
          <w:lang w:bidi="ru-RU"/>
        </w:rPr>
        <w:t xml:space="preserve">хотя дети с 10 июня 2023 года на протяжении 4 дней уже пребывали в оздоровительном лагере.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На момент посещения лагеря комиссией выявленные ранее нарушения не были </w:t>
      </w:r>
      <w:proofErr w:type="gramStart"/>
      <w:r w:rsidRPr="004F312E">
        <w:rPr>
          <w:rFonts w:ascii="Times New Roman" w:hAnsi="Times New Roman"/>
          <w:sz w:val="26"/>
          <w:szCs w:val="26"/>
          <w:lang w:bidi="ru-RU"/>
        </w:rPr>
        <w:t>устранены</w:t>
      </w:r>
      <w:proofErr w:type="gramEnd"/>
      <w:r w:rsidRPr="004F312E">
        <w:rPr>
          <w:rFonts w:ascii="Times New Roman" w:hAnsi="Times New Roman"/>
          <w:sz w:val="26"/>
          <w:szCs w:val="26"/>
          <w:lang w:bidi="ru-RU"/>
        </w:rPr>
        <w:t xml:space="preserve"> а также были выявлены дополнительные:</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rPr>
        <w:t>- ш</w:t>
      </w:r>
      <w:r w:rsidRPr="004F312E">
        <w:rPr>
          <w:rFonts w:ascii="Times New Roman" w:hAnsi="Times New Roman"/>
          <w:sz w:val="26"/>
          <w:szCs w:val="26"/>
          <w:lang w:bidi="ru-RU"/>
        </w:rPr>
        <w:t xml:space="preserve">тат не был укомплектован кадрами;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 территория оздоровительного лагеря не была убрана, трава не скошена, прошлогодняя листва не убрана;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lang w:bidi="ru-RU"/>
        </w:rPr>
        <w:t>- н</w:t>
      </w:r>
      <w:r w:rsidRPr="004F312E">
        <w:rPr>
          <w:rFonts w:ascii="Times New Roman" w:hAnsi="Times New Roman"/>
          <w:sz w:val="26"/>
          <w:szCs w:val="26"/>
        </w:rPr>
        <w:t>есмотря на замечания представителей ГУ «</w:t>
      </w:r>
      <w:proofErr w:type="spellStart"/>
      <w:r w:rsidRPr="004F312E">
        <w:rPr>
          <w:rFonts w:ascii="Times New Roman" w:hAnsi="Times New Roman"/>
          <w:sz w:val="26"/>
          <w:szCs w:val="26"/>
        </w:rPr>
        <w:t>Слободзейский</w:t>
      </w:r>
      <w:proofErr w:type="spellEnd"/>
      <w:r w:rsidRPr="004F312E">
        <w:rPr>
          <w:rFonts w:ascii="Times New Roman" w:hAnsi="Times New Roman"/>
          <w:sz w:val="26"/>
          <w:szCs w:val="26"/>
        </w:rPr>
        <w:t xml:space="preserve"> центр гигиены и эпидемиологии» </w:t>
      </w:r>
      <w:proofErr w:type="spellStart"/>
      <w:r w:rsidRPr="004F312E">
        <w:rPr>
          <w:rFonts w:ascii="Times New Roman" w:hAnsi="Times New Roman"/>
          <w:sz w:val="26"/>
          <w:szCs w:val="26"/>
        </w:rPr>
        <w:t>травмо</w:t>
      </w:r>
      <w:proofErr w:type="spellEnd"/>
      <w:r w:rsidRPr="004F312E">
        <w:rPr>
          <w:rFonts w:ascii="Times New Roman" w:hAnsi="Times New Roman"/>
          <w:sz w:val="26"/>
          <w:szCs w:val="26"/>
        </w:rPr>
        <w:t>-опасные участки дорожек не были отремонтированы;</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администрацией оздоровительного лагеря не были проведены работы по ремонту и генеральной уборке в спальных корпусах, в медицинском корпусе, продуктовом складе и складе для хранения белья;</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в помещении, где проживали дети, отклеивались обои и блоки пенопласта с потолка, подоконники были грязные, на рамах окон имелись паутины и местами были выбиты стекла;</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 в жилых комнатах не соблюдалось расстояние между кроватями (менее 50 см), что является нарушением пункта 69 требований Сан </w:t>
      </w:r>
      <w:proofErr w:type="spellStart"/>
      <w:r w:rsidRPr="004F312E">
        <w:rPr>
          <w:rFonts w:ascii="Times New Roman" w:hAnsi="Times New Roman"/>
          <w:sz w:val="26"/>
          <w:szCs w:val="26"/>
          <w:lang w:bidi="ru-RU"/>
        </w:rPr>
        <w:t>Пин</w:t>
      </w:r>
      <w:proofErr w:type="spellEnd"/>
      <w:r w:rsidRPr="004F312E">
        <w:rPr>
          <w:rFonts w:ascii="Times New Roman" w:hAnsi="Times New Roman"/>
          <w:sz w:val="26"/>
          <w:szCs w:val="26"/>
          <w:lang w:bidi="ru-RU"/>
        </w:rPr>
        <w:t xml:space="preserve"> </w:t>
      </w:r>
      <w:proofErr w:type="spellStart"/>
      <w:r w:rsidRPr="004F312E">
        <w:rPr>
          <w:rFonts w:ascii="Times New Roman" w:hAnsi="Times New Roman"/>
          <w:sz w:val="26"/>
          <w:szCs w:val="26"/>
          <w:lang w:bidi="ru-RU"/>
        </w:rPr>
        <w:t>МЗиСЗ</w:t>
      </w:r>
      <w:proofErr w:type="spellEnd"/>
      <w:r w:rsidRPr="004F312E">
        <w:rPr>
          <w:rFonts w:ascii="Times New Roman" w:hAnsi="Times New Roman"/>
          <w:sz w:val="26"/>
          <w:szCs w:val="26"/>
          <w:lang w:bidi="ru-RU"/>
        </w:rPr>
        <w:t xml:space="preserve"> ПМР 24.4.1204-09;</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в спальном корпусе №</w:t>
      </w:r>
      <w:r w:rsidR="00B72FE2">
        <w:rPr>
          <w:rFonts w:ascii="Times New Roman" w:hAnsi="Times New Roman"/>
          <w:sz w:val="26"/>
          <w:szCs w:val="26"/>
          <w:lang w:bidi="ru-RU"/>
        </w:rPr>
        <w:t xml:space="preserve"> </w:t>
      </w:r>
      <w:r w:rsidRPr="004F312E">
        <w:rPr>
          <w:rFonts w:ascii="Times New Roman" w:hAnsi="Times New Roman"/>
          <w:sz w:val="26"/>
          <w:szCs w:val="26"/>
          <w:lang w:bidi="ru-RU"/>
        </w:rPr>
        <w:t xml:space="preserve">5 не функционировал источник подачи горячей воды, в связи с чем был нарушен график помывки детей, что является нарушением пункта 57 требований вышеуказанного Сан </w:t>
      </w:r>
      <w:proofErr w:type="spellStart"/>
      <w:r w:rsidRPr="004F312E">
        <w:rPr>
          <w:rFonts w:ascii="Times New Roman" w:hAnsi="Times New Roman"/>
          <w:sz w:val="26"/>
          <w:szCs w:val="26"/>
          <w:lang w:bidi="ru-RU"/>
        </w:rPr>
        <w:t>Пин</w:t>
      </w:r>
      <w:proofErr w:type="spellEnd"/>
      <w:r w:rsidRPr="004F312E">
        <w:rPr>
          <w:rFonts w:ascii="Times New Roman" w:hAnsi="Times New Roman"/>
          <w:sz w:val="26"/>
          <w:szCs w:val="26"/>
          <w:lang w:bidi="ru-RU"/>
        </w:rPr>
        <w:t>;</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w:t>
      </w:r>
      <w:r w:rsidRPr="004F312E">
        <w:rPr>
          <w:rFonts w:ascii="Times New Roman" w:hAnsi="Times New Roman"/>
          <w:sz w:val="26"/>
          <w:szCs w:val="26"/>
        </w:rPr>
        <w:t xml:space="preserve"> </w:t>
      </w:r>
      <w:r w:rsidRPr="004F312E">
        <w:rPr>
          <w:rFonts w:ascii="Times New Roman" w:hAnsi="Times New Roman"/>
          <w:sz w:val="26"/>
          <w:szCs w:val="26"/>
          <w:lang w:bidi="ru-RU"/>
        </w:rPr>
        <w:t xml:space="preserve">в спальном корпусе были обнаружены остатки пищи, что является нарушением пункта 102 требований вышеуказанного Сан </w:t>
      </w:r>
      <w:proofErr w:type="spellStart"/>
      <w:r w:rsidRPr="004F312E">
        <w:rPr>
          <w:rFonts w:ascii="Times New Roman" w:hAnsi="Times New Roman"/>
          <w:sz w:val="26"/>
          <w:szCs w:val="26"/>
          <w:lang w:bidi="ru-RU"/>
        </w:rPr>
        <w:t>Пин</w:t>
      </w:r>
      <w:proofErr w:type="spellEnd"/>
      <w:r w:rsidRPr="004F312E">
        <w:rPr>
          <w:rFonts w:ascii="Times New Roman" w:hAnsi="Times New Roman"/>
          <w:sz w:val="26"/>
          <w:szCs w:val="26"/>
          <w:lang w:bidi="ru-RU"/>
        </w:rPr>
        <w:t xml:space="preserve">;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 изолятор не соответствовал пункту 48 требований Сан </w:t>
      </w:r>
      <w:proofErr w:type="spellStart"/>
      <w:r w:rsidRPr="004F312E">
        <w:rPr>
          <w:rFonts w:ascii="Times New Roman" w:hAnsi="Times New Roman"/>
          <w:sz w:val="26"/>
          <w:szCs w:val="26"/>
          <w:lang w:bidi="ru-RU"/>
        </w:rPr>
        <w:t>Пин</w:t>
      </w:r>
      <w:proofErr w:type="spellEnd"/>
      <w:r w:rsidRPr="004F312E">
        <w:rPr>
          <w:rFonts w:ascii="Times New Roman" w:hAnsi="Times New Roman"/>
          <w:sz w:val="26"/>
          <w:szCs w:val="26"/>
          <w:lang w:bidi="ru-RU"/>
        </w:rPr>
        <w:t xml:space="preserve"> 2.4.4.1204-09 по набору помещений, в том числе не была выделена кухонная столовая посуда в случае выявления инфекционных больных, не издан внутренний Приказ о создании </w:t>
      </w:r>
      <w:proofErr w:type="spellStart"/>
      <w:r w:rsidRPr="004F312E">
        <w:rPr>
          <w:rFonts w:ascii="Times New Roman" w:hAnsi="Times New Roman"/>
          <w:sz w:val="26"/>
          <w:szCs w:val="26"/>
          <w:lang w:bidi="ru-RU"/>
        </w:rPr>
        <w:t>бракеражной</w:t>
      </w:r>
      <w:proofErr w:type="spellEnd"/>
      <w:r w:rsidRPr="004F312E">
        <w:rPr>
          <w:rFonts w:ascii="Times New Roman" w:hAnsi="Times New Roman"/>
          <w:sz w:val="26"/>
          <w:szCs w:val="26"/>
          <w:lang w:bidi="ru-RU"/>
        </w:rPr>
        <w:t xml:space="preserve"> комиссии, не назначен ответственный за прием и выдачу продуктов питания, за санитарное содержание продуктового склада, что является нарушением пункта 115 требований вышеуказанного Сан </w:t>
      </w:r>
      <w:proofErr w:type="spellStart"/>
      <w:r w:rsidRPr="004F312E">
        <w:rPr>
          <w:rFonts w:ascii="Times New Roman" w:hAnsi="Times New Roman"/>
          <w:sz w:val="26"/>
          <w:szCs w:val="26"/>
          <w:lang w:bidi="ru-RU"/>
        </w:rPr>
        <w:t>Пин</w:t>
      </w:r>
      <w:proofErr w:type="spellEnd"/>
      <w:r w:rsidRPr="004F312E">
        <w:rPr>
          <w:rFonts w:ascii="Times New Roman" w:hAnsi="Times New Roman"/>
          <w:sz w:val="26"/>
          <w:szCs w:val="26"/>
          <w:lang w:bidi="ru-RU"/>
        </w:rPr>
        <w:t>;</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w:t>
      </w:r>
      <w:r w:rsidRPr="004F312E">
        <w:rPr>
          <w:rFonts w:ascii="Times New Roman" w:hAnsi="Times New Roman"/>
          <w:sz w:val="26"/>
          <w:szCs w:val="26"/>
          <w:lang w:bidi="ru-RU"/>
        </w:rPr>
        <w:tab/>
        <w:t>несмотря на 5-й день функционирования лагеря не были представлены медицинские книжки на всех сотрудников, в частности на 2-ю смену работников пищеблока, а также отсутствовали данные по прохождению гигиенического обучения по программе санитарного минимума, что является нарушением Приложения N21 пункта 11 тр</w:t>
      </w:r>
      <w:r w:rsidR="00071645">
        <w:rPr>
          <w:rFonts w:ascii="Times New Roman" w:hAnsi="Times New Roman"/>
          <w:sz w:val="26"/>
          <w:szCs w:val="26"/>
          <w:lang w:bidi="ru-RU"/>
        </w:rPr>
        <w:t xml:space="preserve">ебований вышеуказанного Сан </w:t>
      </w:r>
      <w:proofErr w:type="spellStart"/>
      <w:r w:rsidR="00071645">
        <w:rPr>
          <w:rFonts w:ascii="Times New Roman" w:hAnsi="Times New Roman"/>
          <w:sz w:val="26"/>
          <w:szCs w:val="26"/>
          <w:lang w:bidi="ru-RU"/>
        </w:rPr>
        <w:t>Пин</w:t>
      </w:r>
      <w:proofErr w:type="spellEnd"/>
      <w:r w:rsidR="00071645">
        <w:rPr>
          <w:rFonts w:ascii="Times New Roman" w:hAnsi="Times New Roman"/>
          <w:sz w:val="26"/>
          <w:szCs w:val="26"/>
          <w:lang w:bidi="ru-RU"/>
        </w:rPr>
        <w:t>;</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w:t>
      </w:r>
      <w:r w:rsidRPr="004F312E">
        <w:rPr>
          <w:rFonts w:ascii="Times New Roman" w:hAnsi="Times New Roman"/>
          <w:sz w:val="26"/>
          <w:szCs w:val="26"/>
          <w:lang w:bidi="ru-RU"/>
        </w:rPr>
        <w:tab/>
        <w:t>не были заменены стекла окон с нарушенной целостностью.</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Санитарно-эпидемиологическое заключение в первую лагерную смену по состоянию на 14.06.2023 года не было выдано.</w:t>
      </w:r>
    </w:p>
    <w:p w:rsidR="00A65EE1" w:rsidRDefault="00A65EE1" w:rsidP="00F32087">
      <w:pPr>
        <w:spacing w:after="0" w:line="240" w:lineRule="auto"/>
        <w:ind w:firstLine="567"/>
        <w:jc w:val="both"/>
        <w:rPr>
          <w:rFonts w:ascii="Times New Roman" w:hAnsi="Times New Roman"/>
          <w:sz w:val="26"/>
          <w:szCs w:val="26"/>
          <w:lang w:bidi="ru-RU"/>
        </w:rPr>
      </w:pP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Принимая во внимание тот факт, что разрешительные документы и акты на безопасное пребывание детей на территории оздоровительного комплекса </w:t>
      </w:r>
      <w:r w:rsidR="00071645">
        <w:rPr>
          <w:rFonts w:ascii="Times New Roman" w:hAnsi="Times New Roman"/>
          <w:sz w:val="26"/>
          <w:szCs w:val="26"/>
          <w:lang w:bidi="ru-RU"/>
        </w:rPr>
        <w:t xml:space="preserve">             </w:t>
      </w:r>
      <w:r w:rsidRPr="004F312E">
        <w:rPr>
          <w:rFonts w:ascii="Times New Roman" w:hAnsi="Times New Roman"/>
          <w:sz w:val="26"/>
          <w:szCs w:val="26"/>
          <w:lang w:bidi="ru-RU"/>
        </w:rPr>
        <w:t>ООО «</w:t>
      </w:r>
      <w:proofErr w:type="spellStart"/>
      <w:r w:rsidRPr="004F312E">
        <w:rPr>
          <w:rFonts w:ascii="Times New Roman" w:hAnsi="Times New Roman"/>
          <w:sz w:val="26"/>
          <w:szCs w:val="26"/>
          <w:lang w:bidi="ru-RU"/>
        </w:rPr>
        <w:t>Меренештский</w:t>
      </w:r>
      <w:proofErr w:type="spellEnd"/>
      <w:r w:rsidRPr="004F312E">
        <w:rPr>
          <w:rFonts w:ascii="Times New Roman" w:hAnsi="Times New Roman"/>
          <w:sz w:val="26"/>
          <w:szCs w:val="26"/>
          <w:lang w:bidi="ru-RU"/>
        </w:rPr>
        <w:t xml:space="preserve"> оздоровительный лагерь «Виктория» Федерации профсоюзов </w:t>
      </w:r>
      <w:r w:rsidRPr="004F312E">
        <w:rPr>
          <w:rFonts w:ascii="Times New Roman" w:hAnsi="Times New Roman"/>
          <w:sz w:val="26"/>
          <w:szCs w:val="26"/>
          <w:lang w:bidi="ru-RU"/>
        </w:rPr>
        <w:lastRenderedPageBreak/>
        <w:t>Приднестровья» ГУ «</w:t>
      </w:r>
      <w:proofErr w:type="spellStart"/>
      <w:r w:rsidRPr="004F312E">
        <w:rPr>
          <w:rFonts w:ascii="Times New Roman" w:hAnsi="Times New Roman"/>
          <w:sz w:val="26"/>
          <w:szCs w:val="26"/>
          <w:lang w:bidi="ru-RU"/>
        </w:rPr>
        <w:t>Слободзейский</w:t>
      </w:r>
      <w:proofErr w:type="spellEnd"/>
      <w:r w:rsidRPr="004F312E">
        <w:rPr>
          <w:rFonts w:ascii="Times New Roman" w:hAnsi="Times New Roman"/>
          <w:sz w:val="26"/>
          <w:szCs w:val="26"/>
          <w:lang w:bidi="ru-RU"/>
        </w:rPr>
        <w:t xml:space="preserve"> центр гигиены и эпидемиологии» в связи с многочисленными выявленными нарушениями и недостатками не выдавались, Уполномоченным было подготовлено информационное письмо в адрес Председателя Правительства </w:t>
      </w:r>
      <w:r w:rsidR="000171F2">
        <w:rPr>
          <w:rFonts w:ascii="Times New Roman" w:hAnsi="Times New Roman"/>
          <w:sz w:val="26"/>
          <w:szCs w:val="26"/>
          <w:lang w:bidi="ru-RU"/>
        </w:rPr>
        <w:t>Приднестровской Молдавской Республики</w:t>
      </w:r>
      <w:r w:rsidRPr="004F312E">
        <w:rPr>
          <w:rFonts w:ascii="Times New Roman" w:hAnsi="Times New Roman"/>
          <w:sz w:val="26"/>
          <w:szCs w:val="26"/>
          <w:lang w:bidi="ru-RU"/>
        </w:rPr>
        <w:t xml:space="preserve"> с просьбой принять необходимые меры и решить вопрос о дальнейшем пребывании детей в оздоровительном комплексе.</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 xml:space="preserve">Впоследствии Уполномоченный был проинформирован о приостановлении с 23 июня 2023 года функционирования оздоровительного комплекса до устранения выявленных нарушений. Также в письме дополнительно сообщалось о том, что Министерству просвещения </w:t>
      </w:r>
      <w:r w:rsidR="00071645">
        <w:rPr>
          <w:rFonts w:ascii="Times New Roman" w:hAnsi="Times New Roman"/>
          <w:sz w:val="26"/>
          <w:szCs w:val="26"/>
          <w:lang w:bidi="ru-RU"/>
        </w:rPr>
        <w:t>Приднестровской Молдавской Республики</w:t>
      </w:r>
      <w:r w:rsidRPr="004F312E">
        <w:rPr>
          <w:rFonts w:ascii="Times New Roman" w:hAnsi="Times New Roman"/>
          <w:sz w:val="26"/>
          <w:szCs w:val="26"/>
          <w:lang w:bidi="ru-RU"/>
        </w:rPr>
        <w:t>, как исполнительному органу государственной власти, проводящему государственную политику в области организации отдыха и оздоровления детей, было поручено держать вопрос устранения нарушений в работе оздоровительного комплекса на контроле.</w:t>
      </w:r>
    </w:p>
    <w:p w:rsidR="00071645" w:rsidRDefault="00071645"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Относительно остальных 3-х оздоровительных комплексов </w:t>
      </w:r>
      <w:r w:rsidR="00071645">
        <w:rPr>
          <w:rFonts w:ascii="Times New Roman" w:hAnsi="Times New Roman"/>
          <w:sz w:val="26"/>
          <w:szCs w:val="26"/>
        </w:rPr>
        <w:t xml:space="preserve">                              </w:t>
      </w:r>
      <w:proofErr w:type="gramStart"/>
      <w:r w:rsidR="00071645">
        <w:rPr>
          <w:rFonts w:ascii="Times New Roman" w:hAnsi="Times New Roman"/>
          <w:sz w:val="26"/>
          <w:szCs w:val="26"/>
        </w:rPr>
        <w:t xml:space="preserve">   </w:t>
      </w:r>
      <w:r w:rsidRPr="004F312E">
        <w:rPr>
          <w:rFonts w:ascii="Times New Roman" w:hAnsi="Times New Roman"/>
          <w:sz w:val="26"/>
          <w:szCs w:val="26"/>
        </w:rPr>
        <w:t>(</w:t>
      </w:r>
      <w:proofErr w:type="gramEnd"/>
      <w:r w:rsidRPr="00A65EE1">
        <w:rPr>
          <w:rFonts w:ascii="Times New Roman" w:hAnsi="Times New Roman"/>
          <w:b/>
          <w:sz w:val="26"/>
          <w:szCs w:val="26"/>
        </w:rPr>
        <w:t>ООО «</w:t>
      </w:r>
      <w:proofErr w:type="spellStart"/>
      <w:r w:rsidRPr="00A65EE1">
        <w:rPr>
          <w:rFonts w:ascii="Times New Roman" w:hAnsi="Times New Roman"/>
          <w:b/>
          <w:sz w:val="26"/>
          <w:szCs w:val="26"/>
        </w:rPr>
        <w:t>Дубоссарского</w:t>
      </w:r>
      <w:proofErr w:type="spellEnd"/>
      <w:r w:rsidRPr="00A65EE1">
        <w:rPr>
          <w:rFonts w:ascii="Times New Roman" w:hAnsi="Times New Roman"/>
          <w:b/>
          <w:sz w:val="26"/>
          <w:szCs w:val="26"/>
        </w:rPr>
        <w:t xml:space="preserve"> оздоровительного лагеря» Федерации профсоюзов Приднестровья, ГУП «Оздоровительный комплекс «Днестровские зори» и </w:t>
      </w:r>
      <w:r w:rsidR="00071645">
        <w:rPr>
          <w:rFonts w:ascii="Times New Roman" w:hAnsi="Times New Roman"/>
          <w:b/>
          <w:sz w:val="26"/>
          <w:szCs w:val="26"/>
        </w:rPr>
        <w:t xml:space="preserve">    </w:t>
      </w:r>
      <w:r w:rsidRPr="00A65EE1">
        <w:rPr>
          <w:rFonts w:ascii="Times New Roman" w:hAnsi="Times New Roman"/>
          <w:b/>
          <w:sz w:val="26"/>
          <w:szCs w:val="26"/>
        </w:rPr>
        <w:t>МУ СОЛ «Спартак»</w:t>
      </w:r>
      <w:r w:rsidRPr="004F312E">
        <w:rPr>
          <w:rFonts w:ascii="Times New Roman" w:hAnsi="Times New Roman"/>
          <w:sz w:val="26"/>
          <w:szCs w:val="26"/>
        </w:rPr>
        <w:t xml:space="preserve">) должностные лица более ответственно подошли к ситуации и подготовили организации оздоровления к открытию. В сроки были выданы разрешительные акты на открытие смен.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Уполномоченный на протяжении всего периода оздоровления посещал загородные лагеря с целью недопущения и предотвращения нарушений прав ребенка.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Хотелось бы отметить, что при очередном посещении ГУП «Оздоровительный комплекс «Днестровские зори» самые плохие условия пребывания в летнем лагере наблюдались в корпусе «Орленок», где проживали дети-сироты и дети, оставшиеся без попечения родителей, воспитанники ГОУ «</w:t>
      </w:r>
      <w:proofErr w:type="spellStart"/>
      <w:r w:rsidRPr="004F312E">
        <w:rPr>
          <w:rFonts w:ascii="Times New Roman" w:hAnsi="Times New Roman"/>
          <w:sz w:val="26"/>
          <w:szCs w:val="26"/>
          <w:lang w:bidi="ru-RU"/>
        </w:rPr>
        <w:t>Парканская</w:t>
      </w:r>
      <w:proofErr w:type="spellEnd"/>
      <w:r w:rsidRPr="004F312E">
        <w:rPr>
          <w:rFonts w:ascii="Times New Roman" w:hAnsi="Times New Roman"/>
          <w:sz w:val="26"/>
          <w:szCs w:val="26"/>
          <w:lang w:bidi="ru-RU"/>
        </w:rPr>
        <w:t xml:space="preserve"> СОШИ». Постельные принадлежности были ветхими, мебель старая и требовала замены, санитарные узлы и душевые комнаты нуждались в капитальном ремонте. Согласно Конвенции о правах ребенка (принята резолюцией 44/25 Генеральной Ассамблеи от 20 ноября 1989 года, признаны рамочными нормами права на территории </w:t>
      </w:r>
      <w:r w:rsidR="00A65EE1">
        <w:rPr>
          <w:rFonts w:ascii="Times New Roman" w:hAnsi="Times New Roman"/>
          <w:sz w:val="26"/>
          <w:szCs w:val="26"/>
          <w:lang w:bidi="ru-RU"/>
        </w:rPr>
        <w:t>Приднестровской Молдавской Республики</w:t>
      </w:r>
      <w:r w:rsidRPr="004F312E">
        <w:rPr>
          <w:rFonts w:ascii="Times New Roman" w:hAnsi="Times New Roman"/>
          <w:sz w:val="26"/>
          <w:szCs w:val="26"/>
          <w:lang w:bidi="ru-RU"/>
        </w:rPr>
        <w:t xml:space="preserve"> Постановлением В</w:t>
      </w:r>
      <w:r w:rsidR="00A65EE1">
        <w:rPr>
          <w:rFonts w:ascii="Times New Roman" w:hAnsi="Times New Roman"/>
          <w:sz w:val="26"/>
          <w:szCs w:val="26"/>
          <w:lang w:bidi="ru-RU"/>
        </w:rPr>
        <w:t>ерховного Совета Приднестровской Молдавской Республики</w:t>
      </w:r>
      <w:r w:rsidRPr="004F312E">
        <w:rPr>
          <w:rFonts w:ascii="Times New Roman" w:hAnsi="Times New Roman"/>
          <w:sz w:val="26"/>
          <w:szCs w:val="26"/>
          <w:lang w:bidi="ru-RU"/>
        </w:rPr>
        <w:t xml:space="preserve"> от 23 мая 2002 года № 579) дети должны проживать в достойных условиях. Условия проживания не соответствуют достойным, когда отсутствуют нормальные условия существования ребенка, в том числе антисанитарное состояние жилья, несоблюдение элементарных правил гигиены, постельные принадлежности изношены, грязные, в результате чего в помещениях, где проживали дети ощущался неприятный запах. Как пояснил воспитатель ряд детей страдают </w:t>
      </w:r>
      <w:proofErr w:type="spellStart"/>
      <w:r w:rsidRPr="004F312E">
        <w:rPr>
          <w:rFonts w:ascii="Times New Roman" w:hAnsi="Times New Roman"/>
          <w:sz w:val="26"/>
          <w:szCs w:val="26"/>
          <w:lang w:bidi="ru-RU"/>
        </w:rPr>
        <w:t>энурезом</w:t>
      </w:r>
      <w:proofErr w:type="spellEnd"/>
      <w:r w:rsidRPr="004F312E">
        <w:rPr>
          <w:rFonts w:ascii="Times New Roman" w:hAnsi="Times New Roman"/>
          <w:sz w:val="26"/>
          <w:szCs w:val="26"/>
          <w:lang w:bidi="ru-RU"/>
        </w:rPr>
        <w:t xml:space="preserve">, и по этой причине они не видят смысла в замене новых постельных принадлежностей. Однако, по мнению Уполномоченного, таким детям необходимо не только чаще производить замену постельного белья, но и установить систематическое медицинское наблюдение. </w:t>
      </w:r>
    </w:p>
    <w:p w:rsidR="00D545B6" w:rsidRPr="004F312E" w:rsidRDefault="00D545B6" w:rsidP="00F32087">
      <w:pPr>
        <w:spacing w:after="0" w:line="240" w:lineRule="auto"/>
        <w:ind w:firstLine="567"/>
        <w:jc w:val="both"/>
        <w:rPr>
          <w:rFonts w:ascii="Times New Roman" w:hAnsi="Times New Roman"/>
          <w:sz w:val="26"/>
          <w:szCs w:val="26"/>
          <w:lang w:bidi="ru-RU"/>
        </w:rPr>
      </w:pPr>
      <w:r w:rsidRPr="004F312E">
        <w:rPr>
          <w:rFonts w:ascii="Times New Roman" w:hAnsi="Times New Roman"/>
          <w:sz w:val="26"/>
          <w:szCs w:val="26"/>
          <w:lang w:bidi="ru-RU"/>
        </w:rPr>
        <w:t>Следует отметить, что аналогичные нарушения были выявлены в результате проверки и в 2022 году, по результатам которых Уполномоченный обращался в адрес учредителя в лице Минист</w:t>
      </w:r>
      <w:r w:rsidR="00FB45BE">
        <w:rPr>
          <w:rFonts w:ascii="Times New Roman" w:hAnsi="Times New Roman"/>
          <w:sz w:val="26"/>
          <w:szCs w:val="26"/>
          <w:lang w:bidi="ru-RU"/>
        </w:rPr>
        <w:t>ерства</w:t>
      </w:r>
      <w:r w:rsidRPr="004F312E">
        <w:rPr>
          <w:rFonts w:ascii="Times New Roman" w:hAnsi="Times New Roman"/>
          <w:sz w:val="26"/>
          <w:szCs w:val="26"/>
          <w:lang w:bidi="ru-RU"/>
        </w:rPr>
        <w:t xml:space="preserve"> обороны Приднестровской Молдавской Республики с целью их устранения, однако, на момент проверки в 2023 году ситуация не изменилась, и дети продолжали жить в условиях, унижающих </w:t>
      </w:r>
      <w:r w:rsidRPr="004F312E">
        <w:rPr>
          <w:rFonts w:ascii="Times New Roman" w:hAnsi="Times New Roman"/>
          <w:sz w:val="26"/>
          <w:szCs w:val="26"/>
          <w:lang w:bidi="ru-RU"/>
        </w:rPr>
        <w:lastRenderedPageBreak/>
        <w:t>человеческое достоинство, что нарушает требования ст</w:t>
      </w:r>
      <w:r w:rsidR="00A65EE1">
        <w:rPr>
          <w:rFonts w:ascii="Times New Roman" w:hAnsi="Times New Roman"/>
          <w:sz w:val="26"/>
          <w:szCs w:val="26"/>
          <w:lang w:bidi="ru-RU"/>
        </w:rPr>
        <w:t>атьи</w:t>
      </w:r>
      <w:r w:rsidRPr="004F312E">
        <w:rPr>
          <w:rFonts w:ascii="Times New Roman" w:hAnsi="Times New Roman"/>
          <w:sz w:val="26"/>
          <w:szCs w:val="26"/>
          <w:lang w:bidi="ru-RU"/>
        </w:rPr>
        <w:t xml:space="preserve"> 12 Закона Приднестровской Молдавской Республики «Об основных правах ребенка в Приднестровской Молдавской Республике», согласно которой органы государственной власти Приднестровской Молдавской Республики, органы местного самоуправления в пределах своих полномочий осуществляют мероприятия по обеспечению прав детей на отдых и оздоровление, сохранению и развитию организаций, деятельность которых направлена на отдых и оздоровление детей.</w:t>
      </w:r>
    </w:p>
    <w:p w:rsidR="00A65EE1" w:rsidRDefault="00A65EE1"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С целью реализации основополагающего права ребенка жить и воспитываться в семье Кодекс о браке и семье Приднестровской Молдавской Республики закрепляет приоритет семейного воспитания детей. Преимущество семейного воспитания заключается в развитии личности ребенка во всем ее разнообразии, формировании ответственности за свои поступки и принимаемые решения. Только семейное воспитание создает условия для сохранения детьми положительного семейного опыта, формирования внутрисемейных стереотипов поведения между членами семьи, а также для успешной социализации ребенка в обществе. Безусловно, полная семья, в которой оба родителя играют важнейшие роли для ребенка в вопросах воспитания, обучения, формирования личности, в большей степени отвечает его интересам и в целом является естественной, традиционной моделью семьи.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Права несовершеннолетних сирот и несовершеннолетних, оставшихся без   попечения родителей, обеспечиваются государством, в   первую очередь, путем передачи в семью - на усыновление (удочерение), под опеку (попечительство), семейные детские дома, а   также   путем использования иных форм семейного воспитания. При невозможности передачи несовершеннолетнего в семью он подлежит помещению в дом ребенка, детский дом, школу-интернат на полное государственное обеспечение.   Пособия, пенсии и иные выплаты, назначенные несовершеннолетнему, а также   средства, взыскиваемые с родителей на   его   содержание, выплачиваются лицу, которому несовершеннолетний передан на воспитание, а если несовершеннолетний помещен в детское учреждение – перечисляются на его личный счет. В целях полноценного физического, интеллектуального и духовного развития, подготовки к самостоятельной жизни несовершеннолетним воспитанникам интернатского учреждения любого типа создаются все необходимые   условия, приближенные   к   </w:t>
      </w:r>
      <w:proofErr w:type="gramStart"/>
      <w:r w:rsidRPr="004F312E">
        <w:rPr>
          <w:rFonts w:ascii="Times New Roman" w:hAnsi="Times New Roman"/>
          <w:sz w:val="26"/>
          <w:szCs w:val="26"/>
        </w:rPr>
        <w:t>семейным,  обеспечивается</w:t>
      </w:r>
      <w:proofErr w:type="gramEnd"/>
      <w:r w:rsidRPr="004F312E">
        <w:rPr>
          <w:rFonts w:ascii="Times New Roman" w:hAnsi="Times New Roman"/>
          <w:sz w:val="26"/>
          <w:szCs w:val="26"/>
        </w:rPr>
        <w:t xml:space="preserve"> сохранение  их  родного  языка,  культуры,  национальных   обычаев   и традиций. Защита   прав   и   интересов выпускников   детских   интернатских учреждений, находившихся на полном государственном   обеспечении, предоставление им во внеочередном порядке жилья, выдача установленного материального обеспечения, страхование, трудоустройство возлагаются на администрацию этих учреждений и органы местного самоуправления.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По данным Министерства социальной защиты и труда </w:t>
      </w:r>
      <w:r w:rsidR="00FB45BE">
        <w:rPr>
          <w:rFonts w:ascii="Times New Roman" w:hAnsi="Times New Roman"/>
          <w:sz w:val="26"/>
          <w:szCs w:val="26"/>
        </w:rPr>
        <w:t>Приднестровской Молдавской Республики</w:t>
      </w:r>
      <w:r w:rsidRPr="004F312E">
        <w:rPr>
          <w:rFonts w:ascii="Times New Roman" w:hAnsi="Times New Roman"/>
          <w:sz w:val="26"/>
          <w:szCs w:val="26"/>
        </w:rPr>
        <w:t>, численность детей-сирот и детей, оставшихся без попечения родителей, выявленных в 2023 году и определенных в государственные учреждения (в том числе определенных в учреждения начального, среднего и высшего профессионального образования) на полное государственное обеспечение, составила 235 человек.</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lastRenderedPageBreak/>
        <w:t>Из 240 детей (выявленных за 2023 год — 235 детей и оставшихся неустроенными на 1 января 2024 года - 5 детей) 233 ребенка направлены в различные формы устройства:</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w:t>
      </w:r>
      <w:r w:rsidRPr="004F312E">
        <w:rPr>
          <w:rFonts w:ascii="Times New Roman" w:hAnsi="Times New Roman"/>
          <w:sz w:val="26"/>
          <w:szCs w:val="26"/>
        </w:rPr>
        <w:tab/>
        <w:t>под опеку граждан — 75 чел.;</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w:t>
      </w:r>
      <w:r w:rsidRPr="004F312E">
        <w:rPr>
          <w:rFonts w:ascii="Times New Roman" w:hAnsi="Times New Roman"/>
          <w:sz w:val="26"/>
          <w:szCs w:val="26"/>
        </w:rPr>
        <w:tab/>
        <w:t xml:space="preserve">в интернаты и детские дома — 112 чел.;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w:t>
      </w:r>
      <w:r w:rsidRPr="004F312E">
        <w:rPr>
          <w:rFonts w:ascii="Times New Roman" w:hAnsi="Times New Roman"/>
          <w:sz w:val="26"/>
          <w:szCs w:val="26"/>
        </w:rPr>
        <w:tab/>
        <w:t xml:space="preserve">возвращены в родную семью — 41 чел.;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w:t>
      </w:r>
      <w:r w:rsidRPr="004F312E">
        <w:rPr>
          <w:rFonts w:ascii="Times New Roman" w:hAnsi="Times New Roman"/>
          <w:sz w:val="26"/>
          <w:szCs w:val="26"/>
        </w:rPr>
        <w:tab/>
        <w:t>СПО -5 чел.</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На 1 января 2024 года остались неустроенными 7 детей. В 2024 году продолжится работа с определением формы устройства детей, кандидатами в опекуны продолжится подбор и сбор документов для оформления опеки, а также продолжится работа поиска опекунов.</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Количество детей-сирот и детей, оставшихся без попечения родителей, находящихся под опекой (попечительством) физических лиц, состоящих на учете в территориальных отделах опеки и попечительства, на январь 2024 года составило 771 ребенок, в разрезе по городам и районам: Тирасполь - 130, Бендеры – 122, </w:t>
      </w:r>
      <w:proofErr w:type="spellStart"/>
      <w:r w:rsidRPr="004F312E">
        <w:rPr>
          <w:rFonts w:ascii="Times New Roman" w:hAnsi="Times New Roman"/>
          <w:sz w:val="26"/>
          <w:szCs w:val="26"/>
        </w:rPr>
        <w:t>Слободзея</w:t>
      </w:r>
      <w:proofErr w:type="spellEnd"/>
      <w:r w:rsidRPr="004F312E">
        <w:rPr>
          <w:rFonts w:ascii="Times New Roman" w:hAnsi="Times New Roman"/>
          <w:sz w:val="26"/>
          <w:szCs w:val="26"/>
        </w:rPr>
        <w:t xml:space="preserve"> - 129, Григориополь - 67, Дубоссары -53, Рыбница - 82, Каменка - 24.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Положительным моментом можно отметить работу по усыновлению детей, за 2023 год в республике усыновлено 15 детей из категории детей-сирот и детей, оставшихся без попечения родителей.</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ab/>
        <w:t xml:space="preserve">По состоянию на конец 2023 года в республике 1673 ребенка имеют статус «дети-сироты и дети, оставшиеся без попечения родителей», из них: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 - 771 ребенок находится под опекой физических лиц, которые в соответствии с Указом Президента </w:t>
      </w:r>
      <w:r w:rsidR="000171F2">
        <w:rPr>
          <w:rFonts w:ascii="Times New Roman" w:hAnsi="Times New Roman"/>
          <w:sz w:val="26"/>
          <w:szCs w:val="26"/>
        </w:rPr>
        <w:t>Приднестровской Молдавской Республики</w:t>
      </w:r>
      <w:r w:rsidRPr="004F312E">
        <w:rPr>
          <w:rFonts w:ascii="Times New Roman" w:hAnsi="Times New Roman"/>
          <w:sz w:val="26"/>
          <w:szCs w:val="26"/>
        </w:rPr>
        <w:t xml:space="preserve"> от 28.12.2000 года № 654 «О социальной защите и материальном обеспечении детей-сирот и детей, оставшихся без попечения родителей» получают ежемесячное пособие на питание в размере 100 РУ МЗП с сентября по май месяц, а в летние месяцы - 120 РУ МЗП.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- 902 ребенка из числа детей, оставшихся без попечения родителей, детей-инвалидов и детей с заболеваниями, воспитываются в государственных учреждениях Республики.</w:t>
      </w:r>
    </w:p>
    <w:p w:rsidR="00D545B6" w:rsidRPr="004F312E" w:rsidRDefault="00D545B6" w:rsidP="00F32087">
      <w:pPr>
        <w:spacing w:after="0" w:line="240" w:lineRule="auto"/>
        <w:ind w:firstLine="567"/>
        <w:jc w:val="both"/>
        <w:rPr>
          <w:rFonts w:ascii="Times New Roman" w:hAnsi="Times New Roman"/>
          <w:sz w:val="26"/>
          <w:szCs w:val="26"/>
        </w:rPr>
      </w:pP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В Приднестровской Молдавской Республике функционирует</w:t>
      </w:r>
      <w:r w:rsidR="00A65EE1">
        <w:rPr>
          <w:rFonts w:ascii="Times New Roman" w:hAnsi="Times New Roman"/>
          <w:sz w:val="26"/>
          <w:szCs w:val="26"/>
        </w:rPr>
        <w:t xml:space="preserve">                                       </w:t>
      </w:r>
      <w:r w:rsidRPr="004F312E">
        <w:rPr>
          <w:rFonts w:ascii="Times New Roman" w:hAnsi="Times New Roman"/>
          <w:sz w:val="26"/>
          <w:szCs w:val="26"/>
        </w:rPr>
        <w:t xml:space="preserve"> </w:t>
      </w:r>
      <w:r w:rsidRPr="00A65EE1">
        <w:rPr>
          <w:rFonts w:ascii="Times New Roman" w:hAnsi="Times New Roman"/>
          <w:b/>
          <w:sz w:val="26"/>
          <w:szCs w:val="26"/>
        </w:rPr>
        <w:t>8 государственных учреждений, в которых проживают и воспитываются дети, оставшиеся без попечения родителей, с различными заболеваниями</w:t>
      </w:r>
      <w:r w:rsidRPr="004F312E">
        <w:rPr>
          <w:rFonts w:ascii="Times New Roman" w:hAnsi="Times New Roman"/>
          <w:sz w:val="26"/>
          <w:szCs w:val="26"/>
        </w:rPr>
        <w:t>: это</w:t>
      </w:r>
      <w:r w:rsidR="00A65EE1">
        <w:rPr>
          <w:rFonts w:ascii="Times New Roman" w:hAnsi="Times New Roman"/>
          <w:sz w:val="26"/>
          <w:szCs w:val="26"/>
        </w:rPr>
        <w:t xml:space="preserve">         </w:t>
      </w:r>
      <w:r w:rsidRPr="004F312E">
        <w:rPr>
          <w:rFonts w:ascii="Times New Roman" w:hAnsi="Times New Roman"/>
          <w:sz w:val="26"/>
          <w:szCs w:val="26"/>
        </w:rPr>
        <w:t xml:space="preserve"> ГОУ «Бендерский детский дом», ГОУ «</w:t>
      </w:r>
      <w:proofErr w:type="spellStart"/>
      <w:r w:rsidRPr="004F312E">
        <w:rPr>
          <w:rFonts w:ascii="Times New Roman" w:hAnsi="Times New Roman"/>
          <w:sz w:val="26"/>
          <w:szCs w:val="26"/>
        </w:rPr>
        <w:t>Парканская</w:t>
      </w:r>
      <w:proofErr w:type="spellEnd"/>
      <w:r w:rsidRPr="004F312E">
        <w:rPr>
          <w:rFonts w:ascii="Times New Roman" w:hAnsi="Times New Roman"/>
          <w:sz w:val="26"/>
          <w:szCs w:val="26"/>
        </w:rPr>
        <w:t xml:space="preserve"> СОШ-И», ГОУ «Бендерская С(К)ОШ-И», ГОУ «С(К)ОШ-И г. Тирасполь», ГОУ «</w:t>
      </w:r>
      <w:proofErr w:type="spellStart"/>
      <w:r w:rsidRPr="004F312E">
        <w:rPr>
          <w:rFonts w:ascii="Times New Roman" w:hAnsi="Times New Roman"/>
          <w:sz w:val="26"/>
          <w:szCs w:val="26"/>
        </w:rPr>
        <w:t>Глинойская</w:t>
      </w:r>
      <w:proofErr w:type="spellEnd"/>
      <w:r w:rsidRPr="004F312E">
        <w:rPr>
          <w:rFonts w:ascii="Times New Roman" w:hAnsi="Times New Roman"/>
          <w:sz w:val="26"/>
          <w:szCs w:val="26"/>
        </w:rPr>
        <w:t xml:space="preserve"> С(К)ОШ-И", </w:t>
      </w:r>
      <w:r w:rsidR="00A65EE1">
        <w:rPr>
          <w:rFonts w:ascii="Times New Roman" w:hAnsi="Times New Roman"/>
          <w:sz w:val="26"/>
          <w:szCs w:val="26"/>
        </w:rPr>
        <w:t xml:space="preserve">      </w:t>
      </w:r>
      <w:r w:rsidRPr="004F312E">
        <w:rPr>
          <w:rFonts w:ascii="Times New Roman" w:hAnsi="Times New Roman"/>
          <w:sz w:val="26"/>
          <w:szCs w:val="26"/>
        </w:rPr>
        <w:t>ГОУ «</w:t>
      </w:r>
      <w:proofErr w:type="spellStart"/>
      <w:r w:rsidRPr="004F312E">
        <w:rPr>
          <w:rFonts w:ascii="Times New Roman" w:hAnsi="Times New Roman"/>
          <w:sz w:val="26"/>
          <w:szCs w:val="26"/>
        </w:rPr>
        <w:t>Попенкская</w:t>
      </w:r>
      <w:proofErr w:type="spellEnd"/>
      <w:r w:rsidRPr="004F312E">
        <w:rPr>
          <w:rFonts w:ascii="Times New Roman" w:hAnsi="Times New Roman"/>
          <w:sz w:val="26"/>
          <w:szCs w:val="26"/>
        </w:rPr>
        <w:t xml:space="preserve"> школа-интернат», ГУ «Республиканский специализированный дом ребенка», ГУ «Республиканский центр для детей-инвалидов» и одно муниципальное учреждение МОУ «Детский дом» г. Тирасполь.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41% из числа детей, оставшихся без попечения родителей, страдают различными видами заболеваний, в связи с чем они распределяются по специализированным коррекционным школам.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Кроме специализированных коррекционных школ в районах республики функционируют центры для дневного пребывания детей с ограниченными возможностями. </w:t>
      </w:r>
    </w:p>
    <w:p w:rsidR="00D545B6" w:rsidRPr="004F312E" w:rsidRDefault="00D545B6" w:rsidP="00F32087">
      <w:pPr>
        <w:spacing w:after="0" w:line="240" w:lineRule="auto"/>
        <w:ind w:firstLine="567"/>
        <w:jc w:val="both"/>
        <w:rPr>
          <w:rFonts w:ascii="Times New Roman" w:hAnsi="Times New Roman"/>
          <w:sz w:val="26"/>
          <w:szCs w:val="26"/>
        </w:rPr>
      </w:pPr>
      <w:r w:rsidRPr="004F312E">
        <w:rPr>
          <w:rFonts w:ascii="Times New Roman" w:hAnsi="Times New Roman"/>
          <w:sz w:val="26"/>
          <w:szCs w:val="26"/>
        </w:rPr>
        <w:t xml:space="preserve">Контроль за защитой государства и общества прав детей является для Уполномоченного заботой первостепенной важности. С этой целью Уполномоченный проводит мониторинг соблюдения прав ребенка в учреждениях республики, где воспитываются, обучаются и проживают несовершеннолетние.  </w:t>
      </w:r>
      <w:r w:rsidR="00A65EE1">
        <w:rPr>
          <w:rFonts w:ascii="Times New Roman" w:hAnsi="Times New Roman"/>
          <w:sz w:val="26"/>
          <w:szCs w:val="26"/>
        </w:rPr>
        <w:t xml:space="preserve">        </w:t>
      </w:r>
      <w:r w:rsidRPr="004F312E">
        <w:rPr>
          <w:rFonts w:ascii="Times New Roman" w:hAnsi="Times New Roman"/>
          <w:sz w:val="26"/>
          <w:szCs w:val="26"/>
        </w:rPr>
        <w:lastRenderedPageBreak/>
        <w:t xml:space="preserve">С этой целью ведется переписка с должностными лицами и организовываются выезды в эти организации. </w:t>
      </w:r>
    </w:p>
    <w:p w:rsidR="00FB45BE" w:rsidRDefault="00FB45BE" w:rsidP="00F32087">
      <w:pPr>
        <w:spacing w:after="0" w:line="240" w:lineRule="auto"/>
        <w:ind w:firstLine="567"/>
        <w:jc w:val="both"/>
        <w:rPr>
          <w:rFonts w:ascii="Times New Roman" w:eastAsia="Calibri" w:hAnsi="Times New Roman"/>
          <w:sz w:val="26"/>
          <w:szCs w:val="26"/>
        </w:rPr>
      </w:pPr>
    </w:p>
    <w:p w:rsidR="00D545B6" w:rsidRPr="004F312E" w:rsidRDefault="00D545B6" w:rsidP="00F32087">
      <w:pPr>
        <w:spacing w:after="0" w:line="240" w:lineRule="auto"/>
        <w:ind w:firstLine="567"/>
        <w:jc w:val="both"/>
        <w:rPr>
          <w:rFonts w:ascii="Times New Roman" w:eastAsia="Calibri" w:hAnsi="Times New Roman"/>
          <w:sz w:val="26"/>
          <w:szCs w:val="26"/>
        </w:rPr>
      </w:pPr>
      <w:r w:rsidRPr="004F312E">
        <w:rPr>
          <w:rFonts w:ascii="Times New Roman" w:eastAsia="Calibri" w:hAnsi="Times New Roman"/>
          <w:sz w:val="26"/>
          <w:szCs w:val="26"/>
        </w:rPr>
        <w:t xml:space="preserve">В ходе посещения в 2023 году </w:t>
      </w:r>
      <w:r w:rsidRPr="00A65EE1">
        <w:rPr>
          <w:rFonts w:ascii="Times New Roman" w:eastAsia="Calibri" w:hAnsi="Times New Roman"/>
          <w:b/>
          <w:sz w:val="26"/>
          <w:szCs w:val="26"/>
        </w:rPr>
        <w:t>ГУ «Республиканский специализированный Дом ребенка»</w:t>
      </w:r>
      <w:r w:rsidRPr="004F312E">
        <w:rPr>
          <w:rFonts w:ascii="Times New Roman" w:eastAsia="Calibri" w:hAnsi="Times New Roman"/>
          <w:sz w:val="26"/>
          <w:szCs w:val="26"/>
        </w:rPr>
        <w:t xml:space="preserve"> было установлено, что кроме непосредственно основной деятельности, учреждение, осуществляет дополнительную деятельность в рамках функционирующего в его структуре  Центра социальной адаптации для детей и женщин, оказавшихся в трудной жизненной ситуации, который состоит из трех отделений: отделения для женщин с детьми, оказавшихся в трудной жизненной ситуации, отделения дневного пребывания для детей с ограниченными возможностями здоровья (далее по тексту ОВЗ) и отделения дневного пребывания для детей от 6 (шести) месяцев до 3 (трех) лет социально-незащищённых категорий граждан (на момент посещения отделение не функционировало из-за отсутствия таких детей).</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По итогам посещения ГУ «Республиканский специализированный дом ребенка» у Уполномоченного возникли вопросы, связанные с  функционированием  отделения дневного пребывания для детей с ограниченными возможностями здоровья, в котором  согласно внесенным изменениям учредителем в лице Министерства по социальной защите и труду Приднестровской Молдавской Республики в Типовое положение «О Республиканском специализированном Доме ребенка»</w:t>
      </w:r>
      <w:r w:rsidRPr="004F312E">
        <w:rPr>
          <w:rFonts w:ascii="Times New Roman" w:eastAsia="Calibri" w:hAnsi="Times New Roman"/>
          <w:b/>
          <w:sz w:val="26"/>
          <w:szCs w:val="26"/>
        </w:rPr>
        <w:t xml:space="preserve"> </w:t>
      </w:r>
      <w:r w:rsidRPr="004F312E">
        <w:rPr>
          <w:rFonts w:ascii="Times New Roman" w:eastAsia="Calibri" w:hAnsi="Times New Roman"/>
          <w:sz w:val="26"/>
          <w:szCs w:val="26"/>
        </w:rPr>
        <w:t>(</w:t>
      </w:r>
      <w:r w:rsidRPr="004F312E">
        <w:rPr>
          <w:rFonts w:ascii="Times New Roman" w:eastAsia="Calibri" w:hAnsi="Times New Roman"/>
          <w:i/>
          <w:sz w:val="26"/>
          <w:szCs w:val="26"/>
        </w:rPr>
        <w:t>Приказ Министра по социальной защите и труду Приднестровской Молдавской Республики от 11 января 2023 года за №3 «О внесении изменений  в Приказ Министра по социальной защите и труду Приднестровской Молдавской Республики от 11 июля 2019 года № 627 «Об утверждении Типового положения</w:t>
      </w:r>
      <w:r w:rsidR="00A65EE1">
        <w:rPr>
          <w:rFonts w:ascii="Times New Roman" w:eastAsia="Calibri" w:hAnsi="Times New Roman"/>
          <w:i/>
          <w:sz w:val="26"/>
          <w:szCs w:val="26"/>
        </w:rPr>
        <w:t xml:space="preserve">    </w:t>
      </w:r>
      <w:r w:rsidRPr="004F312E">
        <w:rPr>
          <w:rFonts w:ascii="Times New Roman" w:eastAsia="Calibri" w:hAnsi="Times New Roman"/>
          <w:i/>
          <w:sz w:val="26"/>
          <w:szCs w:val="26"/>
        </w:rPr>
        <w:t xml:space="preserve"> «О Республиканском специализированном Доме ребенка»</w:t>
      </w:r>
      <w:r w:rsidRPr="004F312E">
        <w:rPr>
          <w:rFonts w:ascii="Times New Roman" w:eastAsia="Calibri" w:hAnsi="Times New Roman"/>
          <w:sz w:val="26"/>
          <w:szCs w:val="26"/>
        </w:rPr>
        <w:t>),</w:t>
      </w:r>
      <w:r w:rsidRPr="004F312E">
        <w:rPr>
          <w:rFonts w:ascii="Times New Roman" w:eastAsia="Calibri" w:hAnsi="Times New Roman"/>
          <w:b/>
          <w:sz w:val="26"/>
          <w:szCs w:val="26"/>
        </w:rPr>
        <w:t xml:space="preserve"> </w:t>
      </w:r>
      <w:r w:rsidRPr="004F312E">
        <w:rPr>
          <w:rFonts w:ascii="Times New Roman" w:eastAsia="Calibri" w:hAnsi="Times New Roman"/>
          <w:sz w:val="26"/>
          <w:szCs w:val="26"/>
        </w:rPr>
        <w:t xml:space="preserve">могут пребывать дети с ОВЗ и лица с ОВЗ от 18 до 30 лет при условии, что данные лица были зачислены в отделение для детей и лиц с ОВЗ ранее восемнадцати лет. До принятия указанных изменений в отделении могли пребывать только несовершеннолетние. </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xml:space="preserve">Согласно списочному составу в отделении функционирует одна разновозрастная группа, в которой числятся 6 лиц, из них: 5 лиц в возрасте от 10 до 18 лет и одно лицо старше 18 лет. При изучении личных дел воспитанников было установлено, что у всех лих разные особенности ОВЗ, такие как: детский аутизм, глубокая умственная отсталость, умеренная умственная отсталость, последствия раннего органического поражения ЦНС, ЗРР, ЗПР, ДЦП, эпилепсия (не купируемая лекарственными препаратами). Кроме того, все дети являются необучаемыми, самостоятельно себя не обслуживают и нуждаются в постоянном присмотре, уходе и посторонней помощи. </w:t>
      </w:r>
    </w:p>
    <w:p w:rsidR="00D545B6" w:rsidRPr="004F312E" w:rsidRDefault="00D545B6" w:rsidP="00F32087">
      <w:pPr>
        <w:pStyle w:val="22"/>
        <w:shd w:val="clear" w:color="auto" w:fill="auto"/>
        <w:spacing w:before="0" w:line="240" w:lineRule="auto"/>
        <w:ind w:right="-1" w:firstLine="567"/>
        <w:rPr>
          <w:sz w:val="26"/>
          <w:szCs w:val="26"/>
        </w:rPr>
      </w:pPr>
      <w:r w:rsidRPr="004F312E">
        <w:rPr>
          <w:rFonts w:eastAsia="Calibri"/>
          <w:sz w:val="26"/>
          <w:szCs w:val="26"/>
        </w:rPr>
        <w:t>На момент посещения Уполномоченным отделения в нем находилось четыре человека: трое из них несовершеннолетние и одно совершеннолетнее лицо с ОВЗ в возрасте 18-ти лет. Один воспитанник находился в</w:t>
      </w:r>
      <w:r w:rsidRPr="004F312E">
        <w:rPr>
          <w:rFonts w:eastAsia="Calibri"/>
          <w:b/>
          <w:sz w:val="26"/>
          <w:szCs w:val="26"/>
        </w:rPr>
        <w:t xml:space="preserve"> </w:t>
      </w:r>
      <w:r w:rsidRPr="004F312E">
        <w:rPr>
          <w:rFonts w:eastAsia="Calibri"/>
          <w:sz w:val="26"/>
          <w:szCs w:val="26"/>
        </w:rPr>
        <w:t xml:space="preserve">инвалидной коляске, другой сидел на матрасе посередине игровой комнаты с голым торсом (согласно пояснениям сотрудников, из-за того, что другой воспитанник регулярно срывает и рвет с него одежду), третий находился в возбуждённом состоянии, ходил по игровой комнате из угла в угол и кричал, а четвертый воспитанник также кричал и постоянно хотел выйти из помещения. Как пояснили сотрудники центра, некоторые дети часто проявляют агрессию к окружающим (кричат, ломают мебель, разбивают стекла, пытаются нанести травмы сотрудникам отделения), а также проявляют в отношении себя агрессию (наносят удары, кусают руки, щипают тело). Так как в учреждении </w:t>
      </w:r>
      <w:r w:rsidRPr="004F312E">
        <w:rPr>
          <w:rFonts w:eastAsia="Calibri"/>
          <w:sz w:val="26"/>
          <w:szCs w:val="26"/>
        </w:rPr>
        <w:lastRenderedPageBreak/>
        <w:t>установлено видеонаблюдение, эти факты легко подтвердить. Кроме того, у многих детей в соответствии с тяжестью их заболеваний усложняется поведение: появляется немотивированная агрессия в отношении себя и окружающих, вступая в пубертатный период они становятся более вспыльчивыми, эмоционально неустойчивыми, агрессивными, а</w:t>
      </w:r>
      <w:r w:rsidRPr="004F312E">
        <w:rPr>
          <w:sz w:val="26"/>
          <w:szCs w:val="26"/>
        </w:rPr>
        <w:t xml:space="preserve">грессия направлена как на сотрудников, так и детей более младшего возраста и детей слабее физически. Дети дерутся, рвут на себе и других детях одежду, и даже на сотрудниках. В связи с увеличением возраста пребывания детей до 30 лет группа стала разновозрастной, что недопустимо, по мнению Уполномоченного, в виду со слишком большой разницы в возрасте между воспитанниками. </w:t>
      </w:r>
    </w:p>
    <w:p w:rsidR="00D545B6" w:rsidRPr="004F312E" w:rsidRDefault="00D545B6" w:rsidP="00F32087">
      <w:pPr>
        <w:spacing w:after="0" w:line="240" w:lineRule="auto"/>
        <w:ind w:right="-1" w:firstLine="567"/>
        <w:jc w:val="both"/>
        <w:rPr>
          <w:rFonts w:ascii="Times New Roman" w:hAnsi="Times New Roman"/>
          <w:sz w:val="26"/>
          <w:szCs w:val="26"/>
        </w:rPr>
      </w:pPr>
      <w:r w:rsidRPr="004F312E">
        <w:rPr>
          <w:rFonts w:ascii="Times New Roman" w:hAnsi="Times New Roman"/>
          <w:sz w:val="26"/>
          <w:szCs w:val="26"/>
        </w:rPr>
        <w:t xml:space="preserve">Сотрудникам, работающим в этой группе, по мере взросления детей становится тяжелее физически сдерживать их агрессивное поведение по отношению к более младшим детям и по отношению к себе. </w:t>
      </w:r>
    </w:p>
    <w:p w:rsidR="00D545B6" w:rsidRPr="004F312E" w:rsidRDefault="00D545B6" w:rsidP="00F32087">
      <w:pPr>
        <w:spacing w:after="0" w:line="240" w:lineRule="auto"/>
        <w:ind w:right="-1" w:firstLine="567"/>
        <w:jc w:val="both"/>
        <w:rPr>
          <w:rFonts w:ascii="Times New Roman" w:hAnsi="Times New Roman"/>
          <w:sz w:val="26"/>
          <w:szCs w:val="26"/>
        </w:rPr>
      </w:pPr>
      <w:r w:rsidRPr="004F312E">
        <w:rPr>
          <w:rFonts w:ascii="Times New Roman" w:hAnsi="Times New Roman"/>
          <w:sz w:val="26"/>
          <w:szCs w:val="26"/>
        </w:rPr>
        <w:t xml:space="preserve">В связи с вышеизложенными причинами в отделении наблюдается большая текучесть кадров: за последние несколько лет, к примеру, на должность няни устраивалось 9 человек, но после прохождения стажировки или непродолжительного периода работы сотрудники увольнялись (из двух предусмотренных штатным расписанием ставок няни одна ставка больше года остается вакантной). Кроме того, сотрудники Дома ребенка категорически отказываются подменять временно отсутствующих работников отделения, в связи с чем при такой необходимости воспитатель и заведующая центра выполняют функции няни: они переносят детей, кормят их, убирают в помещениях и павильонах, меняют подгузники, стирают белье, проводят дезинфекцию помещения, то есть выполняют работу, не входящую в их должностные обязанности. </w:t>
      </w:r>
    </w:p>
    <w:p w:rsidR="00D545B6" w:rsidRPr="004F312E" w:rsidRDefault="00D545B6" w:rsidP="00F32087">
      <w:pPr>
        <w:widowControl w:val="0"/>
        <w:spacing w:after="0" w:line="240" w:lineRule="auto"/>
        <w:ind w:right="-1" w:firstLine="567"/>
        <w:jc w:val="both"/>
        <w:rPr>
          <w:rFonts w:ascii="Times New Roman" w:hAnsi="Times New Roman"/>
          <w:color w:val="000000"/>
          <w:sz w:val="26"/>
          <w:szCs w:val="26"/>
          <w:lang w:bidi="ru-RU"/>
        </w:rPr>
      </w:pPr>
      <w:r w:rsidRPr="004F312E">
        <w:rPr>
          <w:rFonts w:ascii="Times New Roman" w:hAnsi="Times New Roman"/>
          <w:color w:val="000000"/>
          <w:sz w:val="26"/>
          <w:szCs w:val="26"/>
          <w:lang w:bidi="ru-RU"/>
        </w:rPr>
        <w:t>Очень важным является тот факт, что в ГУ «Республиканский специализированный Дом реб</w:t>
      </w:r>
      <w:r w:rsidR="00A65EE1">
        <w:rPr>
          <w:rFonts w:ascii="Times New Roman" w:hAnsi="Times New Roman"/>
          <w:color w:val="000000"/>
          <w:sz w:val="26"/>
          <w:szCs w:val="26"/>
          <w:lang w:bidi="ru-RU"/>
        </w:rPr>
        <w:t>е</w:t>
      </w:r>
      <w:r w:rsidRPr="004F312E">
        <w:rPr>
          <w:rFonts w:ascii="Times New Roman" w:hAnsi="Times New Roman"/>
          <w:color w:val="000000"/>
          <w:sz w:val="26"/>
          <w:szCs w:val="26"/>
          <w:lang w:bidi="ru-RU"/>
        </w:rPr>
        <w:t xml:space="preserve">нка» воспитываются здоровые дети от рождения </w:t>
      </w:r>
      <w:r w:rsidR="00A65EE1">
        <w:rPr>
          <w:rFonts w:ascii="Times New Roman" w:hAnsi="Times New Roman"/>
          <w:color w:val="000000"/>
          <w:sz w:val="26"/>
          <w:szCs w:val="26"/>
          <w:lang w:bidi="ru-RU"/>
        </w:rPr>
        <w:t xml:space="preserve">       </w:t>
      </w:r>
      <w:r w:rsidRPr="004F312E">
        <w:rPr>
          <w:rFonts w:ascii="Times New Roman" w:hAnsi="Times New Roman"/>
          <w:color w:val="000000"/>
          <w:sz w:val="26"/>
          <w:szCs w:val="26"/>
          <w:lang w:bidi="ru-RU"/>
        </w:rPr>
        <w:t xml:space="preserve">до 3 лет и дети с ограниченными возможностями здоровья с рождения до 8 лет. </w:t>
      </w:r>
    </w:p>
    <w:p w:rsidR="00D545B6" w:rsidRPr="004F312E" w:rsidRDefault="00D545B6" w:rsidP="00F32087">
      <w:pPr>
        <w:widowControl w:val="0"/>
        <w:spacing w:after="0" w:line="240" w:lineRule="auto"/>
        <w:ind w:right="-1" w:firstLine="567"/>
        <w:jc w:val="both"/>
        <w:rPr>
          <w:rFonts w:ascii="Times New Roman" w:hAnsi="Times New Roman"/>
          <w:color w:val="000000"/>
          <w:sz w:val="26"/>
          <w:szCs w:val="26"/>
          <w:lang w:bidi="ru-RU"/>
        </w:rPr>
      </w:pPr>
      <w:r w:rsidRPr="004F312E">
        <w:rPr>
          <w:rFonts w:ascii="Times New Roman" w:hAnsi="Times New Roman"/>
          <w:color w:val="000000"/>
          <w:sz w:val="26"/>
          <w:szCs w:val="26"/>
          <w:lang w:bidi="ru-RU"/>
        </w:rPr>
        <w:t>Пребывание на одной территории воспитанников ГУ «Республиканский специализированный Дом реб</w:t>
      </w:r>
      <w:r w:rsidR="00A65EE1">
        <w:rPr>
          <w:rFonts w:ascii="Times New Roman" w:hAnsi="Times New Roman"/>
          <w:color w:val="000000"/>
          <w:sz w:val="26"/>
          <w:szCs w:val="26"/>
          <w:lang w:bidi="ru-RU"/>
        </w:rPr>
        <w:t>е</w:t>
      </w:r>
      <w:r w:rsidRPr="004F312E">
        <w:rPr>
          <w:rFonts w:ascii="Times New Roman" w:hAnsi="Times New Roman"/>
          <w:color w:val="000000"/>
          <w:sz w:val="26"/>
          <w:szCs w:val="26"/>
          <w:lang w:bidi="ru-RU"/>
        </w:rPr>
        <w:t>нка», детей-инвалидов до 18 лет и лиц с инвалидностью в возрасте от 18 до 30 лет влечет за собой угрозу со стороны подростков с нарушениями умственного развития по отношению к маленьким воспитанникам Дома ребенка.</w:t>
      </w:r>
    </w:p>
    <w:p w:rsidR="00D545B6" w:rsidRPr="004F312E" w:rsidRDefault="00D545B6" w:rsidP="00F32087">
      <w:pPr>
        <w:widowControl w:val="0"/>
        <w:spacing w:after="0" w:line="240" w:lineRule="auto"/>
        <w:ind w:right="-1" w:firstLine="567"/>
        <w:jc w:val="both"/>
        <w:rPr>
          <w:rFonts w:ascii="Times New Roman" w:hAnsi="Times New Roman"/>
          <w:color w:val="000000"/>
          <w:sz w:val="26"/>
          <w:szCs w:val="26"/>
          <w:lang w:bidi="ru-RU"/>
        </w:rPr>
      </w:pPr>
      <w:r w:rsidRPr="004F312E">
        <w:rPr>
          <w:rFonts w:ascii="Times New Roman" w:hAnsi="Times New Roman"/>
          <w:color w:val="000000"/>
          <w:sz w:val="26"/>
          <w:szCs w:val="26"/>
          <w:lang w:bidi="ru-RU"/>
        </w:rPr>
        <w:t>В связи с этим администрация ГУ «Республиканский специализированный Дом реб</w:t>
      </w:r>
      <w:r w:rsidR="00A65EE1">
        <w:rPr>
          <w:rFonts w:ascii="Times New Roman" w:hAnsi="Times New Roman"/>
          <w:color w:val="000000"/>
          <w:sz w:val="26"/>
          <w:szCs w:val="26"/>
          <w:lang w:bidi="ru-RU"/>
        </w:rPr>
        <w:t>е</w:t>
      </w:r>
      <w:r w:rsidRPr="004F312E">
        <w:rPr>
          <w:rFonts w:ascii="Times New Roman" w:hAnsi="Times New Roman"/>
          <w:color w:val="000000"/>
          <w:sz w:val="26"/>
          <w:szCs w:val="26"/>
          <w:lang w:bidi="ru-RU"/>
        </w:rPr>
        <w:t>нка» вынуждена была произвести ограждение части территории учреждения, выделив территорию для уличных прогулок воспитанников отделения ОВЗ. Установить полноценную перегородку невозможно, так как по территории учреждения должна быть возможность движения транспорта (рабочего, спецтранспорта, а также скорой помощи и пожарной машины). Были неоднократные случаи, когда дети из дневного отделения самопроизвольно покидали участок, предназначенный для их прогулок, убегая от сотрудников.</w:t>
      </w:r>
      <w:r w:rsidRPr="004F312E">
        <w:rPr>
          <w:rFonts w:ascii="Times New Roman" w:hAnsi="Times New Roman"/>
          <w:sz w:val="26"/>
          <w:szCs w:val="26"/>
        </w:rPr>
        <w:t xml:space="preserve"> </w:t>
      </w:r>
      <w:r w:rsidRPr="004F312E">
        <w:rPr>
          <w:rFonts w:ascii="Times New Roman" w:hAnsi="Times New Roman"/>
          <w:color w:val="000000"/>
          <w:sz w:val="26"/>
          <w:szCs w:val="26"/>
          <w:lang w:bidi="ru-RU"/>
        </w:rPr>
        <w:t xml:space="preserve">Фактически воспитанники с ОВЗ находятся на уличных прогулках в ограниченном пространстве, что противоречит </w:t>
      </w:r>
      <w:r w:rsidRPr="004F312E">
        <w:rPr>
          <w:rFonts w:ascii="Times New Roman" w:hAnsi="Times New Roman"/>
          <w:sz w:val="26"/>
          <w:szCs w:val="26"/>
          <w:lang w:bidi="ru-RU"/>
        </w:rPr>
        <w:t xml:space="preserve">нормам Конвенции о правах инвалидов от 13 декабря 2006 года, признанной рамочной нормой права на территории Приднестровской Молдавской Республики на основании Постановления Верховного Совета </w:t>
      </w:r>
      <w:r w:rsidR="000171F2">
        <w:rPr>
          <w:rFonts w:ascii="Times New Roman" w:hAnsi="Times New Roman"/>
          <w:sz w:val="26"/>
          <w:szCs w:val="26"/>
          <w:lang w:bidi="ru-RU"/>
        </w:rPr>
        <w:t>Приднестровской Молдавской Республики</w:t>
      </w:r>
      <w:r w:rsidRPr="004F312E">
        <w:rPr>
          <w:rFonts w:ascii="Times New Roman" w:hAnsi="Times New Roman"/>
          <w:sz w:val="26"/>
          <w:szCs w:val="26"/>
          <w:lang w:bidi="ru-RU"/>
        </w:rPr>
        <w:t xml:space="preserve"> № 2289 от 27 </w:t>
      </w:r>
      <w:r w:rsidRPr="004F312E">
        <w:rPr>
          <w:rFonts w:ascii="Times New Roman" w:hAnsi="Times New Roman"/>
          <w:color w:val="000000"/>
          <w:sz w:val="26"/>
          <w:szCs w:val="26"/>
          <w:lang w:bidi="ru-RU"/>
        </w:rPr>
        <w:t>июня 2018 года, согласно которой «дети-инвалиды должны в полном объеме пользоваться всеми правами человека и основными свободами наравне с другими детьми».</w:t>
      </w:r>
    </w:p>
    <w:p w:rsidR="00D545B6" w:rsidRPr="004F312E" w:rsidRDefault="00D545B6" w:rsidP="00F32087">
      <w:pPr>
        <w:widowControl w:val="0"/>
        <w:spacing w:after="0" w:line="240" w:lineRule="auto"/>
        <w:ind w:right="-1" w:firstLine="567"/>
        <w:jc w:val="both"/>
        <w:rPr>
          <w:rFonts w:ascii="Times New Roman" w:hAnsi="Times New Roman"/>
          <w:color w:val="000000"/>
          <w:sz w:val="26"/>
          <w:szCs w:val="26"/>
          <w:lang w:bidi="ru-RU"/>
        </w:rPr>
      </w:pPr>
      <w:r w:rsidRPr="004F312E">
        <w:rPr>
          <w:rFonts w:ascii="Times New Roman" w:hAnsi="Times New Roman"/>
          <w:color w:val="000000"/>
          <w:sz w:val="26"/>
          <w:szCs w:val="26"/>
          <w:lang w:bidi="ru-RU"/>
        </w:rPr>
        <w:t xml:space="preserve">Обозначенная выше ситуация, по мнению Уполномоченного, недопустима и </w:t>
      </w:r>
      <w:r w:rsidRPr="004F312E">
        <w:rPr>
          <w:rFonts w:ascii="Times New Roman" w:hAnsi="Times New Roman"/>
          <w:color w:val="000000"/>
          <w:sz w:val="26"/>
          <w:szCs w:val="26"/>
          <w:lang w:bidi="ru-RU"/>
        </w:rPr>
        <w:lastRenderedPageBreak/>
        <w:t xml:space="preserve">нарушает права и законные интересы детей и лиц с ограниченными возможностями здоровья, а также противоречит как международным нормам в области прав человека, так и законодательству Приднестровской Молдавской Республики.  </w:t>
      </w:r>
    </w:p>
    <w:p w:rsidR="00FB45BE" w:rsidRDefault="00FB45BE" w:rsidP="00F32087">
      <w:pPr>
        <w:widowControl w:val="0"/>
        <w:spacing w:after="0" w:line="240" w:lineRule="auto"/>
        <w:ind w:right="-1" w:firstLine="567"/>
        <w:jc w:val="both"/>
        <w:rPr>
          <w:rFonts w:ascii="Times New Roman" w:hAnsi="Times New Roman"/>
          <w:sz w:val="26"/>
          <w:szCs w:val="26"/>
          <w:lang w:bidi="ru-RU"/>
        </w:rPr>
      </w:pPr>
    </w:p>
    <w:p w:rsidR="00D545B6" w:rsidRPr="004F312E" w:rsidRDefault="00D545B6" w:rsidP="00F32087">
      <w:pPr>
        <w:widowControl w:val="0"/>
        <w:spacing w:after="0" w:line="240" w:lineRule="auto"/>
        <w:ind w:right="-1" w:firstLine="567"/>
        <w:jc w:val="both"/>
        <w:rPr>
          <w:rFonts w:ascii="Times New Roman" w:hAnsi="Times New Roman"/>
          <w:sz w:val="26"/>
          <w:szCs w:val="26"/>
          <w:lang w:bidi="ru-RU"/>
        </w:rPr>
      </w:pPr>
      <w:r w:rsidRPr="004F312E">
        <w:rPr>
          <w:rFonts w:ascii="Times New Roman" w:hAnsi="Times New Roman"/>
          <w:sz w:val="26"/>
          <w:szCs w:val="26"/>
          <w:lang w:bidi="ru-RU"/>
        </w:rPr>
        <w:t>К сожалению, количество детей и взрослых лиц, страдающих тяжелыми видами умственных и психических заболеваний, с каждым годом растет, и семьи, в которых они проживают, особенно нуждаются в помощи, в том числе со стороны государства. Не все родители детей-инвалидов могут самостоятельно справиться с проблемами ухода, их воспитания и обучения. Тяжесть ухода за таким ребенком ложится чаще всего на плечи родителя, в связи с чем они оказываются лишены возможности работать и получать доход в виде заработной платы. Во всех развитых странах имеются реабилитационные центры, где с детьми-инвалидами с глубокой умственной отсталостью и психоневрологическими отклонениями в развитии работают специалисты, приучая их к жизни среди здоровых людей, прививая им навыки самообслуживания.</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xml:space="preserve">В ряде городов и районов Республики довольно успешно функционируют </w:t>
      </w:r>
      <w:r w:rsidRPr="00A65EE1">
        <w:rPr>
          <w:rFonts w:ascii="Times New Roman" w:eastAsia="Calibri" w:hAnsi="Times New Roman"/>
          <w:b/>
          <w:sz w:val="26"/>
          <w:szCs w:val="26"/>
        </w:rPr>
        <w:t>государственные и муниципальные Центры реабилитации детей с ОВЗ</w:t>
      </w:r>
      <w:r w:rsidRPr="004F312E">
        <w:rPr>
          <w:rFonts w:ascii="Times New Roman" w:eastAsia="Calibri" w:hAnsi="Times New Roman"/>
          <w:sz w:val="26"/>
          <w:szCs w:val="26"/>
        </w:rPr>
        <w:t xml:space="preserve">, такие как: ГУ «Республиканский реабилитационный центр для детей инвалидов» в </w:t>
      </w:r>
      <w:r w:rsidR="00FB45BE">
        <w:rPr>
          <w:rFonts w:ascii="Times New Roman" w:eastAsia="Calibri" w:hAnsi="Times New Roman"/>
          <w:sz w:val="26"/>
          <w:szCs w:val="26"/>
        </w:rPr>
        <w:t xml:space="preserve">                   </w:t>
      </w:r>
      <w:r w:rsidRPr="004F312E">
        <w:rPr>
          <w:rFonts w:ascii="Times New Roman" w:eastAsia="Calibri" w:hAnsi="Times New Roman"/>
          <w:sz w:val="26"/>
          <w:szCs w:val="26"/>
        </w:rPr>
        <w:t xml:space="preserve">г. Бендеры, МУ «Центр реабилитации детей с особыми потребностями жизнедеятельности» в г. Дубоссары, МУ «Центр дневного пребывания для детей с ограниченными потребностями жизнедеятельности» в с. </w:t>
      </w:r>
      <w:proofErr w:type="spellStart"/>
      <w:r w:rsidRPr="004F312E">
        <w:rPr>
          <w:rFonts w:ascii="Times New Roman" w:eastAsia="Calibri" w:hAnsi="Times New Roman"/>
          <w:sz w:val="26"/>
          <w:szCs w:val="26"/>
        </w:rPr>
        <w:t>Чобручи</w:t>
      </w:r>
      <w:proofErr w:type="spellEnd"/>
      <w:r w:rsidRPr="004F312E">
        <w:rPr>
          <w:rFonts w:ascii="Times New Roman" w:eastAsia="Calibri" w:hAnsi="Times New Roman"/>
          <w:sz w:val="26"/>
          <w:szCs w:val="26"/>
        </w:rPr>
        <w:t xml:space="preserve">, </w:t>
      </w:r>
      <w:proofErr w:type="spellStart"/>
      <w:r w:rsidRPr="004F312E">
        <w:rPr>
          <w:rFonts w:ascii="Times New Roman" w:eastAsia="Calibri" w:hAnsi="Times New Roman"/>
          <w:sz w:val="26"/>
          <w:szCs w:val="26"/>
        </w:rPr>
        <w:t>Слободзейского</w:t>
      </w:r>
      <w:proofErr w:type="spellEnd"/>
      <w:r w:rsidRPr="004F312E">
        <w:rPr>
          <w:rFonts w:ascii="Times New Roman" w:eastAsia="Calibri" w:hAnsi="Times New Roman"/>
          <w:sz w:val="26"/>
          <w:szCs w:val="26"/>
        </w:rPr>
        <w:t xml:space="preserve"> района. Указанные центры имеют отдельные обособленные здания с территорией, что позволяет в полной мере реализовывать свои задачи по социальной реабилитации детей с ОВЗ, при этом не нарушая чьих-либо законных прав и интересов.</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Данная проблема была отражена в ежегодном докладе Уполномоченного</w:t>
      </w:r>
      <w:r w:rsidRPr="004F312E">
        <w:rPr>
          <w:rFonts w:ascii="Times New Roman" w:hAnsi="Times New Roman"/>
          <w:sz w:val="26"/>
          <w:szCs w:val="26"/>
        </w:rPr>
        <w:t xml:space="preserve"> </w:t>
      </w:r>
      <w:r w:rsidRPr="004F312E">
        <w:rPr>
          <w:rFonts w:ascii="Times New Roman" w:eastAsia="Calibri" w:hAnsi="Times New Roman"/>
          <w:sz w:val="26"/>
          <w:szCs w:val="26"/>
        </w:rPr>
        <w:t>за 2022 год (стр</w:t>
      </w:r>
      <w:r w:rsidR="00A65EE1">
        <w:rPr>
          <w:rFonts w:ascii="Times New Roman" w:eastAsia="Calibri" w:hAnsi="Times New Roman"/>
          <w:sz w:val="26"/>
          <w:szCs w:val="26"/>
        </w:rPr>
        <w:t>аницы</w:t>
      </w:r>
      <w:r w:rsidRPr="004F312E">
        <w:rPr>
          <w:rFonts w:ascii="Times New Roman" w:eastAsia="Calibri" w:hAnsi="Times New Roman"/>
          <w:sz w:val="26"/>
          <w:szCs w:val="26"/>
        </w:rPr>
        <w:t xml:space="preserve"> 114-118), в котором Уполномоченный высказал свои рекомендации по разрешению данной проблемы, а именно:</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xml:space="preserve">- максимально обеспечить реализацию права каждого ребёнка жить и воспитываться в семье, в том числе через создание и распространение новых технологий и подходов к профилактике социального сиротства и семейного устройства; </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xml:space="preserve">- максимально обеспечить маршрутизацию и формирование доступных услуг для семей с детьми с инвалидностью, создать центры дневного пребывания для детей с инвалидностью в тех городах и районах, где они отсутствуют; </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создать подобные центры для недееспособных лиц в возрасте более 18 лет, так как их пребывание с малолетними детьми нарушают нормы устава и цели, для которых были созданы эти центры;</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ускорить вопрос о создании в Приднестровской Молдавской Республике института социальных сиделок.</w:t>
      </w:r>
    </w:p>
    <w:p w:rsidR="00D545B6" w:rsidRPr="004F312E" w:rsidRDefault="00D545B6" w:rsidP="00F32087">
      <w:pPr>
        <w:spacing w:after="0" w:line="240" w:lineRule="auto"/>
        <w:ind w:right="-1" w:firstLine="567"/>
        <w:jc w:val="both"/>
        <w:rPr>
          <w:rFonts w:ascii="Times New Roman" w:eastAsia="Calibri" w:hAnsi="Times New Roman"/>
          <w:sz w:val="26"/>
          <w:szCs w:val="26"/>
        </w:rPr>
      </w:pPr>
      <w:r w:rsidRPr="004F312E">
        <w:rPr>
          <w:rFonts w:ascii="Times New Roman" w:eastAsia="Calibri" w:hAnsi="Times New Roman"/>
          <w:sz w:val="26"/>
          <w:szCs w:val="26"/>
        </w:rPr>
        <w:t xml:space="preserve">При этом Уполномоченный понимает, что реализация этих рекомендации потребует от государства значительных денежных средств и времени, но учитывая, что проблема социальной поддержки реабилитации детей и лиц старше 18 лет с ОВЗ длительный период времени не в полной мере реализуется на территории Приднестровской Молдавской Республики, этот вопрос требует незамедлительного своего разрешения.   </w:t>
      </w:r>
    </w:p>
    <w:p w:rsidR="00D545B6" w:rsidRPr="004F312E" w:rsidRDefault="00D545B6" w:rsidP="00F32087">
      <w:pPr>
        <w:spacing w:after="0" w:line="240" w:lineRule="auto"/>
        <w:ind w:right="-284" w:firstLine="567"/>
        <w:jc w:val="both"/>
        <w:rPr>
          <w:rFonts w:ascii="Times New Roman" w:eastAsia="Calibri" w:hAnsi="Times New Roman"/>
          <w:color w:val="FF0000"/>
          <w:sz w:val="26"/>
          <w:szCs w:val="26"/>
        </w:rPr>
      </w:pP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lastRenderedPageBreak/>
        <w:t xml:space="preserve">Не может остаться без внимания Уполномоченного вопрос свершения правосудия в отношении несовершеннолетних. По данным, представленным Министерством внутренних дел Приднестровской Молдавской Республики, наблюдается рост выявленных безнадзорных несовершеннолетних, привлечения к уголовной и административной ответственности несовершеннолетних.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В 2023 году органами внутренних дел Приднестровской Молдавской Республики выявлено 221 несовершеннолетний (в 2022 году</w:t>
      </w:r>
      <w:r w:rsidR="009A368C">
        <w:rPr>
          <w:rFonts w:ascii="Times New Roman" w:eastAsia="Calibri" w:hAnsi="Times New Roman"/>
          <w:sz w:val="26"/>
          <w:szCs w:val="26"/>
        </w:rPr>
        <w:t xml:space="preserve"> </w:t>
      </w:r>
      <w:r w:rsidRPr="004F312E">
        <w:rPr>
          <w:rFonts w:ascii="Times New Roman" w:eastAsia="Calibri" w:hAnsi="Times New Roman"/>
          <w:sz w:val="26"/>
          <w:szCs w:val="26"/>
        </w:rPr>
        <w:t>-</w:t>
      </w:r>
      <w:r w:rsidR="009A368C">
        <w:rPr>
          <w:rFonts w:ascii="Times New Roman" w:eastAsia="Calibri" w:hAnsi="Times New Roman"/>
          <w:sz w:val="26"/>
          <w:szCs w:val="26"/>
        </w:rPr>
        <w:t xml:space="preserve"> </w:t>
      </w:r>
      <w:r w:rsidRPr="004F312E">
        <w:rPr>
          <w:rFonts w:ascii="Times New Roman" w:eastAsia="Calibri" w:hAnsi="Times New Roman"/>
          <w:sz w:val="26"/>
          <w:szCs w:val="26"/>
        </w:rPr>
        <w:t xml:space="preserve">170, в 2021 году – 157, в 2020 году – 186, в 2019 году – 326).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В 2023 году органами внутренних дел Приднестровской Молдавской Республики в специальную общеобразовательную школу закрытого типа государственное образовательное учреждение </w:t>
      </w:r>
      <w:r w:rsidRPr="00A65EE1">
        <w:rPr>
          <w:rFonts w:ascii="Times New Roman" w:eastAsia="Calibri" w:hAnsi="Times New Roman"/>
          <w:b/>
          <w:sz w:val="26"/>
          <w:szCs w:val="26"/>
        </w:rPr>
        <w:t xml:space="preserve">«Республиканский учебно-воспитательный комплекс </w:t>
      </w:r>
      <w:r w:rsidR="00A65EE1" w:rsidRPr="00A65EE1">
        <w:rPr>
          <w:rFonts w:ascii="Times New Roman" w:eastAsia="Calibri" w:hAnsi="Times New Roman"/>
          <w:b/>
          <w:sz w:val="26"/>
          <w:szCs w:val="26"/>
        </w:rPr>
        <w:t xml:space="preserve">     </w:t>
      </w:r>
      <w:r w:rsidRPr="00A65EE1">
        <w:rPr>
          <w:rFonts w:ascii="Times New Roman" w:eastAsia="Calibri" w:hAnsi="Times New Roman"/>
          <w:b/>
          <w:sz w:val="26"/>
          <w:szCs w:val="26"/>
        </w:rPr>
        <w:t xml:space="preserve">им. А.С. Макаренко» </w:t>
      </w:r>
      <w:r w:rsidRPr="004F312E">
        <w:rPr>
          <w:rFonts w:ascii="Times New Roman" w:eastAsia="Calibri" w:hAnsi="Times New Roman"/>
          <w:sz w:val="26"/>
          <w:szCs w:val="26"/>
        </w:rPr>
        <w:t xml:space="preserve">Министерства внутренних дел Приднестровской Молдавской Республики для детей с </w:t>
      </w:r>
      <w:proofErr w:type="spellStart"/>
      <w:r w:rsidRPr="004F312E">
        <w:rPr>
          <w:rFonts w:ascii="Times New Roman" w:eastAsia="Calibri" w:hAnsi="Times New Roman"/>
          <w:sz w:val="26"/>
          <w:szCs w:val="26"/>
        </w:rPr>
        <w:t>девиантным</w:t>
      </w:r>
      <w:proofErr w:type="spellEnd"/>
      <w:r w:rsidRPr="004F312E">
        <w:rPr>
          <w:rFonts w:ascii="Times New Roman" w:eastAsia="Calibri" w:hAnsi="Times New Roman"/>
          <w:sz w:val="26"/>
          <w:szCs w:val="26"/>
        </w:rPr>
        <w:t xml:space="preserve"> поведением, совершивших преступления в возрасте от 11 до 14 лет, направлено 107 несовершеннолетних, из которых </w:t>
      </w:r>
      <w:r w:rsidR="00A65EE1">
        <w:rPr>
          <w:rFonts w:ascii="Times New Roman" w:eastAsia="Calibri" w:hAnsi="Times New Roman"/>
          <w:sz w:val="26"/>
          <w:szCs w:val="26"/>
        </w:rPr>
        <w:t xml:space="preserve">                          </w:t>
      </w:r>
      <w:r w:rsidRPr="004F312E">
        <w:rPr>
          <w:rFonts w:ascii="Times New Roman" w:eastAsia="Calibri" w:hAnsi="Times New Roman"/>
          <w:sz w:val="26"/>
          <w:szCs w:val="26"/>
        </w:rPr>
        <w:t xml:space="preserve">79 мальчиков и 28 девочек, что в пять раз больше, чем в 2022 году (в 2022 году - 19, </w:t>
      </w:r>
      <w:r w:rsidR="009A368C">
        <w:rPr>
          <w:rFonts w:ascii="Times New Roman" w:eastAsia="Calibri" w:hAnsi="Times New Roman"/>
          <w:sz w:val="26"/>
          <w:szCs w:val="26"/>
        </w:rPr>
        <w:t xml:space="preserve">      </w:t>
      </w:r>
      <w:r w:rsidRPr="004F312E">
        <w:rPr>
          <w:rFonts w:ascii="Times New Roman" w:eastAsia="Calibri" w:hAnsi="Times New Roman"/>
          <w:sz w:val="26"/>
          <w:szCs w:val="26"/>
        </w:rPr>
        <w:t xml:space="preserve">в 2021 году – 20, в 2020 году – 12).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За 2023 год на территории Республики к уголовной ответственности было привлечено 159 несовершеннолетних, к административной ответственности -</w:t>
      </w:r>
      <w:r w:rsidR="00A65EE1">
        <w:rPr>
          <w:rFonts w:ascii="Times New Roman" w:eastAsia="Calibri" w:hAnsi="Times New Roman"/>
          <w:sz w:val="26"/>
          <w:szCs w:val="26"/>
        </w:rPr>
        <w:t xml:space="preserve"> </w:t>
      </w:r>
      <w:r w:rsidRPr="004F312E">
        <w:rPr>
          <w:rFonts w:ascii="Times New Roman" w:eastAsia="Calibri" w:hAnsi="Times New Roman"/>
          <w:sz w:val="26"/>
          <w:szCs w:val="26"/>
        </w:rPr>
        <w:t xml:space="preserve">1096 человек.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Согласно международным стандартам, в задачи правосудия в отношении несовершеннолетних входит обеспечение при любых обстоятельствах учета интересов ребенка, в том числе в случае лишения свободы, в качестве исключительной меры. Правосудие в отношении несовершеннолетних должно быть соответствующей возрасту, динамичной, адаптированной и ориентированной на потребности и права ребенка, в том числе право на справедливое судебное разбирательство, право на участие и понимание его процедур, право на частную и семейную жизнь, право на неприкосновенность и достоинство, право на образование, право на пользование наиболее совершенными услугами системы здравоохранения, право на защиту от телесных наказаний или других форм жестокого или унижающего достоинство наказания и т.д. Более того, правосудие в отношении несовершеннолетних означает и профилактику, в том числе устранение причин, способствующих совершению преступлений.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Существует ряд международных документов, устанавливающих стандарты соблюдения прав ребенка при осуществлении правосудия. Конвенция ООН о правах ребенка в статьях 37 и 40 устанавливает определенные гарантии осуществления правосудия в отношении детей при соблюдении и защите их прав. Кроме того, Комитет ООН по правам ребенка сформулировал Замечание общего порядка № 10 (2007 г.) </w:t>
      </w:r>
      <w:r w:rsidR="00A65EE1">
        <w:rPr>
          <w:rFonts w:ascii="Times New Roman" w:eastAsia="Calibri" w:hAnsi="Times New Roman"/>
          <w:sz w:val="26"/>
          <w:szCs w:val="26"/>
        </w:rPr>
        <w:t xml:space="preserve">           </w:t>
      </w:r>
      <w:r w:rsidRPr="004F312E">
        <w:rPr>
          <w:rFonts w:ascii="Times New Roman" w:eastAsia="Calibri" w:hAnsi="Times New Roman"/>
          <w:sz w:val="26"/>
          <w:szCs w:val="26"/>
        </w:rPr>
        <w:t xml:space="preserve">о правах детей в рамках отправления правосудия в отношении несовершеннолетних, а также иные комментарии: Замечание общего порядка № 1 (2001 г.) «Цели образования», Замечание общего порядка № 2 (2002 г.) «Роль независимых национальных правозащитных учреждений в деле поощрения и защиты прав ребенка», Замечание общего порядка № 4 (2003) «Здоровье и развитие подростков в контексте Конвенции о правах ребенка», Замечание общего порядка № 5 (2003) «Общие меры по осуществлению Конвенции о правах ребенка (статьи 4, 42 и 44, пункт 6)», Замечание общего порядка № 8 (2006 г.), «Право ребенка на защиту от телесных наказаний и других форм жестокого или унижающего достоинство наказания», Замечание общего порядка № 12 (2009) «Право ребенка быть заслушанным», а также Замечание общего порядка № 20 (2016) «Об осуществлении прав ребенка в подростковом возрасте».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lastRenderedPageBreak/>
        <w:t xml:space="preserve">Уполномоченный регулярно посещает учреждения Республики, в которых помещены несовершеннолетние, не подлежащие уголовной ответственности в связи с тем, что к моменту совершения общественно опасного деяния не достигли возраста, с которого наступает уголовная ответственность, и воспитательную колонию для несовершеннолетних с целью мониторинга соблюдения </w:t>
      </w:r>
      <w:proofErr w:type="gramStart"/>
      <w:r w:rsidRPr="004F312E">
        <w:rPr>
          <w:rFonts w:ascii="Times New Roman" w:eastAsia="Calibri" w:hAnsi="Times New Roman"/>
          <w:sz w:val="26"/>
          <w:szCs w:val="26"/>
        </w:rPr>
        <w:t>прав</w:t>
      </w:r>
      <w:proofErr w:type="gramEnd"/>
      <w:r w:rsidRPr="004F312E">
        <w:rPr>
          <w:rFonts w:ascii="Times New Roman" w:eastAsia="Calibri" w:hAnsi="Times New Roman"/>
          <w:sz w:val="26"/>
          <w:szCs w:val="26"/>
        </w:rPr>
        <w:t xml:space="preserve"> заключенных несовершеннолетних и недопущения нарушений стандартов в области соблюдения прав ребенка.</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По итогам посещения в 2023 году ГОУ «Республиканский учебно-воспитательный комплекс им. </w:t>
      </w:r>
      <w:proofErr w:type="spellStart"/>
      <w:r w:rsidRPr="004F312E">
        <w:rPr>
          <w:rFonts w:ascii="Times New Roman" w:eastAsia="Calibri" w:hAnsi="Times New Roman"/>
          <w:sz w:val="26"/>
          <w:szCs w:val="26"/>
        </w:rPr>
        <w:t>А.С.Макаренко</w:t>
      </w:r>
      <w:proofErr w:type="spellEnd"/>
      <w:r w:rsidRPr="004F312E">
        <w:rPr>
          <w:rFonts w:ascii="Times New Roman" w:eastAsia="Calibri" w:hAnsi="Times New Roman"/>
          <w:sz w:val="26"/>
          <w:szCs w:val="26"/>
        </w:rPr>
        <w:t xml:space="preserve">» омбудсменом был выявлен ряд недостатков, устранение которых, по его мнению, позволит улучшить условия нахождения несовершеннолетних и повысить положительный морального-психологический климат среди воспитанников ГОУ «Республиканский учебно-воспитательный комплекс им. </w:t>
      </w:r>
      <w:proofErr w:type="spellStart"/>
      <w:r w:rsidRPr="004F312E">
        <w:rPr>
          <w:rFonts w:ascii="Times New Roman" w:eastAsia="Calibri" w:hAnsi="Times New Roman"/>
          <w:sz w:val="26"/>
          <w:szCs w:val="26"/>
        </w:rPr>
        <w:t>А.С.Макаренко</w:t>
      </w:r>
      <w:proofErr w:type="spellEnd"/>
      <w:r w:rsidRPr="004F312E">
        <w:rPr>
          <w:rFonts w:ascii="Times New Roman" w:eastAsia="Calibri" w:hAnsi="Times New Roman"/>
          <w:sz w:val="26"/>
          <w:szCs w:val="26"/>
        </w:rPr>
        <w:t xml:space="preserve">».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Так, при проверке специальной организации общего образования закрытого типа было установлено, что спальные помещения для девочек и мальчиков расположены на втором этаже, в которых пластиковые окна закрыты наглухо, проветривание комнат проводится путем открывания форточек, на которых имеются металлические решетки. Более того спальное помещение для девочек оборудовано металлической дверью, которая в ночное время запирается на ключ, и дети остаются в запертом помещении до утра. Все это подвергает опасности находящихся там детей </w:t>
      </w:r>
      <w:r w:rsidR="00A65EE1">
        <w:rPr>
          <w:rFonts w:ascii="Times New Roman" w:eastAsia="Calibri" w:hAnsi="Times New Roman"/>
          <w:sz w:val="26"/>
          <w:szCs w:val="26"/>
        </w:rPr>
        <w:t xml:space="preserve">   </w:t>
      </w:r>
      <w:proofErr w:type="gramStart"/>
      <w:r w:rsidR="00A65EE1">
        <w:rPr>
          <w:rFonts w:ascii="Times New Roman" w:eastAsia="Calibri" w:hAnsi="Times New Roman"/>
          <w:sz w:val="26"/>
          <w:szCs w:val="26"/>
        </w:rPr>
        <w:t xml:space="preserve">   </w:t>
      </w:r>
      <w:r w:rsidRPr="004F312E">
        <w:rPr>
          <w:rFonts w:ascii="Times New Roman" w:eastAsia="Calibri" w:hAnsi="Times New Roman"/>
          <w:sz w:val="26"/>
          <w:szCs w:val="26"/>
        </w:rPr>
        <w:t>(</w:t>
      </w:r>
      <w:proofErr w:type="gramEnd"/>
      <w:r w:rsidRPr="004F312E">
        <w:rPr>
          <w:rFonts w:ascii="Times New Roman" w:eastAsia="Calibri" w:hAnsi="Times New Roman"/>
          <w:sz w:val="26"/>
          <w:szCs w:val="26"/>
        </w:rPr>
        <w:t xml:space="preserve">в случае задымления, замыкания, возгорания и иных стихийных бедствиях, и чрезвычайных ситуациях).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Также в спальных помещениях отсутствуют стулья, на которых дети могли бы посидеть, сложить свои личные вещи.  Согласно представленному для обозрения распорядка дня на летний период времени и выходного дня, в период времени с 13.00 до 15.00 часов, ежедневно предусмотрено личное время и отдых. Наличие этой возможности предполагает нахождение воспитанников в спальном помещении и пользование стульями. При этом какая-либо документация, предусматривающая порядок оборудования и оснащения спальных помещений, отсутствует.</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В центре временного содержания для несовершеннолетних правонарушителей ГОУ «РУВК им. А.С. Макаренко»</w:t>
      </w:r>
      <w:r w:rsidR="009A368C">
        <w:rPr>
          <w:rFonts w:ascii="Times New Roman" w:eastAsia="Calibri" w:hAnsi="Times New Roman"/>
          <w:sz w:val="26"/>
          <w:szCs w:val="26"/>
        </w:rPr>
        <w:t xml:space="preserve"> на момент посещения Уполномоченным</w:t>
      </w:r>
      <w:r w:rsidRPr="004F312E">
        <w:rPr>
          <w:rFonts w:ascii="Times New Roman" w:eastAsia="Calibri" w:hAnsi="Times New Roman"/>
          <w:sz w:val="26"/>
          <w:szCs w:val="26"/>
        </w:rPr>
        <w:t xml:space="preserve"> содержалось 4 несовершеннолетних: 3 мальчика и</w:t>
      </w:r>
      <w:r w:rsidR="00A65EE1">
        <w:rPr>
          <w:rFonts w:ascii="Times New Roman" w:eastAsia="Calibri" w:hAnsi="Times New Roman"/>
          <w:sz w:val="26"/>
          <w:szCs w:val="26"/>
        </w:rPr>
        <w:t xml:space="preserve"> </w:t>
      </w:r>
      <w:r w:rsidRPr="004F312E">
        <w:rPr>
          <w:rFonts w:ascii="Times New Roman" w:eastAsia="Calibri" w:hAnsi="Times New Roman"/>
          <w:sz w:val="26"/>
          <w:szCs w:val="26"/>
        </w:rPr>
        <w:t>1 девочка.</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Несовершеннолетние, находящиеся в центре временного содержания, рассказали, что за все время их содержания они фактически не обучаются. Как пояснил начальник ГОУ «РУВК им. А.С. Макаренко», действительно, дети, находящиеся в центре временного содержания, не обучаются совместно с несовершеннолетними в отделении школы, однако, воспитатели дают указанным детям домашнее задание и проверяют его выполнение.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Отсутствие возможности для обучения содержащихся несовершеннолетних свидетельствует о грубом нарушении руководством ГОУ «РУВК им. А.С. Макаренко» п</w:t>
      </w:r>
      <w:r w:rsidR="00A65EE1">
        <w:rPr>
          <w:rFonts w:ascii="Times New Roman" w:eastAsia="Calibri" w:hAnsi="Times New Roman"/>
          <w:sz w:val="26"/>
          <w:szCs w:val="26"/>
        </w:rPr>
        <w:t>одпункта</w:t>
      </w:r>
      <w:r w:rsidRPr="004F312E">
        <w:rPr>
          <w:rFonts w:ascii="Times New Roman" w:eastAsia="Calibri" w:hAnsi="Times New Roman"/>
          <w:sz w:val="26"/>
          <w:szCs w:val="26"/>
        </w:rPr>
        <w:t xml:space="preserve"> «ж» п</w:t>
      </w:r>
      <w:r w:rsidR="00A65EE1">
        <w:rPr>
          <w:rFonts w:ascii="Times New Roman" w:eastAsia="Calibri" w:hAnsi="Times New Roman"/>
          <w:sz w:val="26"/>
          <w:szCs w:val="26"/>
        </w:rPr>
        <w:t xml:space="preserve">ункта </w:t>
      </w:r>
      <w:r w:rsidRPr="004F312E">
        <w:rPr>
          <w:rFonts w:ascii="Times New Roman" w:eastAsia="Calibri" w:hAnsi="Times New Roman"/>
          <w:sz w:val="26"/>
          <w:szCs w:val="26"/>
        </w:rPr>
        <w:t>32 Положения о ГОУ «РУВК им. А.С. Макаренко», в котором указано, что при нахождении детей в центре временного содержания для несовершеннолетних правонарушителей, несовершеннолетние во время учебного процесса обучаются в специальной организации общего образования закрытого типа.</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Также, согласно п</w:t>
      </w:r>
      <w:r w:rsidR="00A65EE1">
        <w:rPr>
          <w:rFonts w:ascii="Times New Roman" w:eastAsia="Calibri" w:hAnsi="Times New Roman"/>
          <w:sz w:val="26"/>
          <w:szCs w:val="26"/>
        </w:rPr>
        <w:t xml:space="preserve">одпункту </w:t>
      </w:r>
      <w:r w:rsidRPr="004F312E">
        <w:rPr>
          <w:rFonts w:ascii="Times New Roman" w:eastAsia="Calibri" w:hAnsi="Times New Roman"/>
          <w:sz w:val="26"/>
          <w:szCs w:val="26"/>
        </w:rPr>
        <w:t xml:space="preserve">«г» </w:t>
      </w:r>
      <w:r w:rsidR="00A65EE1" w:rsidRPr="00A65EE1">
        <w:rPr>
          <w:rFonts w:ascii="Times New Roman" w:eastAsia="Calibri" w:hAnsi="Times New Roman"/>
          <w:sz w:val="26"/>
          <w:szCs w:val="26"/>
        </w:rPr>
        <w:t xml:space="preserve">пункта </w:t>
      </w:r>
      <w:r w:rsidRPr="004F312E">
        <w:rPr>
          <w:rFonts w:ascii="Times New Roman" w:eastAsia="Calibri" w:hAnsi="Times New Roman"/>
          <w:sz w:val="26"/>
          <w:szCs w:val="26"/>
        </w:rPr>
        <w:t xml:space="preserve">38 Главы 5 Положения о ГОУ «РУВК </w:t>
      </w:r>
      <w:r w:rsidR="00A65EE1">
        <w:rPr>
          <w:rFonts w:ascii="Times New Roman" w:eastAsia="Calibri" w:hAnsi="Times New Roman"/>
          <w:sz w:val="26"/>
          <w:szCs w:val="26"/>
        </w:rPr>
        <w:t xml:space="preserve">                                   </w:t>
      </w:r>
      <w:r w:rsidRPr="004F312E">
        <w:rPr>
          <w:rFonts w:ascii="Times New Roman" w:eastAsia="Calibri" w:hAnsi="Times New Roman"/>
          <w:sz w:val="26"/>
          <w:szCs w:val="26"/>
        </w:rPr>
        <w:t>им</w:t>
      </w:r>
      <w:r w:rsidR="00A65EE1">
        <w:rPr>
          <w:rFonts w:ascii="Times New Roman" w:eastAsia="Calibri" w:hAnsi="Times New Roman"/>
          <w:sz w:val="26"/>
          <w:szCs w:val="26"/>
        </w:rPr>
        <w:t>.</w:t>
      </w:r>
      <w:r w:rsidRPr="004F312E">
        <w:rPr>
          <w:rFonts w:ascii="Times New Roman" w:eastAsia="Calibri" w:hAnsi="Times New Roman"/>
          <w:sz w:val="26"/>
          <w:szCs w:val="26"/>
        </w:rPr>
        <w:t xml:space="preserve"> А.С. Макаренко</w:t>
      </w:r>
      <w:proofErr w:type="gramStart"/>
      <w:r w:rsidRPr="004F312E">
        <w:rPr>
          <w:rFonts w:ascii="Times New Roman" w:eastAsia="Calibri" w:hAnsi="Times New Roman"/>
          <w:sz w:val="26"/>
          <w:szCs w:val="26"/>
        </w:rPr>
        <w:t>»</w:t>
      </w:r>
      <w:proofErr w:type="gramEnd"/>
      <w:r w:rsidRPr="004F312E">
        <w:rPr>
          <w:rFonts w:ascii="Times New Roman" w:eastAsia="Calibri" w:hAnsi="Times New Roman"/>
          <w:sz w:val="26"/>
          <w:szCs w:val="26"/>
        </w:rPr>
        <w:t xml:space="preserve"> несовершеннолетние имеют право на поддержание связи с семьей путем телефонных переговоров и свиданий без ограничения их количества. </w:t>
      </w:r>
      <w:r w:rsidR="00A65EE1">
        <w:rPr>
          <w:rFonts w:ascii="Times New Roman" w:eastAsia="Calibri" w:hAnsi="Times New Roman"/>
          <w:sz w:val="26"/>
          <w:szCs w:val="26"/>
        </w:rPr>
        <w:t xml:space="preserve">          </w:t>
      </w:r>
      <w:r w:rsidRPr="004F312E">
        <w:rPr>
          <w:rFonts w:ascii="Times New Roman" w:eastAsia="Calibri" w:hAnsi="Times New Roman"/>
          <w:sz w:val="26"/>
          <w:szCs w:val="26"/>
        </w:rPr>
        <w:t xml:space="preserve">Однако, проверить механизм реализации этих возможностей, в ходе проверки не представилось возможным, ввиду того, что в ГОУ «РУВК им. Макаренко» отсутствует </w:t>
      </w:r>
      <w:r w:rsidRPr="004F312E">
        <w:rPr>
          <w:rFonts w:ascii="Times New Roman" w:eastAsia="Calibri" w:hAnsi="Times New Roman"/>
          <w:sz w:val="26"/>
          <w:szCs w:val="26"/>
        </w:rPr>
        <w:lastRenderedPageBreak/>
        <w:t>какая-либо письменная, наглядная информация с указанием времени свидания, времени посещения родителями и иными лицами содержащихся там детей. Также отсутствует информация о предоставлении реальной возможности воспитаннику осуществить телефонные звонки членам своей семьи или иными лицам. Такая же информация отсутствует и не указана в распорядке дня ГОУ «РУВК им. Макаренко», как в дни проведения занятий, так и в выходные дни.</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При изучении работы медицинской части ГОУ «РУВК им. А.С. Макаренко» было установлено отсутствие предусмотренного п</w:t>
      </w:r>
      <w:r w:rsidR="009A368C">
        <w:rPr>
          <w:rFonts w:ascii="Times New Roman" w:eastAsia="Calibri" w:hAnsi="Times New Roman"/>
          <w:sz w:val="26"/>
          <w:szCs w:val="26"/>
        </w:rPr>
        <w:t>одпунктами</w:t>
      </w:r>
      <w:r w:rsidRPr="004F312E">
        <w:rPr>
          <w:rFonts w:ascii="Times New Roman" w:eastAsia="Calibri" w:hAnsi="Times New Roman"/>
          <w:sz w:val="26"/>
          <w:szCs w:val="26"/>
        </w:rPr>
        <w:t xml:space="preserve"> «г» п</w:t>
      </w:r>
      <w:r w:rsidR="009A368C">
        <w:rPr>
          <w:rFonts w:ascii="Times New Roman" w:eastAsia="Calibri" w:hAnsi="Times New Roman"/>
          <w:sz w:val="26"/>
          <w:szCs w:val="26"/>
        </w:rPr>
        <w:t xml:space="preserve">ункта </w:t>
      </w:r>
      <w:r w:rsidRPr="004F312E">
        <w:rPr>
          <w:rFonts w:ascii="Times New Roman" w:eastAsia="Calibri" w:hAnsi="Times New Roman"/>
          <w:sz w:val="26"/>
          <w:szCs w:val="26"/>
        </w:rPr>
        <w:t xml:space="preserve">58 Устава </w:t>
      </w:r>
      <w:r w:rsidR="009A368C">
        <w:rPr>
          <w:rFonts w:ascii="Times New Roman" w:eastAsia="Calibri" w:hAnsi="Times New Roman"/>
          <w:sz w:val="26"/>
          <w:szCs w:val="26"/>
        </w:rPr>
        <w:t xml:space="preserve">           </w:t>
      </w:r>
      <w:r w:rsidRPr="004F312E">
        <w:rPr>
          <w:rFonts w:ascii="Times New Roman" w:eastAsia="Calibri" w:hAnsi="Times New Roman"/>
          <w:sz w:val="26"/>
          <w:szCs w:val="26"/>
        </w:rPr>
        <w:t>ГОУ «РУВК им. А.С. Макаренко», медицинского изолятора.</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 Информация по результатам проведенной проверки Уполномоченного с указанием выявленных нарушений, устранение которых, по его мнению, позволит улучшить условия нахождения несовершеннолетних в указанном учреждении и повысить положительный морально-психологический климат среди его воспитанников, была направлена в адрес учредителя.  По итогам рассмотрения указанной информации учредителем были предприняты меры по устранению выявленных нарушений. </w:t>
      </w:r>
    </w:p>
    <w:p w:rsidR="009A368C" w:rsidRDefault="009A368C" w:rsidP="00F32087">
      <w:pPr>
        <w:spacing w:after="0" w:line="240" w:lineRule="auto"/>
        <w:ind w:right="-284" w:firstLine="567"/>
        <w:jc w:val="both"/>
        <w:rPr>
          <w:rFonts w:ascii="Times New Roman" w:eastAsia="Calibri" w:hAnsi="Times New Roman"/>
          <w:sz w:val="26"/>
          <w:szCs w:val="26"/>
        </w:rPr>
      </w:pP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В статье 12 Конвенции о правах ребенка признается право каждого ребенка на предоставление «возможности быть заслушанным в ходе любого судебного или административного разбирательства, затрагивающего ребенка, либо непосредственно, либо через представителя …» Статья 37 гласит: «каждый лишенный свободы ребенок имеет право на незамедлительный доступ к правовой и другой соответствующей помощи, а также право оспаривать законность лишения его свободы перед судом …» В статье 40 признается право ребенка, который обвиняется в совершении преступления, «на получение правовой и другой необходимой помощи при подготовке и осуществлении своей защиты» и на решение вопроса «в присутствии адвоката или другого соответствующего лица».</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 С целью правового информирования вступивших в конфликт с законом детей Уполномоченный регулярно посещает </w:t>
      </w:r>
      <w:r w:rsidRPr="00A65EE1">
        <w:rPr>
          <w:rFonts w:ascii="Times New Roman" w:eastAsia="Calibri" w:hAnsi="Times New Roman"/>
          <w:b/>
          <w:sz w:val="26"/>
          <w:szCs w:val="26"/>
        </w:rPr>
        <w:t xml:space="preserve">Воспитательное учреждение Государственной службы исполнения наказаний Министерства юстиции Приднестровской Молдавской Республики, расположенное в Каменком </w:t>
      </w:r>
      <w:proofErr w:type="gramStart"/>
      <w:r w:rsidRPr="00A65EE1">
        <w:rPr>
          <w:rFonts w:ascii="Times New Roman" w:eastAsia="Calibri" w:hAnsi="Times New Roman"/>
          <w:b/>
          <w:sz w:val="26"/>
          <w:szCs w:val="26"/>
        </w:rPr>
        <w:t xml:space="preserve">районе, </w:t>
      </w:r>
      <w:r w:rsidR="00A65EE1">
        <w:rPr>
          <w:rFonts w:ascii="Times New Roman" w:eastAsia="Calibri" w:hAnsi="Times New Roman"/>
          <w:b/>
          <w:sz w:val="26"/>
          <w:szCs w:val="26"/>
        </w:rPr>
        <w:t xml:space="preserve">  </w:t>
      </w:r>
      <w:proofErr w:type="gramEnd"/>
      <w:r w:rsidRPr="00A65EE1">
        <w:rPr>
          <w:rFonts w:ascii="Times New Roman" w:eastAsia="Calibri" w:hAnsi="Times New Roman"/>
          <w:b/>
          <w:sz w:val="26"/>
          <w:szCs w:val="26"/>
        </w:rPr>
        <w:t>с. Александровка</w:t>
      </w:r>
      <w:r w:rsidRPr="004F312E">
        <w:rPr>
          <w:rFonts w:ascii="Times New Roman" w:eastAsia="Calibri" w:hAnsi="Times New Roman"/>
          <w:sz w:val="26"/>
          <w:szCs w:val="26"/>
        </w:rPr>
        <w:t xml:space="preserve">.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Основными задачами, выполняемыми сотрудниками Воспитательного учреждения Государственной службы исполнения наказаний Министерства юстиции Приднестровской Молдавской Республики (далее – ВУ ГСИН МЮ ПМР), является привитие подросткам, отбывающим наказание в виде лишения свободы, тенденций к разрыву с преступным прошлым и возврату в общество полноправных </w:t>
      </w:r>
      <w:proofErr w:type="gramStart"/>
      <w:r w:rsidRPr="004F312E">
        <w:rPr>
          <w:rFonts w:ascii="Times New Roman" w:eastAsia="Calibri" w:hAnsi="Times New Roman"/>
          <w:sz w:val="26"/>
          <w:szCs w:val="26"/>
        </w:rPr>
        <w:t xml:space="preserve">граждан, </w:t>
      </w:r>
      <w:r w:rsidR="009A368C">
        <w:rPr>
          <w:rFonts w:ascii="Times New Roman" w:eastAsia="Calibri" w:hAnsi="Times New Roman"/>
          <w:sz w:val="26"/>
          <w:szCs w:val="26"/>
        </w:rPr>
        <w:t xml:space="preserve">  </w:t>
      </w:r>
      <w:proofErr w:type="gramEnd"/>
      <w:r w:rsidR="009A368C">
        <w:rPr>
          <w:rFonts w:ascii="Times New Roman" w:eastAsia="Calibri" w:hAnsi="Times New Roman"/>
          <w:sz w:val="26"/>
          <w:szCs w:val="26"/>
        </w:rPr>
        <w:t xml:space="preserve">          </w:t>
      </w:r>
      <w:r w:rsidRPr="004F312E">
        <w:rPr>
          <w:rFonts w:ascii="Times New Roman" w:eastAsia="Calibri" w:hAnsi="Times New Roman"/>
          <w:sz w:val="26"/>
          <w:szCs w:val="26"/>
        </w:rPr>
        <w:t>это перевоспитание осужденных и привитие им общечеловеческих жизненных ценностей.</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На конец 2023 года в ВУ ГСИН МЮ ПМР отбывали наказание 9 осужденных. </w:t>
      </w:r>
      <w:r w:rsidR="00F75D5B">
        <w:rPr>
          <w:rFonts w:ascii="Times New Roman" w:eastAsia="Calibri" w:hAnsi="Times New Roman"/>
          <w:sz w:val="26"/>
          <w:szCs w:val="26"/>
        </w:rPr>
        <w:t xml:space="preserve">      </w:t>
      </w:r>
      <w:r w:rsidRPr="004F312E">
        <w:rPr>
          <w:rFonts w:ascii="Times New Roman" w:eastAsia="Calibri" w:hAnsi="Times New Roman"/>
          <w:sz w:val="26"/>
          <w:szCs w:val="26"/>
        </w:rPr>
        <w:t>В 2022 году</w:t>
      </w:r>
      <w:r w:rsidR="009A368C">
        <w:rPr>
          <w:rFonts w:ascii="Times New Roman" w:eastAsia="Calibri" w:hAnsi="Times New Roman"/>
          <w:sz w:val="26"/>
          <w:szCs w:val="26"/>
        </w:rPr>
        <w:t xml:space="preserve"> </w:t>
      </w:r>
      <w:r w:rsidRPr="004F312E">
        <w:rPr>
          <w:rFonts w:ascii="Times New Roman" w:eastAsia="Calibri" w:hAnsi="Times New Roman"/>
          <w:sz w:val="26"/>
          <w:szCs w:val="26"/>
        </w:rPr>
        <w:t>- 10 осужденных, в 2021 году - 5 осужденных.</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Уполномоченный хотел бы отметить, что руководство и сотрудники этих учреждений   предпринимают все необходимые меры по соблюдению прав детей, вступивших в конфликт с законом.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С целью содействия восстановлению нарушенных прав детей   Уполномоченный направлял в органы власти и должностным лицам информацию о выявленных нарушениях и рекомендации о возможных и необходимых мерах по устранению нарушений и недопущению их в будущем. Кроме того, в адрес руководителей органов </w:t>
      </w:r>
      <w:r w:rsidRPr="004F312E">
        <w:rPr>
          <w:rFonts w:ascii="Times New Roman" w:eastAsia="Calibri" w:hAnsi="Times New Roman"/>
          <w:sz w:val="26"/>
          <w:szCs w:val="26"/>
        </w:rPr>
        <w:lastRenderedPageBreak/>
        <w:t xml:space="preserve">власти Уполномоченным направлены дополнительные предложения, в части улучшения положения детей. </w:t>
      </w:r>
    </w:p>
    <w:p w:rsidR="00D545B6" w:rsidRPr="004F312E" w:rsidRDefault="00D545B6" w:rsidP="00F32087">
      <w:pPr>
        <w:spacing w:after="0" w:line="240" w:lineRule="auto"/>
        <w:ind w:right="-284" w:firstLine="567"/>
        <w:jc w:val="both"/>
        <w:rPr>
          <w:rFonts w:ascii="Times New Roman" w:eastAsia="Calibri" w:hAnsi="Times New Roman"/>
          <w:sz w:val="26"/>
          <w:szCs w:val="26"/>
        </w:rPr>
      </w:pPr>
      <w:r w:rsidRPr="004F312E">
        <w:rPr>
          <w:rFonts w:ascii="Times New Roman" w:eastAsia="Calibri" w:hAnsi="Times New Roman"/>
          <w:sz w:val="26"/>
          <w:szCs w:val="26"/>
        </w:rPr>
        <w:t xml:space="preserve">Проблемы, выявленные Уполномоченным в сфере детства в 2023 году, будут предметом внимания омбудсмена </w:t>
      </w:r>
      <w:r w:rsidR="009A368C">
        <w:rPr>
          <w:rFonts w:ascii="Times New Roman" w:eastAsia="Calibri" w:hAnsi="Times New Roman"/>
          <w:sz w:val="26"/>
          <w:szCs w:val="26"/>
        </w:rPr>
        <w:t xml:space="preserve">и </w:t>
      </w:r>
      <w:r w:rsidRPr="004F312E">
        <w:rPr>
          <w:rFonts w:ascii="Times New Roman" w:eastAsia="Calibri" w:hAnsi="Times New Roman"/>
          <w:sz w:val="26"/>
          <w:szCs w:val="26"/>
        </w:rPr>
        <w:t xml:space="preserve">в 2024 году. </w:t>
      </w:r>
    </w:p>
    <w:p w:rsidR="00D545B6" w:rsidRPr="004F312E" w:rsidRDefault="00D545B6" w:rsidP="00F32087">
      <w:pPr>
        <w:spacing w:after="0" w:line="240" w:lineRule="auto"/>
        <w:ind w:firstLine="567"/>
        <w:jc w:val="both"/>
        <w:rPr>
          <w:rFonts w:ascii="Times New Roman" w:hAnsi="Times New Roman"/>
          <w:color w:val="FF0000"/>
          <w:sz w:val="26"/>
          <w:szCs w:val="26"/>
        </w:rPr>
      </w:pPr>
    </w:p>
    <w:p w:rsidR="00D545B6" w:rsidRPr="004F312E" w:rsidRDefault="00D545B6" w:rsidP="00F32087">
      <w:pPr>
        <w:spacing w:after="0" w:line="240" w:lineRule="auto"/>
        <w:ind w:firstLine="708"/>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В заключение настоящего раздела хотелось бы также уделить внимание некоторым из принятых парламентариями в 2023 году изменениям и дополнениям в действующее законодательство Приднестровской Молдавской Республики. </w:t>
      </w:r>
    </w:p>
    <w:p w:rsidR="00B6561C" w:rsidRDefault="00B6561C" w:rsidP="00F32087">
      <w:pPr>
        <w:spacing w:after="0" w:line="240" w:lineRule="auto"/>
        <w:ind w:firstLine="567"/>
        <w:jc w:val="both"/>
        <w:rPr>
          <w:rFonts w:ascii="Times New Roman" w:eastAsia="Calibri" w:hAnsi="Times New Roman"/>
          <w:sz w:val="26"/>
          <w:szCs w:val="26"/>
          <w:lang w:eastAsia="en-US"/>
        </w:rPr>
      </w:pPr>
    </w:p>
    <w:p w:rsidR="00D545B6" w:rsidRPr="004F312E" w:rsidRDefault="00D545B6" w:rsidP="00F32087">
      <w:pPr>
        <w:spacing w:after="0" w:line="240" w:lineRule="auto"/>
        <w:ind w:firstLine="567"/>
        <w:jc w:val="both"/>
        <w:rPr>
          <w:rFonts w:ascii="Times New Roman" w:eastAsia="Calibri" w:hAnsi="Times New Roman"/>
          <w:b/>
          <w:sz w:val="26"/>
          <w:szCs w:val="26"/>
          <w:lang w:eastAsia="en-US"/>
        </w:rPr>
      </w:pPr>
      <w:r w:rsidRPr="004F312E">
        <w:rPr>
          <w:rFonts w:ascii="Times New Roman" w:eastAsia="Calibri" w:hAnsi="Times New Roman"/>
          <w:sz w:val="26"/>
          <w:szCs w:val="26"/>
          <w:lang w:eastAsia="en-US"/>
        </w:rPr>
        <w:t xml:space="preserve">В целях устранения правового пробела в налоговом законодательстве Приднестровской Молдавской Республики в 2023 году в Закон Приднестровской Молдавской Республики «О подоходном налоге с физических лиц» были внесены изменения в части </w:t>
      </w:r>
      <w:r w:rsidRPr="004F312E">
        <w:rPr>
          <w:rFonts w:ascii="Times New Roman" w:eastAsia="Calibri" w:hAnsi="Times New Roman"/>
          <w:sz w:val="26"/>
          <w:szCs w:val="26"/>
          <w:u w:val="single"/>
          <w:lang w:eastAsia="en-US"/>
        </w:rPr>
        <w:t>дополнения</w:t>
      </w:r>
      <w:r w:rsidRPr="004F312E">
        <w:rPr>
          <w:rFonts w:ascii="Times New Roman" w:eastAsia="Calibri" w:hAnsi="Times New Roman"/>
          <w:sz w:val="26"/>
          <w:szCs w:val="26"/>
          <w:lang w:eastAsia="en-US"/>
        </w:rPr>
        <w:t xml:space="preserve"> норм названного закона </w:t>
      </w:r>
      <w:r w:rsidRPr="004F312E">
        <w:rPr>
          <w:rFonts w:ascii="Times New Roman" w:eastAsia="Calibri" w:hAnsi="Times New Roman"/>
          <w:sz w:val="26"/>
          <w:szCs w:val="26"/>
          <w:u w:val="single"/>
          <w:lang w:eastAsia="en-US"/>
        </w:rPr>
        <w:t>определением понятия «одинокий родитель»</w:t>
      </w:r>
      <w:r w:rsidRPr="004F312E">
        <w:rPr>
          <w:rFonts w:ascii="Times New Roman" w:eastAsia="Calibri" w:hAnsi="Times New Roman"/>
          <w:sz w:val="26"/>
          <w:szCs w:val="26"/>
          <w:lang w:eastAsia="en-US"/>
        </w:rPr>
        <w:t>.</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b/>
          <w:sz w:val="26"/>
          <w:szCs w:val="26"/>
          <w:lang w:eastAsia="en-US"/>
        </w:rPr>
      </w:pPr>
      <w:r w:rsidRPr="004F312E">
        <w:rPr>
          <w:rFonts w:ascii="Times New Roman" w:eastAsia="Calibri" w:hAnsi="Times New Roman"/>
          <w:sz w:val="26"/>
          <w:szCs w:val="26"/>
          <w:lang w:eastAsia="en-US"/>
        </w:rPr>
        <w:t xml:space="preserve">Так, согласно подпункту а) пункта 1 статьи 9 Закона </w:t>
      </w:r>
      <w:bookmarkStart w:id="2" w:name="_Hlk102039500"/>
      <w:r w:rsidRPr="004F312E">
        <w:rPr>
          <w:rFonts w:ascii="Times New Roman" w:eastAsia="Calibri" w:hAnsi="Times New Roman"/>
          <w:sz w:val="26"/>
          <w:szCs w:val="26"/>
          <w:lang w:eastAsia="en-US"/>
        </w:rPr>
        <w:t>Приднестровской Молдавской Республики от 28 декабря 2001 года № 87-З-</w:t>
      </w:r>
      <w:r w:rsidRPr="004F312E">
        <w:rPr>
          <w:rFonts w:ascii="Times New Roman" w:eastAsia="Calibri" w:hAnsi="Times New Roman"/>
          <w:sz w:val="26"/>
          <w:szCs w:val="26"/>
          <w:lang w:val="en-US" w:eastAsia="en-US"/>
        </w:rPr>
        <w:t>III</w:t>
      </w:r>
      <w:r w:rsidRPr="004F312E">
        <w:rPr>
          <w:rFonts w:ascii="Times New Roman" w:eastAsia="Calibri" w:hAnsi="Times New Roman"/>
          <w:sz w:val="26"/>
          <w:szCs w:val="26"/>
          <w:lang w:eastAsia="en-US"/>
        </w:rPr>
        <w:t xml:space="preserve"> «О подоходном налоге с физических лиц»</w:t>
      </w:r>
      <w:r w:rsidR="00B6561C">
        <w:rPr>
          <w:rFonts w:ascii="Times New Roman" w:eastAsia="Calibri" w:hAnsi="Times New Roman"/>
          <w:sz w:val="26"/>
          <w:szCs w:val="26"/>
          <w:lang w:eastAsia="en-US"/>
        </w:rPr>
        <w:t xml:space="preserve"> </w:t>
      </w:r>
      <w:bookmarkEnd w:id="2"/>
      <w:r w:rsidRPr="004F312E">
        <w:rPr>
          <w:rFonts w:ascii="Times New Roman" w:eastAsia="Calibri" w:hAnsi="Times New Roman"/>
          <w:sz w:val="26"/>
          <w:szCs w:val="26"/>
          <w:lang w:eastAsia="en-US"/>
        </w:rPr>
        <w:t>прожиточных минимумов трудоспособного населения, рассчитанных за месяц, предшествующий месяцу, за который производится начисление заработной платы, в месяц предоставляется в том числе одиноким родителям, воспитывающим ребенка-инвалида в возрасте до 18 (восемнадцати) лет, а также одиноким родителям, чьи несовершеннолетние дети погибли в результате боевых действий в Приднестровской Молдавской Республике в 1992 году.</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b/>
          <w:sz w:val="26"/>
          <w:szCs w:val="26"/>
          <w:lang w:eastAsia="en-US"/>
        </w:rPr>
      </w:pPr>
      <w:r w:rsidRPr="004F312E">
        <w:rPr>
          <w:rFonts w:ascii="Times New Roman" w:eastAsia="Calibri" w:hAnsi="Times New Roman"/>
          <w:sz w:val="26"/>
          <w:szCs w:val="26"/>
          <w:lang w:eastAsia="en-US"/>
        </w:rPr>
        <w:t xml:space="preserve">Кроме того, в соответствии с подпунктом в) части первой пункта 1 статьи 10 закона о подоходном налоге с физических лиц </w:t>
      </w:r>
      <w:r w:rsidRPr="004F312E">
        <w:rPr>
          <w:rFonts w:ascii="Times New Roman" w:eastAsia="Calibri" w:hAnsi="Times New Roman"/>
          <w:color w:val="FF0000"/>
          <w:sz w:val="26"/>
          <w:szCs w:val="26"/>
          <w:lang w:eastAsia="en-US"/>
        </w:rPr>
        <w:t xml:space="preserve"> </w:t>
      </w:r>
      <w:r w:rsidRPr="004F312E">
        <w:rPr>
          <w:rFonts w:ascii="Times New Roman" w:eastAsia="Calibri" w:hAnsi="Times New Roman"/>
          <w:sz w:val="26"/>
          <w:szCs w:val="26"/>
          <w:lang w:eastAsia="en-US"/>
        </w:rPr>
        <w:t xml:space="preserve">физическое лицо имеет право на получение социального налогового вычета в сумме, уплаченной физическим лицом-родителем за обучение своих детей в возрасте до 24 (двадцати четырех) лет в образовательных учреждениях, а также за услуги по лечению, обследованию своих детей в возрасте до 18 (восемнадцати) лет, в том числе в размере стоимости медикаментов, назначенных им лечащим врачом, приобретенных физическими лицами за счет собственных средств. При этом согласно части пятой пункта 1 статьи 10 </w:t>
      </w:r>
      <w:r w:rsidR="00024EDC">
        <w:rPr>
          <w:rFonts w:ascii="Times New Roman" w:eastAsia="Calibri" w:hAnsi="Times New Roman"/>
          <w:sz w:val="26"/>
          <w:szCs w:val="26"/>
          <w:lang w:eastAsia="en-US"/>
        </w:rPr>
        <w:t>з</w:t>
      </w:r>
      <w:r w:rsidRPr="004F312E">
        <w:rPr>
          <w:rFonts w:ascii="Times New Roman" w:eastAsia="Calibri" w:hAnsi="Times New Roman"/>
          <w:sz w:val="26"/>
          <w:szCs w:val="26"/>
          <w:lang w:eastAsia="en-US"/>
        </w:rPr>
        <w:t>акона о подоходном налоге с физических лиц, одиноким родителям социальный налоговый вычет, предусмотренный подпунктом в) части первой пункта 1 статьи 10 данного закона, предоставляется в двойном размере.</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Однако в самом законе о подоходном налоге с физических лиц не содержалось определение понятия «одинокий родитель», что вызывает трудности в применении вышеуказанных норм данного закона на практике.</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Внесенными в 2023 году изменениями в Закон Приднестровской Молдавской Республики «О подоходном налоге с физических лиц» было определено, что под </w:t>
      </w:r>
      <w:r w:rsidRPr="004F312E">
        <w:rPr>
          <w:rFonts w:ascii="Times New Roman" w:eastAsia="Calibri" w:hAnsi="Times New Roman"/>
          <w:sz w:val="26"/>
          <w:szCs w:val="26"/>
          <w:u w:val="single"/>
          <w:lang w:eastAsia="en-US"/>
        </w:rPr>
        <w:t>«одиноким родителем»</w:t>
      </w:r>
      <w:r w:rsidRPr="004F312E">
        <w:rPr>
          <w:rFonts w:ascii="Times New Roman" w:eastAsia="Calibri" w:hAnsi="Times New Roman"/>
          <w:sz w:val="26"/>
          <w:szCs w:val="26"/>
          <w:lang w:eastAsia="en-US"/>
        </w:rPr>
        <w:t xml:space="preserve"> понимается разведенный родитель, не вступивший в повторный брак, вдова (вдовец), не вступившая (не вступивший) в повторный брак, родитель, указанный в свидетельстве о рождении ребенка, не вступивший в брак. Следует отметить, что аналогичная формулировка понятия «одинокий родитель» содержится в статье 6 Закона Приднестровской Молдавской Республики от </w:t>
      </w:r>
      <w:r w:rsidR="00C85B53">
        <w:rPr>
          <w:rFonts w:ascii="Times New Roman" w:eastAsia="Calibri" w:hAnsi="Times New Roman"/>
          <w:sz w:val="26"/>
          <w:szCs w:val="26"/>
          <w:lang w:eastAsia="en-US"/>
        </w:rPr>
        <w:t xml:space="preserve">                 </w:t>
      </w:r>
      <w:r w:rsidRPr="004F312E">
        <w:rPr>
          <w:rFonts w:ascii="Times New Roman" w:eastAsia="Calibri" w:hAnsi="Times New Roman"/>
          <w:sz w:val="26"/>
          <w:szCs w:val="26"/>
          <w:lang w:eastAsia="en-US"/>
        </w:rPr>
        <w:t>30 сентября 2000 года № 344-З «О едином социальном налоге и обязательном страховом взносе».</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Внесенные в действующее законодательство Приднестровской Молдавской Республики изменения, по мнению Уполномоченного, не только лягут в основу совершенствования механизма налогообложения доходов физических лиц, но и </w:t>
      </w:r>
      <w:r w:rsidRPr="004F312E">
        <w:rPr>
          <w:rFonts w:ascii="Times New Roman" w:eastAsia="Calibri" w:hAnsi="Times New Roman"/>
          <w:sz w:val="26"/>
          <w:szCs w:val="26"/>
          <w:lang w:eastAsia="en-US"/>
        </w:rPr>
        <w:lastRenderedPageBreak/>
        <w:t>послужат упрощению администрирования порядка предоставления налоговых вычетов по подоходному налогу с физических лиц как со стороны физических лиц, так и со стороны организаций-работодателей и налоговых органов Приднестровской Молдавской Республики.</w:t>
      </w:r>
    </w:p>
    <w:p w:rsidR="00D545B6" w:rsidRPr="004F312E" w:rsidRDefault="00D545B6" w:rsidP="00F32087">
      <w:pPr>
        <w:widowControl w:val="0"/>
        <w:tabs>
          <w:tab w:val="left" w:pos="7938"/>
        </w:tabs>
        <w:spacing w:after="0" w:line="240" w:lineRule="auto"/>
        <w:ind w:left="567" w:firstLine="567"/>
        <w:jc w:val="both"/>
        <w:rPr>
          <w:rFonts w:ascii="Times New Roman" w:eastAsia="Calibri" w:hAnsi="Times New Roman"/>
          <w:i/>
          <w:sz w:val="26"/>
          <w:szCs w:val="26"/>
          <w:lang w:eastAsia="en-US"/>
        </w:rPr>
      </w:pPr>
      <w:r w:rsidRPr="004F312E">
        <w:rPr>
          <w:rFonts w:ascii="Times New Roman" w:eastAsia="Calibri" w:hAnsi="Times New Roman"/>
          <w:i/>
          <w:sz w:val="26"/>
          <w:szCs w:val="26"/>
          <w:u w:val="single"/>
          <w:lang w:eastAsia="en-US"/>
        </w:rPr>
        <w:t>Справка к сведению:</w:t>
      </w:r>
      <w:r w:rsidRPr="004F312E">
        <w:rPr>
          <w:rFonts w:ascii="Times New Roman" w:eastAsia="Calibri" w:hAnsi="Times New Roman"/>
          <w:i/>
          <w:sz w:val="26"/>
          <w:szCs w:val="26"/>
          <w:lang w:eastAsia="en-US"/>
        </w:rPr>
        <w:t xml:space="preserve"> Закон Приднестровской Молдавской Республики от 15 декабря 2023 года № 379-ЗИ-</w:t>
      </w:r>
      <w:r w:rsidRPr="004F312E">
        <w:rPr>
          <w:rFonts w:ascii="Times New Roman" w:eastAsia="Calibri" w:hAnsi="Times New Roman"/>
          <w:i/>
          <w:sz w:val="26"/>
          <w:szCs w:val="26"/>
          <w:lang w:val="en-US" w:eastAsia="en-US"/>
        </w:rPr>
        <w:t>VII</w:t>
      </w:r>
      <w:r w:rsidRPr="004F312E">
        <w:rPr>
          <w:rFonts w:ascii="Times New Roman" w:eastAsia="Calibri" w:hAnsi="Times New Roman"/>
          <w:i/>
          <w:sz w:val="26"/>
          <w:szCs w:val="26"/>
          <w:lang w:eastAsia="en-US"/>
        </w:rPr>
        <w:t xml:space="preserve"> вступил в силу со дня, следующего за днем официального опубликования. </w:t>
      </w: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sz w:val="26"/>
          <w:szCs w:val="26"/>
          <w:lang w:eastAsia="en-US"/>
        </w:rPr>
      </w:pPr>
    </w:p>
    <w:p w:rsidR="00D545B6" w:rsidRPr="004F312E" w:rsidRDefault="00D545B6" w:rsidP="00F32087">
      <w:pPr>
        <w:widowControl w:val="0"/>
        <w:tabs>
          <w:tab w:val="left" w:pos="7938"/>
        </w:tabs>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В целях установления меры государственной поддержки в части обеспечения социальной защищенности воспитанников и обучающихся организаций дошкольного, общего, специального (коррекционного) образования, обучающихся организаций начального, среднего и высшего профессионального образования, имеющих право на льготы по оплате за питание в случае реализации государственными и муниципальными организациями образования основных общеобразовательных программ, основных образовательных программ начального, среднего и (или) высшего профессионального образования с применением электронного обучения и дистанционных образовательных технологий в связи с введением особых правовых режимов, ограничительных мероприятий (карантина), а именно закрепления нормы обеспечения указанной категории лиц продуктовыми наборами или (по заявлению) денежной компенсацией в размере стоимости продуктового набора в Закон Приднестровской Молдавской Республики </w:t>
      </w:r>
      <w:r w:rsidR="00C1176A">
        <w:rPr>
          <w:rFonts w:ascii="Times New Roman" w:eastAsia="Calibri" w:hAnsi="Times New Roman"/>
          <w:sz w:val="26"/>
          <w:szCs w:val="26"/>
          <w:lang w:eastAsia="en-US"/>
        </w:rPr>
        <w:t xml:space="preserve">                   </w:t>
      </w:r>
      <w:r w:rsidRPr="004F312E">
        <w:rPr>
          <w:rFonts w:ascii="Times New Roman" w:eastAsia="Calibri" w:hAnsi="Times New Roman"/>
          <w:sz w:val="26"/>
          <w:szCs w:val="26"/>
          <w:lang w:eastAsia="en-US"/>
        </w:rPr>
        <w:t xml:space="preserve">«Об образовании» в декабре 2023 года были внесены соответствующие дополнения. </w:t>
      </w:r>
    </w:p>
    <w:p w:rsidR="00D545B6" w:rsidRPr="004F312E" w:rsidRDefault="00D545B6" w:rsidP="00F32087">
      <w:pPr>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Внесение таких дополнений в действующее законодательство Приднестровской Молдавской Республики обусловлено продолжающимися негативным воздействием сложившейся внешнеэкономической и политической ситуации, негативно влияющих на экономическое положение организаций и экономики республики в целом. Вместе с тем надо сказать, что аналогичная норма уже действовала в 2023 году согласно нормам Закона Приднестровской Молдавской Республики от 2 июня 2022 года № 96-З-</w:t>
      </w:r>
      <w:r w:rsidRPr="004F312E">
        <w:rPr>
          <w:rFonts w:ascii="Times New Roman" w:eastAsia="Calibri" w:hAnsi="Times New Roman"/>
          <w:sz w:val="26"/>
          <w:szCs w:val="26"/>
          <w:lang w:val="en-US" w:eastAsia="en-US"/>
        </w:rPr>
        <w:t>VII</w:t>
      </w:r>
      <w:r w:rsidRPr="004F312E">
        <w:rPr>
          <w:rFonts w:ascii="Times New Roman" w:eastAsia="Calibri" w:hAnsi="Times New Roman"/>
          <w:sz w:val="26"/>
          <w:szCs w:val="26"/>
          <w:lang w:eastAsia="en-US"/>
        </w:rPr>
        <w:t xml:space="preserve"> «О мерах государственной поддержки субъектов экономической деятельности Приднестровской Молдавской Республики в связи с негативными последствиями внешних факторов».</w:t>
      </w:r>
    </w:p>
    <w:p w:rsidR="00D545B6" w:rsidRPr="004F312E" w:rsidRDefault="00D545B6" w:rsidP="00F32087">
      <w:pPr>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Принятие названных выше дополнений в Закон Приднестровской Молдавской Республики «Об образовании» позволит законодательно закрепить обеспечение права обучающихся (воспитанников) организаций образования, имеющих право на льготы по питанию, на обеспечение продуктовыми наборами или (по заявлению) денежной компенсацией в размере стоимости продуктового набора. </w:t>
      </w:r>
    </w:p>
    <w:p w:rsidR="00D545B6" w:rsidRPr="004F312E" w:rsidRDefault="00D545B6" w:rsidP="00F32087">
      <w:pPr>
        <w:spacing w:after="0" w:line="240" w:lineRule="auto"/>
        <w:ind w:firstLine="567"/>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В данной связи хотелось бы отметить, что Уполномоченным в своем заключении на рассматриваемое еще на стадии законодательной инициативы дополнение в Закон Приднестровской Молдавской Республики «Об образовании» выразил свое предложение о рассмотрении внесения в качестве дополнения в рассматриваемую норма закона и другие периоды, при которых указанная льготная категория детей также будут обеспеченна правом получать продуктовые наборы или (по заявлению) денежную компенсацию в размере стоимости продуктового набора. Так, в ходе проведения в 2023 году проверок Уполномоченным в организации образования были выявлены и иные случаи, когда не реализовывается право предоставления бесплатного питания льготной категории детей обладающим таким правом, например, когда из-за отсутствия повара или кухонного работника в образовательном учреждении не организовано питание, а также в случаи, когда на </w:t>
      </w:r>
      <w:r w:rsidRPr="004F312E">
        <w:rPr>
          <w:rFonts w:ascii="Times New Roman" w:eastAsia="Calibri" w:hAnsi="Times New Roman"/>
          <w:sz w:val="26"/>
          <w:szCs w:val="26"/>
          <w:lang w:eastAsia="en-US"/>
        </w:rPr>
        <w:lastRenderedPageBreak/>
        <w:t xml:space="preserve">пищеблоке проводится капитальный ремонт. К сожалению, законодателем предложение Уполномоченного учтено не было, и дополнение в Закон Приднестровской Молдавской Республики «Об образовании» было принято в первоначальной редакции. </w:t>
      </w:r>
    </w:p>
    <w:p w:rsidR="00D545B6" w:rsidRPr="004F312E" w:rsidRDefault="00D545B6" w:rsidP="00F32087">
      <w:pPr>
        <w:widowControl w:val="0"/>
        <w:tabs>
          <w:tab w:val="left" w:pos="7938"/>
        </w:tabs>
        <w:spacing w:after="0" w:line="240" w:lineRule="auto"/>
        <w:ind w:left="567" w:firstLine="567"/>
        <w:jc w:val="both"/>
        <w:rPr>
          <w:rFonts w:ascii="Times New Roman" w:eastAsia="Calibri" w:hAnsi="Times New Roman"/>
          <w:i/>
          <w:sz w:val="26"/>
          <w:szCs w:val="26"/>
          <w:lang w:eastAsia="en-US"/>
        </w:rPr>
      </w:pPr>
      <w:r w:rsidRPr="004F312E">
        <w:rPr>
          <w:rFonts w:ascii="Times New Roman" w:eastAsia="Calibri" w:hAnsi="Times New Roman"/>
          <w:i/>
          <w:sz w:val="26"/>
          <w:szCs w:val="26"/>
          <w:u w:val="single"/>
          <w:lang w:eastAsia="en-US"/>
        </w:rPr>
        <w:t>Справка к сведению:</w:t>
      </w:r>
      <w:r w:rsidRPr="004F312E">
        <w:rPr>
          <w:rFonts w:ascii="Times New Roman" w:eastAsia="Calibri" w:hAnsi="Times New Roman"/>
          <w:i/>
          <w:sz w:val="26"/>
          <w:szCs w:val="26"/>
          <w:lang w:eastAsia="en-US"/>
        </w:rPr>
        <w:t xml:space="preserve"> Закон Приднестровской Молдавской Республики от 26 декабря 2023 года № 393-ЗД-</w:t>
      </w:r>
      <w:r w:rsidRPr="004F312E">
        <w:rPr>
          <w:rFonts w:ascii="Times New Roman" w:eastAsia="Calibri" w:hAnsi="Times New Roman"/>
          <w:i/>
          <w:sz w:val="26"/>
          <w:szCs w:val="26"/>
          <w:lang w:val="en-US" w:eastAsia="en-US"/>
        </w:rPr>
        <w:t>VII</w:t>
      </w:r>
      <w:r w:rsidRPr="004F312E">
        <w:rPr>
          <w:rFonts w:ascii="Times New Roman" w:eastAsia="Calibri" w:hAnsi="Times New Roman"/>
          <w:i/>
          <w:sz w:val="26"/>
          <w:szCs w:val="26"/>
          <w:lang w:eastAsia="en-US"/>
        </w:rPr>
        <w:t xml:space="preserve"> вступил в силу со дня, следующего за днем официального опубликования. </w:t>
      </w:r>
    </w:p>
    <w:p w:rsidR="00D545B6" w:rsidRPr="004F312E" w:rsidRDefault="00D545B6" w:rsidP="00F32087">
      <w:pPr>
        <w:spacing w:after="0" w:line="240" w:lineRule="auto"/>
        <w:ind w:firstLine="708"/>
        <w:rPr>
          <w:rFonts w:ascii="Times New Roman" w:eastAsia="Calibri" w:hAnsi="Times New Roman"/>
          <w:sz w:val="26"/>
          <w:szCs w:val="26"/>
          <w:lang w:eastAsia="en-US"/>
        </w:rPr>
      </w:pPr>
    </w:p>
    <w:p w:rsidR="00D545B6" w:rsidRPr="004F312E" w:rsidRDefault="00D545B6" w:rsidP="00F32087">
      <w:pPr>
        <w:spacing w:after="0" w:line="240" w:lineRule="auto"/>
        <w:ind w:firstLine="708"/>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В рамках Закона Приднестровской Молдавской Республики от 2 июня 2022 года № 96-З-</w:t>
      </w:r>
      <w:r w:rsidRPr="004F312E">
        <w:rPr>
          <w:rFonts w:ascii="Times New Roman" w:eastAsia="Calibri" w:hAnsi="Times New Roman"/>
          <w:sz w:val="26"/>
          <w:szCs w:val="26"/>
          <w:lang w:val="en-US" w:eastAsia="en-US"/>
        </w:rPr>
        <w:t>VII</w:t>
      </w:r>
      <w:r w:rsidRPr="004F312E">
        <w:rPr>
          <w:rFonts w:ascii="Times New Roman" w:eastAsia="Calibri" w:hAnsi="Times New Roman"/>
          <w:sz w:val="26"/>
          <w:szCs w:val="26"/>
          <w:lang w:eastAsia="en-US"/>
        </w:rPr>
        <w:t xml:space="preserve"> «О мерах государственной поддержки субъектов экономической деятельности Приднестровской Молдавской Республики в связи с негативными последствиями внешних факторов» также в 2023 году были внесены изменения и в Закон Приднестровской Молдавской Республики «О социальной защите инвалидов» в части закрепления в последнем мер государственной поддержки, а именно: </w:t>
      </w:r>
      <w:r w:rsidRPr="004F312E">
        <w:rPr>
          <w:rFonts w:ascii="Times New Roman" w:eastAsia="Calibri" w:hAnsi="Times New Roman"/>
          <w:sz w:val="26"/>
          <w:szCs w:val="26"/>
          <w:u w:val="single"/>
          <w:lang w:eastAsia="en-US"/>
        </w:rPr>
        <w:t>освобождение детей-инвалидов от платы за питание в реабилитационных центрах (отделениях) дневного пребывания</w:t>
      </w:r>
      <w:r w:rsidRPr="004F312E">
        <w:rPr>
          <w:rFonts w:ascii="Times New Roman" w:eastAsia="Calibri" w:hAnsi="Times New Roman"/>
          <w:sz w:val="26"/>
          <w:szCs w:val="26"/>
          <w:lang w:eastAsia="en-US"/>
        </w:rPr>
        <w:t xml:space="preserve">. </w:t>
      </w:r>
    </w:p>
    <w:p w:rsidR="00D545B6" w:rsidRPr="004F312E" w:rsidRDefault="00D545B6" w:rsidP="00F32087">
      <w:pPr>
        <w:spacing w:after="0" w:line="240" w:lineRule="auto"/>
        <w:ind w:firstLine="708"/>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Конечно, в качестве положительных социально-экономических последствий принятых в действующее законодательство изменений Уполномоченный отмечает сам факт предоставления государственной поддержки в части обеспечения социальной защищенности детей-инвалидов в возрасте до 18 (восемнадцати) лет, которые освобождаются от платы за питание в реабилитационных центрах (отделениях) для детей-инвалидов, а в случае отсутствия возможности организации горячего питания обеспечение продуктовыми наборами либо выплатой денежной компенсации взамен выдачи продуктового набора.</w:t>
      </w:r>
    </w:p>
    <w:p w:rsidR="00D545B6" w:rsidRPr="004F312E" w:rsidRDefault="00D545B6" w:rsidP="00F32087">
      <w:pPr>
        <w:widowControl w:val="0"/>
        <w:tabs>
          <w:tab w:val="left" w:pos="7938"/>
        </w:tabs>
        <w:spacing w:after="0" w:line="240" w:lineRule="auto"/>
        <w:ind w:left="567" w:firstLine="567"/>
        <w:jc w:val="both"/>
        <w:rPr>
          <w:rFonts w:ascii="Times New Roman" w:eastAsia="Calibri" w:hAnsi="Times New Roman"/>
          <w:i/>
          <w:sz w:val="26"/>
          <w:szCs w:val="26"/>
          <w:lang w:eastAsia="en-US"/>
        </w:rPr>
      </w:pPr>
      <w:r w:rsidRPr="004F312E">
        <w:rPr>
          <w:rFonts w:ascii="Times New Roman" w:eastAsia="Calibri" w:hAnsi="Times New Roman"/>
          <w:i/>
          <w:sz w:val="26"/>
          <w:szCs w:val="26"/>
          <w:u w:val="single"/>
          <w:lang w:eastAsia="en-US"/>
        </w:rPr>
        <w:t>Справка к сведению:</w:t>
      </w:r>
      <w:r w:rsidRPr="004F312E">
        <w:rPr>
          <w:rFonts w:ascii="Times New Roman" w:eastAsia="Calibri" w:hAnsi="Times New Roman"/>
          <w:i/>
          <w:sz w:val="26"/>
          <w:szCs w:val="26"/>
          <w:lang w:eastAsia="en-US"/>
        </w:rPr>
        <w:t xml:space="preserve"> Закон Приднестровской Молдавской Республики от 27 декабря 2023 года № 424-ЗД-</w:t>
      </w:r>
      <w:r w:rsidRPr="004F312E">
        <w:rPr>
          <w:rFonts w:ascii="Times New Roman" w:eastAsia="Calibri" w:hAnsi="Times New Roman"/>
          <w:i/>
          <w:sz w:val="26"/>
          <w:szCs w:val="26"/>
          <w:lang w:val="en-US" w:eastAsia="en-US"/>
        </w:rPr>
        <w:t>VII</w:t>
      </w:r>
      <w:r w:rsidRPr="004F312E">
        <w:rPr>
          <w:rFonts w:ascii="Times New Roman" w:eastAsia="Calibri" w:hAnsi="Times New Roman"/>
          <w:i/>
          <w:sz w:val="26"/>
          <w:szCs w:val="26"/>
          <w:lang w:eastAsia="en-US"/>
        </w:rPr>
        <w:t xml:space="preserve"> вступил в силу с 1 января 2024 года. </w:t>
      </w:r>
    </w:p>
    <w:p w:rsidR="00927BA5" w:rsidRDefault="00927BA5" w:rsidP="00F32087">
      <w:pPr>
        <w:spacing w:after="0" w:line="240" w:lineRule="auto"/>
        <w:ind w:firstLine="708"/>
        <w:jc w:val="both"/>
        <w:rPr>
          <w:rFonts w:ascii="Times New Roman" w:eastAsia="Calibri" w:hAnsi="Times New Roman"/>
          <w:sz w:val="26"/>
          <w:szCs w:val="26"/>
          <w:lang w:eastAsia="en-US"/>
        </w:rPr>
      </w:pPr>
    </w:p>
    <w:p w:rsidR="00D545B6" w:rsidRPr="00927BA5" w:rsidRDefault="00D545B6" w:rsidP="00F32087">
      <w:pPr>
        <w:spacing w:after="0" w:line="240" w:lineRule="auto"/>
        <w:ind w:firstLine="708"/>
        <w:jc w:val="both"/>
        <w:rPr>
          <w:rFonts w:ascii="Times New Roman" w:eastAsia="Calibri" w:hAnsi="Times New Roman"/>
          <w:sz w:val="26"/>
          <w:szCs w:val="26"/>
          <w:lang w:eastAsia="en-US"/>
        </w:rPr>
      </w:pPr>
      <w:r w:rsidRPr="004F312E">
        <w:rPr>
          <w:rFonts w:ascii="Times New Roman" w:eastAsia="Calibri" w:hAnsi="Times New Roman"/>
          <w:sz w:val="26"/>
          <w:szCs w:val="26"/>
          <w:lang w:eastAsia="en-US"/>
        </w:rPr>
        <w:t xml:space="preserve">И еще несколько слов хотелось бы сказать о внесенных в 2023 году изменениях и дополнениях в </w:t>
      </w:r>
      <w:r w:rsidRPr="00927BA5">
        <w:rPr>
          <w:rFonts w:ascii="Times New Roman" w:eastAsia="Calibri" w:hAnsi="Times New Roman"/>
          <w:sz w:val="26"/>
          <w:szCs w:val="26"/>
          <w:lang w:eastAsia="en-US"/>
        </w:rPr>
        <w:t xml:space="preserve">Закон Приднестровской Молдавской Республики </w:t>
      </w:r>
      <w:r w:rsidR="00927BA5">
        <w:rPr>
          <w:rFonts w:ascii="Times New Roman" w:eastAsia="Calibri" w:hAnsi="Times New Roman"/>
          <w:sz w:val="26"/>
          <w:szCs w:val="26"/>
          <w:lang w:eastAsia="en-US"/>
        </w:rPr>
        <w:t xml:space="preserve">      </w:t>
      </w:r>
      <w:proofErr w:type="gramStart"/>
      <w:r w:rsidR="00927BA5">
        <w:rPr>
          <w:rFonts w:ascii="Times New Roman" w:eastAsia="Calibri" w:hAnsi="Times New Roman"/>
          <w:sz w:val="26"/>
          <w:szCs w:val="26"/>
          <w:lang w:eastAsia="en-US"/>
        </w:rPr>
        <w:t xml:space="preserve">   </w:t>
      </w:r>
      <w:r w:rsidRPr="00927BA5">
        <w:rPr>
          <w:rFonts w:ascii="Times New Roman" w:eastAsia="Calibri" w:hAnsi="Times New Roman"/>
          <w:sz w:val="26"/>
          <w:szCs w:val="26"/>
          <w:lang w:eastAsia="en-US"/>
        </w:rPr>
        <w:t>«</w:t>
      </w:r>
      <w:proofErr w:type="gramEnd"/>
      <w:r w:rsidRPr="00927BA5">
        <w:rPr>
          <w:rFonts w:ascii="Times New Roman" w:eastAsia="Calibri" w:hAnsi="Times New Roman"/>
          <w:sz w:val="26"/>
          <w:szCs w:val="26"/>
          <w:lang w:eastAsia="en-US"/>
        </w:rPr>
        <w:t xml:space="preserve">О дополнительных гарантиях по социальной защите детей-сирот и детей, оставшихся без попечения родителей». </w:t>
      </w:r>
    </w:p>
    <w:p w:rsidR="00D545B6" w:rsidRPr="004F312E" w:rsidRDefault="00D545B6" w:rsidP="00F32087">
      <w:pPr>
        <w:spacing w:after="0" w:line="240" w:lineRule="auto"/>
        <w:ind w:firstLine="708"/>
        <w:jc w:val="both"/>
        <w:rPr>
          <w:rFonts w:ascii="Times New Roman" w:hAnsi="Times New Roman"/>
          <w:sz w:val="26"/>
          <w:szCs w:val="26"/>
          <w:lang w:eastAsia="en-US" w:bidi="ru-RU"/>
        </w:rPr>
      </w:pPr>
      <w:r w:rsidRPr="004F312E">
        <w:rPr>
          <w:rFonts w:ascii="Times New Roman" w:eastAsia="Calibri" w:hAnsi="Times New Roman"/>
          <w:sz w:val="26"/>
          <w:szCs w:val="26"/>
          <w:lang w:eastAsia="en-US"/>
        </w:rPr>
        <w:t xml:space="preserve">Так, </w:t>
      </w:r>
      <w:r w:rsidRPr="004F312E">
        <w:rPr>
          <w:rFonts w:ascii="Times New Roman" w:hAnsi="Times New Roman"/>
          <w:sz w:val="26"/>
          <w:szCs w:val="26"/>
          <w:lang w:eastAsia="en-US"/>
        </w:rPr>
        <w:t>одни изменения в названный закон касались</w:t>
      </w:r>
      <w:r w:rsidRPr="004F312E">
        <w:rPr>
          <w:rFonts w:ascii="Times New Roman" w:eastAsia="Calibri" w:hAnsi="Times New Roman"/>
          <w:sz w:val="26"/>
          <w:szCs w:val="26"/>
          <w:lang w:eastAsia="en-US"/>
        </w:rPr>
        <w:t xml:space="preserve"> законодательного закрепления</w:t>
      </w:r>
      <w:r w:rsidRPr="004F312E">
        <w:rPr>
          <w:rFonts w:ascii="Times New Roman" w:hAnsi="Times New Roman"/>
          <w:sz w:val="26"/>
          <w:szCs w:val="26"/>
          <w:lang w:eastAsia="en-US"/>
        </w:rPr>
        <w:t xml:space="preserve"> </w:t>
      </w:r>
      <w:r w:rsidRPr="004F312E">
        <w:rPr>
          <w:rFonts w:ascii="Times New Roman" w:hAnsi="Times New Roman"/>
          <w:sz w:val="26"/>
          <w:szCs w:val="26"/>
          <w:u w:val="single"/>
          <w:lang w:eastAsia="en-US"/>
        </w:rPr>
        <w:t>размеров денежных компенсаций</w:t>
      </w:r>
      <w:r w:rsidRPr="004F312E">
        <w:rPr>
          <w:rFonts w:ascii="Times New Roman" w:hAnsi="Times New Roman"/>
          <w:sz w:val="26"/>
          <w:szCs w:val="26"/>
          <w:u w:val="single"/>
          <w:lang w:eastAsia="en-US" w:bidi="ru-RU"/>
        </w:rPr>
        <w:t xml:space="preserve"> для детей-сирот и детей, оставшихся без попечения родителей, лиц из числа детей-сирот и детей, оставшихся без попечения родителей,</w:t>
      </w:r>
      <w:r w:rsidRPr="004F312E">
        <w:rPr>
          <w:rFonts w:ascii="Times New Roman" w:hAnsi="Times New Roman"/>
          <w:sz w:val="26"/>
          <w:szCs w:val="26"/>
          <w:u w:val="single"/>
          <w:lang w:eastAsia="en-US"/>
        </w:rPr>
        <w:t xml:space="preserve"> которые выплачиваются выпускникам </w:t>
      </w:r>
      <w:r w:rsidRPr="004F312E">
        <w:rPr>
          <w:rFonts w:ascii="Times New Roman" w:eastAsia="Calibri" w:hAnsi="Times New Roman"/>
          <w:sz w:val="26"/>
          <w:szCs w:val="26"/>
          <w:u w:val="single"/>
          <w:lang w:eastAsia="en-US"/>
        </w:rPr>
        <w:t xml:space="preserve">организаций образования, обеспечивающих содержание, образование и воспитание детей-сирот и детей, оставшихся без попечения родителей, взамен </w:t>
      </w:r>
      <w:r w:rsidRPr="004F312E">
        <w:rPr>
          <w:rFonts w:ascii="Times New Roman" w:hAnsi="Times New Roman"/>
          <w:sz w:val="26"/>
          <w:szCs w:val="26"/>
          <w:u w:val="single"/>
          <w:lang w:eastAsia="en-US" w:bidi="ru-RU"/>
        </w:rPr>
        <w:t>комплекта сезонной одежды и обуви</w:t>
      </w:r>
      <w:r w:rsidRPr="004F312E">
        <w:rPr>
          <w:rFonts w:ascii="Times New Roman" w:eastAsia="Calibri" w:hAnsi="Times New Roman"/>
          <w:sz w:val="26"/>
          <w:szCs w:val="26"/>
          <w:u w:val="single"/>
          <w:lang w:eastAsia="en-US"/>
        </w:rPr>
        <w:t xml:space="preserve">, и выпускникам организаций профессионального образования взамен </w:t>
      </w:r>
      <w:r w:rsidRPr="004F312E">
        <w:rPr>
          <w:rFonts w:ascii="Times New Roman" w:hAnsi="Times New Roman"/>
          <w:sz w:val="26"/>
          <w:szCs w:val="26"/>
          <w:u w:val="single"/>
          <w:lang w:eastAsia="en-US" w:bidi="ru-RU"/>
        </w:rPr>
        <w:t>комплекта одежды, обуви, мягкого инвентаря и оборудования</w:t>
      </w:r>
      <w:r w:rsidRPr="004F312E">
        <w:rPr>
          <w:rFonts w:ascii="Times New Roman" w:hAnsi="Times New Roman"/>
          <w:sz w:val="26"/>
          <w:szCs w:val="26"/>
          <w:lang w:eastAsia="en-US"/>
        </w:rPr>
        <w:t xml:space="preserve">. В соответствии с пунктом 5, частью первой пункта 10 статьи 6 Закона Приднестровской Молдавской Республики «О дополнительных гарантиях по социальной защите детей-сирот и детей, оставшихся без попечения родителей» выпускники организаций образования, обеспечивающих содержание, образование и воспитание детей-сирот и детей, оставшихся без попечения родителей, при выпуске из этих организаций и поступлении в организации профессионального образования, а также выпускники организаций профессионального образования из числа детей-сирот и детей, оставшихся без попечения родителей, за исключением лиц, продолжающих обучение по очной форме в организациях профессионального образования, </w:t>
      </w:r>
      <w:r w:rsidRPr="004F312E">
        <w:rPr>
          <w:rFonts w:ascii="Times New Roman" w:hAnsi="Times New Roman"/>
          <w:sz w:val="26"/>
          <w:szCs w:val="26"/>
          <w:lang w:eastAsia="en-US"/>
        </w:rPr>
        <w:lastRenderedPageBreak/>
        <w:t>обеспечиваются за счет соответствующего бюджета сезонной одеждой и обувью, мягким инвентарем и оборудованием по нормам, установленным правовым актом Правительства Приднестровской Молдавской Республики. По желанию выпускников организаций образования взамен комплекта сезонной одежды и обуви им может быть выдана денежная компенсация, в том числе путем перечисления в качестве вклада на имя выпускника в кредитных организациях республики.</w:t>
      </w: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 xml:space="preserve">До 2023 года данные нормы устанавливались ежегодно законом о республиканском бюджете на соответствующий финансовый год во исполнение норм Закона Приднестровской Молдавской Республики «О дополнительных гарантиях по социальной защите детей-сирот и детей, оставшихся без попечения родителей». В частности, </w:t>
      </w:r>
      <w:proofErr w:type="gramStart"/>
      <w:r w:rsidRPr="004F312E">
        <w:rPr>
          <w:rFonts w:ascii="Times New Roman" w:hAnsi="Times New Roman"/>
          <w:sz w:val="26"/>
          <w:szCs w:val="26"/>
          <w:lang w:eastAsia="en-US"/>
        </w:rPr>
        <w:t>подпунктом</w:t>
      </w:r>
      <w:proofErr w:type="gramEnd"/>
      <w:r w:rsidRPr="004F312E">
        <w:rPr>
          <w:rFonts w:ascii="Times New Roman" w:hAnsi="Times New Roman"/>
          <w:sz w:val="26"/>
          <w:szCs w:val="26"/>
          <w:lang w:eastAsia="en-US"/>
        </w:rPr>
        <w:t xml:space="preserve"> а) пункта 3 статьи 48 Закона Приднестровской Молдавской Республики от 28 декабря 2022 года № 389-З-VII «О республиканском бюджете на 2023 год» для детей-сирот и детей, оставшихся без попечения родителей, лиц из числа детей-сирот и детей, оставшихся без попечения родителей, наряду с установленными видами и размерами пособий устанавлива</w:t>
      </w:r>
      <w:r w:rsidR="0038172F">
        <w:rPr>
          <w:rFonts w:ascii="Times New Roman" w:hAnsi="Times New Roman"/>
          <w:sz w:val="26"/>
          <w:szCs w:val="26"/>
          <w:lang w:eastAsia="en-US"/>
        </w:rPr>
        <w:t>лись</w:t>
      </w:r>
      <w:r w:rsidRPr="004F312E">
        <w:rPr>
          <w:rFonts w:ascii="Times New Roman" w:hAnsi="Times New Roman"/>
          <w:sz w:val="26"/>
          <w:szCs w:val="26"/>
          <w:lang w:eastAsia="en-US"/>
        </w:rPr>
        <w:t xml:space="preserve"> следующие дополнительные виды и размеры пособий:</w:t>
      </w: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 xml:space="preserve">1) дополнительный комплект сезонной одежды и обуви для детей-сирот и детей, оставшихся без попечения родителей, при выпуске из организаций образования, обеспечивающих их содержание, образование и воспитание, – </w:t>
      </w:r>
      <w:r w:rsidRPr="004F312E">
        <w:rPr>
          <w:rFonts w:ascii="Times New Roman" w:hAnsi="Times New Roman"/>
          <w:sz w:val="26"/>
          <w:szCs w:val="26"/>
          <w:lang w:eastAsia="en-US"/>
        </w:rPr>
        <w:br/>
        <w:t>240 РУ МЗП;</w:t>
      </w: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2) дополнительный комплект одежды, обуви, мягкого инвентаря и оборудования выпускникам организаций профессионального образования – детям-сиротам и детям, оставшимся без попечения родителей, а также лицам из числа детей-сирот и детей, оставшихся без попечения родителей, за исключением лиц, продолжающих обучение по очной форме в организациях профессионального образования, – 1 290 РУ МЗП.</w:t>
      </w: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Тем самым размеры компенсаций соответств</w:t>
      </w:r>
      <w:r w:rsidR="0038172F">
        <w:rPr>
          <w:rFonts w:ascii="Times New Roman" w:hAnsi="Times New Roman"/>
          <w:sz w:val="26"/>
          <w:szCs w:val="26"/>
          <w:lang w:eastAsia="en-US"/>
        </w:rPr>
        <w:t>овали</w:t>
      </w:r>
      <w:r w:rsidRPr="004F312E">
        <w:rPr>
          <w:rFonts w:ascii="Times New Roman" w:hAnsi="Times New Roman"/>
          <w:sz w:val="26"/>
          <w:szCs w:val="26"/>
          <w:lang w:eastAsia="en-US"/>
        </w:rPr>
        <w:t xml:space="preserve"> размерам, установленным Законом Приднестровской Молдавской Республики «О республиканском бюджете на 2023 год».</w:t>
      </w: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 xml:space="preserve">Учитывая вышеизложенное, внесенными изменениями в действующее законодательство было закреплено, что </w:t>
      </w:r>
      <w:r w:rsidRPr="004F312E">
        <w:rPr>
          <w:rFonts w:ascii="Times New Roman" w:hAnsi="Times New Roman"/>
          <w:sz w:val="26"/>
          <w:szCs w:val="26"/>
          <w:u w:val="single"/>
          <w:lang w:eastAsia="en-US"/>
        </w:rPr>
        <w:t>по желанию выпускников</w:t>
      </w:r>
      <w:r w:rsidRPr="004F312E">
        <w:rPr>
          <w:rFonts w:ascii="Times New Roman" w:hAnsi="Times New Roman"/>
          <w:sz w:val="26"/>
          <w:szCs w:val="26"/>
          <w:lang w:eastAsia="en-US"/>
        </w:rPr>
        <w:t xml:space="preserve"> организаций образования, </w:t>
      </w:r>
      <w:r w:rsidRPr="004F312E">
        <w:rPr>
          <w:rFonts w:ascii="Times New Roman" w:eastAsia="Calibri" w:hAnsi="Times New Roman"/>
          <w:sz w:val="26"/>
          <w:szCs w:val="26"/>
          <w:lang w:eastAsia="en-US"/>
        </w:rPr>
        <w:t xml:space="preserve">обеспечивающих их содержание, образование и воспитание, </w:t>
      </w:r>
      <w:r w:rsidRPr="004F312E">
        <w:rPr>
          <w:rFonts w:ascii="Times New Roman" w:hAnsi="Times New Roman"/>
          <w:sz w:val="26"/>
          <w:szCs w:val="26"/>
          <w:lang w:eastAsia="en-US"/>
        </w:rPr>
        <w:t xml:space="preserve">взамен комплекта сезонной одежды и обуви </w:t>
      </w:r>
      <w:r w:rsidRPr="004F312E">
        <w:rPr>
          <w:rFonts w:ascii="Times New Roman" w:hAnsi="Times New Roman"/>
          <w:sz w:val="26"/>
          <w:szCs w:val="26"/>
          <w:u w:val="single"/>
          <w:lang w:eastAsia="en-US"/>
        </w:rPr>
        <w:t>им может быть выдана денежная компенсация</w:t>
      </w:r>
      <w:r w:rsidRPr="004F312E">
        <w:rPr>
          <w:rFonts w:ascii="Times New Roman" w:hAnsi="Times New Roman"/>
          <w:sz w:val="26"/>
          <w:szCs w:val="26"/>
          <w:lang w:eastAsia="en-US"/>
        </w:rPr>
        <w:t xml:space="preserve"> в размере 240 (двухсот сорока) расчетных уровней минимальной заработной платы, в том числе путем перечисления в качестве вклада на имя выпускника в кредитных организациях Приднестровской Молдавской Республики, </w:t>
      </w:r>
      <w:r w:rsidRPr="004F312E">
        <w:rPr>
          <w:rFonts w:ascii="Times New Roman" w:hAnsi="Times New Roman"/>
          <w:sz w:val="26"/>
          <w:szCs w:val="26"/>
          <w:u w:val="single"/>
          <w:lang w:eastAsia="en-US"/>
        </w:rPr>
        <w:t>а по желанию выпускников</w:t>
      </w:r>
      <w:r w:rsidRPr="004F312E">
        <w:rPr>
          <w:rFonts w:ascii="Times New Roman" w:hAnsi="Times New Roman"/>
          <w:sz w:val="26"/>
          <w:szCs w:val="26"/>
          <w:lang w:eastAsia="en-US"/>
        </w:rPr>
        <w:t xml:space="preserve"> организаций профессионального образования </w:t>
      </w:r>
      <w:r w:rsidRPr="004F312E">
        <w:rPr>
          <w:rFonts w:ascii="Times New Roman" w:hAnsi="Times New Roman"/>
          <w:sz w:val="26"/>
          <w:szCs w:val="26"/>
          <w:u w:val="single"/>
          <w:lang w:eastAsia="en-US"/>
        </w:rPr>
        <w:t>взамен комплекта одежды, обуви, мягкого инвентаря и оборудования им может быть выдана денежная компенсация</w:t>
      </w:r>
      <w:r w:rsidRPr="004F312E">
        <w:rPr>
          <w:rFonts w:ascii="Times New Roman" w:hAnsi="Times New Roman"/>
          <w:sz w:val="26"/>
          <w:szCs w:val="26"/>
          <w:lang w:eastAsia="en-US"/>
        </w:rPr>
        <w:t xml:space="preserve"> в размере 1 290 (одной тысячи двухсот девяноста) расчетных уровней минимальной заработной платы, в том числе путем перечисления в качестве вклада на имя выпускника в кредитных организациях Приднестровской Молдавской Республики.</w:t>
      </w:r>
    </w:p>
    <w:p w:rsidR="00D545B6" w:rsidRPr="004F312E" w:rsidRDefault="00D545B6" w:rsidP="00F32087">
      <w:pPr>
        <w:widowControl w:val="0"/>
        <w:tabs>
          <w:tab w:val="left" w:pos="7938"/>
        </w:tabs>
        <w:spacing w:after="0" w:line="240" w:lineRule="auto"/>
        <w:ind w:left="567" w:firstLine="567"/>
        <w:jc w:val="both"/>
        <w:rPr>
          <w:rFonts w:ascii="Times New Roman" w:eastAsia="Calibri" w:hAnsi="Times New Roman"/>
          <w:i/>
          <w:sz w:val="26"/>
          <w:szCs w:val="26"/>
          <w:lang w:eastAsia="en-US"/>
        </w:rPr>
      </w:pPr>
      <w:r w:rsidRPr="004F312E">
        <w:rPr>
          <w:rFonts w:ascii="Times New Roman" w:eastAsia="Calibri" w:hAnsi="Times New Roman"/>
          <w:i/>
          <w:sz w:val="26"/>
          <w:szCs w:val="26"/>
          <w:u w:val="single"/>
          <w:lang w:eastAsia="en-US"/>
        </w:rPr>
        <w:t>Справка к сведению:</w:t>
      </w:r>
      <w:r w:rsidRPr="004F312E">
        <w:rPr>
          <w:rFonts w:ascii="Times New Roman" w:eastAsia="Calibri" w:hAnsi="Times New Roman"/>
          <w:i/>
          <w:sz w:val="26"/>
          <w:szCs w:val="26"/>
          <w:lang w:eastAsia="en-US"/>
        </w:rPr>
        <w:t xml:space="preserve"> Закон Приднестровской Молдавской Республики от 9 октября 2023 года № 309-ЗИ-</w:t>
      </w:r>
      <w:r w:rsidRPr="004F312E">
        <w:rPr>
          <w:rFonts w:ascii="Times New Roman" w:eastAsia="Calibri" w:hAnsi="Times New Roman"/>
          <w:i/>
          <w:sz w:val="26"/>
          <w:szCs w:val="26"/>
          <w:lang w:val="en-US" w:eastAsia="en-US"/>
        </w:rPr>
        <w:t>VII</w:t>
      </w:r>
      <w:r w:rsidRPr="004F312E">
        <w:rPr>
          <w:rFonts w:ascii="Times New Roman" w:eastAsia="Calibri" w:hAnsi="Times New Roman"/>
          <w:i/>
          <w:sz w:val="26"/>
          <w:szCs w:val="26"/>
          <w:lang w:eastAsia="en-US"/>
        </w:rPr>
        <w:t xml:space="preserve"> вступил в силу с 1 января 2024 года. </w:t>
      </w:r>
    </w:p>
    <w:p w:rsidR="00927BA5" w:rsidRDefault="00927BA5" w:rsidP="00F32087">
      <w:pPr>
        <w:widowControl w:val="0"/>
        <w:tabs>
          <w:tab w:val="left" w:pos="884"/>
        </w:tabs>
        <w:spacing w:after="0" w:line="240" w:lineRule="auto"/>
        <w:ind w:firstLine="567"/>
        <w:jc w:val="both"/>
        <w:rPr>
          <w:rFonts w:ascii="Times New Roman" w:hAnsi="Times New Roman"/>
          <w:sz w:val="26"/>
          <w:szCs w:val="26"/>
          <w:lang w:eastAsia="en-US"/>
        </w:rPr>
      </w:pPr>
    </w:p>
    <w:p w:rsidR="00D545B6" w:rsidRPr="004F312E" w:rsidRDefault="00D545B6" w:rsidP="00F32087">
      <w:pPr>
        <w:widowControl w:val="0"/>
        <w:tabs>
          <w:tab w:val="left" w:pos="884"/>
        </w:tabs>
        <w:spacing w:after="0" w:line="240" w:lineRule="auto"/>
        <w:ind w:firstLine="567"/>
        <w:jc w:val="both"/>
        <w:rPr>
          <w:rFonts w:ascii="Times New Roman" w:hAnsi="Times New Roman"/>
          <w:sz w:val="26"/>
          <w:szCs w:val="26"/>
          <w:lang w:eastAsia="en-US"/>
        </w:rPr>
      </w:pPr>
      <w:r w:rsidRPr="004F312E">
        <w:rPr>
          <w:rFonts w:ascii="Times New Roman" w:hAnsi="Times New Roman"/>
          <w:sz w:val="26"/>
          <w:szCs w:val="26"/>
          <w:lang w:eastAsia="en-US"/>
        </w:rPr>
        <w:t xml:space="preserve">И второе дополнение в вышеназванный закон касалось </w:t>
      </w:r>
      <w:r w:rsidRPr="004F312E">
        <w:rPr>
          <w:rFonts w:ascii="Times New Roman" w:hAnsi="Times New Roman"/>
          <w:sz w:val="26"/>
          <w:szCs w:val="26"/>
          <w:u w:val="single"/>
        </w:rPr>
        <w:t>увеличения</w:t>
      </w:r>
      <w:r w:rsidRPr="004F312E">
        <w:rPr>
          <w:rFonts w:ascii="Times New Roman" w:hAnsi="Times New Roman"/>
          <w:sz w:val="26"/>
          <w:szCs w:val="26"/>
        </w:rPr>
        <w:t xml:space="preserve"> с 1 февраля 2023 года на 10 процентов </w:t>
      </w:r>
      <w:r w:rsidRPr="004F312E">
        <w:rPr>
          <w:rFonts w:ascii="Times New Roman" w:hAnsi="Times New Roman"/>
          <w:sz w:val="26"/>
          <w:szCs w:val="26"/>
          <w:u w:val="single"/>
        </w:rPr>
        <w:t>размера ежемесячного пособия на ребенка</w:t>
      </w:r>
      <w:r w:rsidRPr="004F312E">
        <w:rPr>
          <w:rFonts w:ascii="Times New Roman" w:hAnsi="Times New Roman"/>
          <w:sz w:val="26"/>
          <w:szCs w:val="26"/>
        </w:rPr>
        <w:t xml:space="preserve"> с 31,00 расчетного уровня минимальной заработной платы (РУ МЗП,) установленного </w:t>
      </w:r>
      <w:r w:rsidRPr="004F312E">
        <w:rPr>
          <w:rFonts w:ascii="Times New Roman" w:hAnsi="Times New Roman"/>
          <w:sz w:val="26"/>
          <w:szCs w:val="26"/>
        </w:rPr>
        <w:lastRenderedPageBreak/>
        <w:t>законодательством Приднестровской Молдавской Республики до 34,10 РУ МЗП.</w:t>
      </w:r>
    </w:p>
    <w:p w:rsidR="00D545B6" w:rsidRPr="004F312E" w:rsidRDefault="00D545B6" w:rsidP="00F32087">
      <w:pPr>
        <w:spacing w:after="0" w:line="240" w:lineRule="auto"/>
        <w:ind w:firstLine="709"/>
        <w:jc w:val="both"/>
        <w:rPr>
          <w:rFonts w:ascii="Times New Roman" w:hAnsi="Times New Roman"/>
          <w:sz w:val="26"/>
          <w:szCs w:val="26"/>
        </w:rPr>
      </w:pPr>
      <w:r w:rsidRPr="004F312E">
        <w:rPr>
          <w:rFonts w:ascii="Times New Roman" w:hAnsi="Times New Roman"/>
          <w:sz w:val="26"/>
          <w:szCs w:val="26"/>
        </w:rPr>
        <w:t>Кроме того, дополнениями предусматрива</w:t>
      </w:r>
      <w:r w:rsidR="0038172F">
        <w:rPr>
          <w:rFonts w:ascii="Times New Roman" w:hAnsi="Times New Roman"/>
          <w:sz w:val="26"/>
          <w:szCs w:val="26"/>
        </w:rPr>
        <w:t>лось</w:t>
      </w:r>
      <w:r w:rsidRPr="004F312E">
        <w:rPr>
          <w:rFonts w:ascii="Times New Roman" w:hAnsi="Times New Roman"/>
          <w:sz w:val="26"/>
          <w:szCs w:val="26"/>
        </w:rPr>
        <w:t xml:space="preserve"> </w:t>
      </w:r>
      <w:r w:rsidRPr="004F312E">
        <w:rPr>
          <w:rFonts w:ascii="Times New Roman" w:hAnsi="Times New Roman"/>
          <w:sz w:val="26"/>
          <w:szCs w:val="26"/>
          <w:u w:val="single"/>
        </w:rPr>
        <w:t>увеличение</w:t>
      </w:r>
      <w:r w:rsidRPr="004F312E">
        <w:rPr>
          <w:rFonts w:ascii="Times New Roman" w:hAnsi="Times New Roman"/>
          <w:sz w:val="26"/>
          <w:szCs w:val="26"/>
        </w:rPr>
        <w:t xml:space="preserve"> с 1 февраля 2023 года определенным в подпунктах а)–д), ж) пункта 1 статьи 12 Закона Приднестровской Молдавской Республики «О государственных пособиях гражданам, имеющим детей»  категориям граждан </w:t>
      </w:r>
      <w:r w:rsidRPr="004F312E">
        <w:rPr>
          <w:rFonts w:ascii="Times New Roman" w:hAnsi="Times New Roman"/>
          <w:sz w:val="26"/>
          <w:szCs w:val="26"/>
          <w:u w:val="single"/>
        </w:rPr>
        <w:t>размера ежемесячного пособия по уходу за ребенком до достижения им возраста 2 (двух) лет</w:t>
      </w:r>
      <w:r w:rsidRPr="004F312E">
        <w:rPr>
          <w:rFonts w:ascii="Times New Roman" w:hAnsi="Times New Roman"/>
          <w:sz w:val="26"/>
          <w:szCs w:val="26"/>
        </w:rPr>
        <w:t xml:space="preserve"> с 110 РУ МЗП до 121,00 РУ МЗП</w:t>
      </w:r>
      <w:r w:rsidR="0038172F">
        <w:rPr>
          <w:rFonts w:ascii="Times New Roman" w:hAnsi="Times New Roman"/>
          <w:sz w:val="26"/>
          <w:szCs w:val="26"/>
        </w:rPr>
        <w:t xml:space="preserve"> </w:t>
      </w:r>
      <w:r w:rsidRPr="004F312E">
        <w:rPr>
          <w:rFonts w:ascii="Times New Roman" w:hAnsi="Times New Roman"/>
          <w:sz w:val="26"/>
          <w:szCs w:val="26"/>
        </w:rPr>
        <w:t xml:space="preserve">и определенным в подпункте е) пункта 1 статьи этого же </w:t>
      </w:r>
      <w:r w:rsidR="00024EDC">
        <w:rPr>
          <w:rFonts w:ascii="Times New Roman" w:hAnsi="Times New Roman"/>
          <w:sz w:val="26"/>
          <w:szCs w:val="26"/>
        </w:rPr>
        <w:t>з</w:t>
      </w:r>
      <w:r w:rsidRPr="004F312E">
        <w:rPr>
          <w:rFonts w:ascii="Times New Roman" w:hAnsi="Times New Roman"/>
          <w:sz w:val="26"/>
          <w:szCs w:val="26"/>
        </w:rPr>
        <w:t xml:space="preserve">акона с 80 РУ МЗП до 88,00 РУ МЗП, а также увеличение с 1 февраля </w:t>
      </w:r>
      <w:r w:rsidRPr="004F312E">
        <w:rPr>
          <w:rFonts w:ascii="Times New Roman" w:hAnsi="Times New Roman"/>
          <w:sz w:val="26"/>
          <w:szCs w:val="26"/>
        </w:rPr>
        <w:br/>
        <w:t xml:space="preserve">2023 года </w:t>
      </w:r>
      <w:r w:rsidRPr="004F312E">
        <w:rPr>
          <w:rFonts w:ascii="Times New Roman" w:hAnsi="Times New Roman"/>
          <w:sz w:val="26"/>
          <w:szCs w:val="26"/>
          <w:u w:val="single"/>
        </w:rPr>
        <w:t>размера единовременного пособия при рождении (усыновлении) ребенка</w:t>
      </w:r>
      <w:r w:rsidRPr="004F312E">
        <w:rPr>
          <w:rFonts w:ascii="Times New Roman" w:hAnsi="Times New Roman"/>
          <w:sz w:val="26"/>
          <w:szCs w:val="26"/>
        </w:rPr>
        <w:t xml:space="preserve"> с 220,00 РУ МЗП до 242,00 РУ МЗП.</w:t>
      </w:r>
    </w:p>
    <w:p w:rsidR="00D545B6" w:rsidRPr="004F312E" w:rsidRDefault="00D545B6" w:rsidP="00F32087">
      <w:pPr>
        <w:widowControl w:val="0"/>
        <w:tabs>
          <w:tab w:val="left" w:pos="7938"/>
        </w:tabs>
        <w:spacing w:after="0" w:line="240" w:lineRule="auto"/>
        <w:ind w:left="567" w:firstLine="567"/>
        <w:jc w:val="both"/>
        <w:rPr>
          <w:rFonts w:ascii="Times New Roman" w:eastAsia="Calibri" w:hAnsi="Times New Roman"/>
          <w:sz w:val="26"/>
          <w:szCs w:val="26"/>
          <w:lang w:eastAsia="en-US"/>
        </w:rPr>
      </w:pPr>
      <w:r w:rsidRPr="004F312E">
        <w:rPr>
          <w:rFonts w:ascii="Times New Roman" w:eastAsia="Calibri" w:hAnsi="Times New Roman"/>
          <w:i/>
          <w:sz w:val="26"/>
          <w:szCs w:val="26"/>
          <w:u w:val="single"/>
          <w:lang w:eastAsia="en-US"/>
        </w:rPr>
        <w:t>Справка к сведению:</w:t>
      </w:r>
      <w:r w:rsidRPr="004F312E">
        <w:rPr>
          <w:rFonts w:ascii="Times New Roman" w:eastAsia="Calibri" w:hAnsi="Times New Roman"/>
          <w:i/>
          <w:sz w:val="26"/>
          <w:szCs w:val="26"/>
          <w:lang w:eastAsia="en-US"/>
        </w:rPr>
        <w:t xml:space="preserve"> Закон Приднестровской Молдавской Республики от 28 января 2023 года № 5-ЗИ-</w:t>
      </w:r>
      <w:r w:rsidRPr="004F312E">
        <w:rPr>
          <w:rFonts w:ascii="Times New Roman" w:eastAsia="Calibri" w:hAnsi="Times New Roman"/>
          <w:i/>
          <w:sz w:val="26"/>
          <w:szCs w:val="26"/>
          <w:lang w:val="en-US" w:eastAsia="en-US"/>
        </w:rPr>
        <w:t>VII</w:t>
      </w:r>
      <w:r w:rsidRPr="004F312E">
        <w:rPr>
          <w:rFonts w:ascii="Times New Roman" w:eastAsia="Calibri" w:hAnsi="Times New Roman"/>
          <w:i/>
          <w:sz w:val="26"/>
          <w:szCs w:val="26"/>
          <w:lang w:eastAsia="en-US"/>
        </w:rPr>
        <w:t xml:space="preserve"> вступил в силу с 1 февраля 2023 года. </w:t>
      </w:r>
    </w:p>
    <w:p w:rsidR="00D545B6" w:rsidRPr="004F312E" w:rsidRDefault="00D545B6" w:rsidP="00F32087">
      <w:pPr>
        <w:spacing w:after="0" w:line="240" w:lineRule="auto"/>
        <w:ind w:firstLine="708"/>
        <w:jc w:val="both"/>
        <w:rPr>
          <w:rFonts w:ascii="Times New Roman" w:hAnsi="Times New Roman"/>
          <w:sz w:val="26"/>
          <w:szCs w:val="26"/>
        </w:rPr>
      </w:pPr>
    </w:p>
    <w:p w:rsidR="00D545B6" w:rsidRPr="004F312E" w:rsidRDefault="00D545B6" w:rsidP="00F32087">
      <w:pPr>
        <w:spacing w:after="0" w:line="240" w:lineRule="auto"/>
        <w:ind w:firstLine="708"/>
        <w:jc w:val="both"/>
        <w:rPr>
          <w:rFonts w:ascii="Times New Roman" w:hAnsi="Times New Roman"/>
          <w:sz w:val="26"/>
          <w:szCs w:val="26"/>
        </w:rPr>
      </w:pPr>
      <w:r w:rsidRPr="004F312E">
        <w:rPr>
          <w:rFonts w:ascii="Times New Roman" w:hAnsi="Times New Roman"/>
          <w:sz w:val="26"/>
          <w:szCs w:val="26"/>
        </w:rPr>
        <w:t xml:space="preserve">В целом, ситуацию с соблюдением прав ребёнка, обеспечением прав во всех сферах жизнедеятельности детей в Приднестровской Молдавской Республике можно оценить положительно. Вместе с тем остаются проблемы, связанные с нарушением прав и законных интересов ребёнка, которые носят ситуационный, переходящий характер, требующие принятия мер со стороны органов государственной власти и органов местного самоуправления, гражданского общества и родительской общественности.   </w:t>
      </w:r>
    </w:p>
    <w:p w:rsidR="00DD4652" w:rsidRPr="00580242" w:rsidRDefault="00DD4652" w:rsidP="00F32087">
      <w:pPr>
        <w:spacing w:after="0" w:line="240" w:lineRule="auto"/>
        <w:ind w:firstLine="709"/>
        <w:contextualSpacing/>
        <w:jc w:val="both"/>
        <w:rPr>
          <w:rFonts w:ascii="Times New Roman" w:hAnsi="Times New Roman"/>
          <w:b/>
          <w:sz w:val="26"/>
          <w:szCs w:val="26"/>
        </w:rPr>
      </w:pPr>
    </w:p>
    <w:p w:rsidR="00787997" w:rsidRDefault="00787997" w:rsidP="00F32087">
      <w:pPr>
        <w:spacing w:after="0" w:line="240" w:lineRule="auto"/>
        <w:ind w:firstLine="709"/>
        <w:contextualSpacing/>
        <w:jc w:val="both"/>
        <w:rPr>
          <w:rFonts w:ascii="Times New Roman" w:eastAsia="Calibri" w:hAnsi="Times New Roman"/>
          <w:sz w:val="26"/>
          <w:szCs w:val="26"/>
          <w:lang w:eastAsia="en-US"/>
        </w:rPr>
      </w:pPr>
    </w:p>
    <w:p w:rsidR="002E1137" w:rsidRPr="00580242" w:rsidRDefault="002E1137" w:rsidP="00F32087">
      <w:pPr>
        <w:spacing w:after="0" w:line="240" w:lineRule="auto"/>
        <w:ind w:firstLine="709"/>
        <w:contextualSpacing/>
        <w:jc w:val="both"/>
        <w:rPr>
          <w:rFonts w:ascii="Times New Roman" w:eastAsia="Calibri" w:hAnsi="Times New Roman"/>
          <w:sz w:val="26"/>
          <w:szCs w:val="26"/>
          <w:lang w:eastAsia="en-US"/>
        </w:rPr>
      </w:pPr>
    </w:p>
    <w:p w:rsidR="00487530" w:rsidRPr="00A447D1" w:rsidRDefault="00672B5F" w:rsidP="00F32087">
      <w:pPr>
        <w:pStyle w:val="a4"/>
        <w:numPr>
          <w:ilvl w:val="0"/>
          <w:numId w:val="3"/>
        </w:numPr>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 xml:space="preserve">Обеспечение прав военнослужащих и граждан, </w:t>
      </w:r>
    </w:p>
    <w:p w:rsidR="00672B5F" w:rsidRPr="00A447D1" w:rsidRDefault="00672B5F" w:rsidP="00F32087">
      <w:pPr>
        <w:pStyle w:val="a4"/>
        <w:spacing w:after="0" w:line="240" w:lineRule="auto"/>
        <w:ind w:left="360"/>
        <w:jc w:val="center"/>
        <w:rPr>
          <w:rFonts w:ascii="Times New Roman" w:hAnsi="Times New Roman"/>
          <w:b/>
          <w:sz w:val="28"/>
          <w:szCs w:val="28"/>
          <w:u w:val="single"/>
        </w:rPr>
      </w:pPr>
      <w:r w:rsidRPr="00A447D1">
        <w:rPr>
          <w:rFonts w:ascii="Times New Roman" w:hAnsi="Times New Roman"/>
          <w:b/>
          <w:sz w:val="28"/>
          <w:szCs w:val="28"/>
          <w:u w:val="single"/>
        </w:rPr>
        <w:t>призываемых на военную службу</w:t>
      </w:r>
    </w:p>
    <w:p w:rsidR="00672B5F" w:rsidRDefault="00672B5F" w:rsidP="00F32087">
      <w:pPr>
        <w:pStyle w:val="a4"/>
        <w:spacing w:after="0" w:line="240" w:lineRule="auto"/>
        <w:jc w:val="center"/>
        <w:rPr>
          <w:rFonts w:ascii="Times New Roman" w:hAnsi="Times New Roman"/>
          <w:b/>
          <w:sz w:val="24"/>
          <w:szCs w:val="24"/>
        </w:rPr>
      </w:pPr>
    </w:p>
    <w:p w:rsidR="00FF4EC1" w:rsidRDefault="00FF4EC1" w:rsidP="00F32087">
      <w:pPr>
        <w:spacing w:after="0" w:line="240" w:lineRule="auto"/>
        <w:ind w:firstLine="540"/>
        <w:jc w:val="both"/>
        <w:rPr>
          <w:rFonts w:ascii="Times New Roman" w:hAnsi="Times New Roman"/>
          <w:sz w:val="24"/>
          <w:szCs w:val="24"/>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Среди прочих направлений Уполномоченным по правам человека в Приднестровской Молдавской Республике в 2023 году, большое внимание было уделено соблюдению прав военнослужащих и граждан, призываемых на военную службу, в том числе вопросам, связанным с травматизмом и гибелью военнослужащих по причинам, не связанным с участием в боевых действиях, наличием случаев посягательства на жизнь, здоровье, честь и достоинство военнослужащих, преступления, совершаемые военнослужащими, включая командиров разного уровня, в том числе и офицеров в отношении подчиненных, нарушением материально-бытового и медицинского обслуживания военнослужащих, а также денежного довольствия и пенсионного обеспечения данной категории лиц.</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По информации военной прокуратуры Приднестровской Молдавской Республики, которая отражена на официальном сайте Прокуратуры ПМР, в рамках надзорной деятельности отмечается рост обращений граждан Приднестровской Молдавской Республики по вопросам освобождения от исполнения всеобщей воинской обязанности, в связи с выездом за пределы республики и снятием с регистрационного учета по месту жительства на территории Приднестровской Молдавской Республики.</w:t>
      </w:r>
    </w:p>
    <w:p w:rsidR="0038172F" w:rsidRDefault="0038172F" w:rsidP="00F32087">
      <w:pPr>
        <w:spacing w:after="0" w:line="240" w:lineRule="auto"/>
        <w:ind w:left="567" w:firstLine="567"/>
        <w:jc w:val="both"/>
        <w:rPr>
          <w:rFonts w:ascii="Times New Roman" w:hAnsi="Times New Roman"/>
          <w:i/>
          <w:sz w:val="26"/>
          <w:szCs w:val="26"/>
        </w:rPr>
      </w:pPr>
    </w:p>
    <w:p w:rsidR="00573494" w:rsidRPr="00573494" w:rsidRDefault="00573494" w:rsidP="00F32087">
      <w:pPr>
        <w:spacing w:after="0" w:line="240" w:lineRule="auto"/>
        <w:ind w:left="567" w:firstLine="567"/>
        <w:jc w:val="both"/>
        <w:rPr>
          <w:rFonts w:ascii="Times New Roman" w:hAnsi="Times New Roman"/>
          <w:i/>
          <w:sz w:val="26"/>
          <w:szCs w:val="26"/>
        </w:rPr>
      </w:pPr>
      <w:r w:rsidRPr="00573494">
        <w:rPr>
          <w:rFonts w:ascii="Times New Roman" w:hAnsi="Times New Roman"/>
          <w:i/>
          <w:sz w:val="26"/>
          <w:szCs w:val="26"/>
        </w:rPr>
        <w:t xml:space="preserve">В данном контексте в качестве примера хотелось бы привести обращение гражданина М., который считал, что действия сотрудников </w:t>
      </w:r>
      <w:proofErr w:type="spellStart"/>
      <w:r w:rsidRPr="00573494">
        <w:rPr>
          <w:rFonts w:ascii="Times New Roman" w:hAnsi="Times New Roman"/>
          <w:i/>
          <w:sz w:val="26"/>
          <w:szCs w:val="26"/>
        </w:rPr>
        <w:lastRenderedPageBreak/>
        <w:t>Григориопольского</w:t>
      </w:r>
      <w:proofErr w:type="spellEnd"/>
      <w:r w:rsidRPr="00573494">
        <w:rPr>
          <w:rFonts w:ascii="Times New Roman" w:hAnsi="Times New Roman"/>
          <w:i/>
          <w:sz w:val="26"/>
          <w:szCs w:val="26"/>
        </w:rPr>
        <w:t xml:space="preserve"> РВК по </w:t>
      </w:r>
      <w:proofErr w:type="gramStart"/>
      <w:r w:rsidRPr="00573494">
        <w:rPr>
          <w:rFonts w:ascii="Times New Roman" w:hAnsi="Times New Roman"/>
          <w:i/>
          <w:sz w:val="26"/>
          <w:szCs w:val="26"/>
        </w:rPr>
        <w:t>объявлению  его</w:t>
      </w:r>
      <w:proofErr w:type="gramEnd"/>
      <w:r w:rsidRPr="00573494">
        <w:rPr>
          <w:rFonts w:ascii="Times New Roman" w:hAnsi="Times New Roman"/>
          <w:i/>
          <w:sz w:val="26"/>
          <w:szCs w:val="26"/>
        </w:rPr>
        <w:t xml:space="preserve"> сына в розыск и включению в список лиц, как уклоняющихся от воинского учета, противоправны. Заявитель был не согласен с принятыми </w:t>
      </w:r>
      <w:proofErr w:type="spellStart"/>
      <w:r w:rsidRPr="00573494">
        <w:rPr>
          <w:rFonts w:ascii="Times New Roman" w:hAnsi="Times New Roman"/>
          <w:i/>
          <w:sz w:val="26"/>
          <w:szCs w:val="26"/>
        </w:rPr>
        <w:t>Григориопольским</w:t>
      </w:r>
      <w:proofErr w:type="spellEnd"/>
      <w:r w:rsidRPr="00573494">
        <w:rPr>
          <w:rFonts w:ascii="Times New Roman" w:hAnsi="Times New Roman"/>
          <w:i/>
          <w:sz w:val="26"/>
          <w:szCs w:val="26"/>
        </w:rPr>
        <w:t xml:space="preserve"> РВК, военной прокуратурой и Прокуратурой </w:t>
      </w:r>
      <w:r w:rsidR="000171F2">
        <w:rPr>
          <w:rFonts w:ascii="Times New Roman" w:hAnsi="Times New Roman"/>
          <w:i/>
          <w:sz w:val="26"/>
          <w:szCs w:val="26"/>
        </w:rPr>
        <w:t>Приднестровской Молдавской Республики</w:t>
      </w:r>
      <w:r w:rsidRPr="00573494">
        <w:rPr>
          <w:rFonts w:ascii="Times New Roman" w:hAnsi="Times New Roman"/>
          <w:i/>
          <w:sz w:val="26"/>
          <w:szCs w:val="26"/>
        </w:rPr>
        <w:t xml:space="preserve"> по данному вопросу в отношении его сына решениями и принял самостоятельное решение обратиться с соответствующим иском в </w:t>
      </w:r>
      <w:proofErr w:type="spellStart"/>
      <w:r w:rsidRPr="00573494">
        <w:rPr>
          <w:rFonts w:ascii="Times New Roman" w:hAnsi="Times New Roman"/>
          <w:i/>
          <w:sz w:val="26"/>
          <w:szCs w:val="26"/>
        </w:rPr>
        <w:t>Григориопольски</w:t>
      </w:r>
      <w:r w:rsidR="0038172F">
        <w:rPr>
          <w:rFonts w:ascii="Times New Roman" w:hAnsi="Times New Roman"/>
          <w:i/>
          <w:sz w:val="26"/>
          <w:szCs w:val="26"/>
        </w:rPr>
        <w:t>й</w:t>
      </w:r>
      <w:proofErr w:type="spellEnd"/>
      <w:r w:rsidRPr="00573494">
        <w:rPr>
          <w:rFonts w:ascii="Times New Roman" w:hAnsi="Times New Roman"/>
          <w:i/>
          <w:sz w:val="26"/>
          <w:szCs w:val="26"/>
        </w:rPr>
        <w:t xml:space="preserve"> районный суд. Уполномоченный будет следить за ситуацией и не оставит без внимания вынесенное по данному иску судебное решение, о котором в случае его вынесения в пользу гражданина М., омбудсмен намерен указать в следующем своем годовом докладе.</w:t>
      </w:r>
    </w:p>
    <w:p w:rsidR="0038172F" w:rsidRDefault="0038172F" w:rsidP="00F32087">
      <w:pPr>
        <w:pStyle w:val="ac"/>
        <w:shd w:val="clear" w:color="auto" w:fill="FFFFFF"/>
        <w:spacing w:after="0"/>
        <w:ind w:firstLine="709"/>
        <w:jc w:val="both"/>
        <w:rPr>
          <w:sz w:val="26"/>
          <w:szCs w:val="26"/>
        </w:rPr>
      </w:pPr>
    </w:p>
    <w:p w:rsidR="00573494" w:rsidRPr="00573494" w:rsidRDefault="00573494" w:rsidP="00F32087">
      <w:pPr>
        <w:pStyle w:val="ac"/>
        <w:shd w:val="clear" w:color="auto" w:fill="FFFFFF"/>
        <w:spacing w:after="0"/>
        <w:ind w:firstLine="709"/>
        <w:jc w:val="both"/>
        <w:rPr>
          <w:sz w:val="26"/>
          <w:szCs w:val="26"/>
        </w:rPr>
      </w:pPr>
      <w:r w:rsidRPr="00573494">
        <w:rPr>
          <w:sz w:val="26"/>
          <w:szCs w:val="26"/>
        </w:rPr>
        <w:t>В связи с изложенным, военный прокурор разъясняет, что согласно статье 48 Конституции Приднестровской Молдавской Республики, защита Приднестровской Молдавской Республики является священным долгом каждого ее гражданина. В связи с чем, законом устанавливается всеобщая воинская обязанность.</w:t>
      </w:r>
    </w:p>
    <w:p w:rsidR="00573494" w:rsidRPr="00573494" w:rsidRDefault="00573494" w:rsidP="00F32087">
      <w:pPr>
        <w:pStyle w:val="ac"/>
        <w:shd w:val="clear" w:color="auto" w:fill="FFFFFF"/>
        <w:spacing w:after="0"/>
        <w:ind w:firstLine="709"/>
        <w:jc w:val="both"/>
        <w:rPr>
          <w:sz w:val="26"/>
          <w:szCs w:val="26"/>
        </w:rPr>
      </w:pPr>
      <w:r w:rsidRPr="00573494">
        <w:rPr>
          <w:sz w:val="26"/>
          <w:szCs w:val="26"/>
        </w:rPr>
        <w:t>В соответствии с Законом Приднестровской Молдавской Республики от 5 мая 2000 года № 292-З «О всеобщей воинской обязанности и военной службе» воинская обязанность в Приднестровской Молдавской Республике предусматривает: воинский учет; обязательную подготовку к военной службе; призыв на военную службу; прохождение военной службы по призыву; пребывание в запасе; призыв на военные сборы и прохождение военных сборов в период пребывания в запасе. Граждане исполняют воинскую обязанность с момента постановки на воинский учет и до момента снятия с воинского учета. </w:t>
      </w:r>
      <w:r w:rsidRPr="00573494">
        <w:rPr>
          <w:rStyle w:val="a5"/>
          <w:b w:val="0"/>
          <w:sz w:val="26"/>
          <w:szCs w:val="26"/>
          <w:bdr w:val="none" w:sz="0" w:space="0" w:color="auto" w:frame="1"/>
        </w:rPr>
        <w:t>Наличие двойного гражданства не освобождает</w:t>
      </w:r>
      <w:r w:rsidRPr="00573494">
        <w:rPr>
          <w:sz w:val="26"/>
          <w:szCs w:val="26"/>
        </w:rPr>
        <w:t> граждан Приднестровской Молдавской Республики от исполнения всеобщей воинской обязанности.</w:t>
      </w:r>
    </w:p>
    <w:p w:rsidR="00573494" w:rsidRPr="00573494" w:rsidRDefault="00573494" w:rsidP="00F32087">
      <w:pPr>
        <w:pStyle w:val="ac"/>
        <w:shd w:val="clear" w:color="auto" w:fill="FFFFFF"/>
        <w:spacing w:after="0"/>
        <w:ind w:firstLine="709"/>
        <w:jc w:val="both"/>
        <w:rPr>
          <w:sz w:val="26"/>
          <w:szCs w:val="26"/>
        </w:rPr>
      </w:pPr>
      <w:r w:rsidRPr="00573494">
        <w:rPr>
          <w:sz w:val="26"/>
          <w:szCs w:val="26"/>
        </w:rPr>
        <w:t xml:space="preserve">Помимо указанного, из содержания статьи 8 </w:t>
      </w:r>
      <w:r w:rsidR="00024EDC">
        <w:rPr>
          <w:sz w:val="26"/>
          <w:szCs w:val="26"/>
        </w:rPr>
        <w:t>з</w:t>
      </w:r>
      <w:r w:rsidRPr="00573494">
        <w:rPr>
          <w:sz w:val="26"/>
          <w:szCs w:val="26"/>
        </w:rPr>
        <w:t>акона следует, что </w:t>
      </w:r>
      <w:r w:rsidRPr="00573494">
        <w:rPr>
          <w:rStyle w:val="a5"/>
          <w:b w:val="0"/>
          <w:sz w:val="26"/>
          <w:szCs w:val="26"/>
          <w:bdr w:val="none" w:sz="0" w:space="0" w:color="auto" w:frame="1"/>
        </w:rPr>
        <w:t>отсутствие у граждан, находящихся на территории Приднестровской Молдавской Республики, регистрации по месту жительства либо месту пребывания не освобождает</w:t>
      </w:r>
      <w:r w:rsidRPr="00573494">
        <w:rPr>
          <w:sz w:val="26"/>
          <w:szCs w:val="26"/>
        </w:rPr>
        <w:t> их от обязанности состоять на воинском учете. Граждане Приднестровской Молдавской Республики, имеющие двойное гражданство и состоящие на воинском учете в государстве, гражданами которого в силу второго гражданства они являются, но имеющие регистрацию по месту жительства или месту пребывания на территории Приднестровской Молдавской Республики, состоят на воинском учете по месту жительства или месту пребывания на общих основаниях. Воинский учет граждан, не имеющих регистрации по месту жительства или месту пребывания, а также граждан, прибывших на место пребывания на срок более 90 (девяноста) суток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rsidR="00573494" w:rsidRPr="00573494" w:rsidRDefault="00573494" w:rsidP="00F32087">
      <w:pPr>
        <w:pStyle w:val="ac"/>
        <w:shd w:val="clear" w:color="auto" w:fill="FFFFFF"/>
        <w:spacing w:after="0"/>
        <w:ind w:firstLine="709"/>
        <w:jc w:val="both"/>
        <w:rPr>
          <w:sz w:val="26"/>
          <w:szCs w:val="26"/>
        </w:rPr>
      </w:pPr>
      <w:r w:rsidRPr="00573494">
        <w:rPr>
          <w:sz w:val="26"/>
          <w:szCs w:val="26"/>
        </w:rPr>
        <w:t xml:space="preserve">Таким образом, наличие у военнообязанных граждан Приднестровской Молдавской Республики гражданства иного государства, равно как отсутствие регистрации по месту жительства (пребывания) на территории Приднестровской Молдавской Республики (не зависимо от состояния на регистрационном или воинском учете в иностранном государстве), не является условием, исключающим обязанность состоять на воинском учете, проходить военную службу по призыву </w:t>
      </w:r>
      <w:r w:rsidR="005E185B">
        <w:rPr>
          <w:sz w:val="26"/>
          <w:szCs w:val="26"/>
        </w:rPr>
        <w:t xml:space="preserve">       </w:t>
      </w:r>
      <w:r w:rsidRPr="00573494">
        <w:rPr>
          <w:sz w:val="26"/>
          <w:szCs w:val="26"/>
        </w:rPr>
        <w:t>и т.д.</w:t>
      </w:r>
    </w:p>
    <w:p w:rsidR="0018051C" w:rsidRDefault="0018051C"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lastRenderedPageBreak/>
        <w:t>В ходе проводимых в 2023 году проверок воинских частей Министерства обороны</w:t>
      </w:r>
      <w:r w:rsidR="0038172F">
        <w:rPr>
          <w:rFonts w:ascii="Times New Roman" w:hAnsi="Times New Roman"/>
          <w:sz w:val="26"/>
          <w:szCs w:val="26"/>
        </w:rPr>
        <w:t>, Министерства внутренних дел</w:t>
      </w:r>
      <w:r w:rsidRPr="00573494">
        <w:rPr>
          <w:rFonts w:ascii="Times New Roman" w:hAnsi="Times New Roman"/>
          <w:sz w:val="26"/>
          <w:szCs w:val="26"/>
        </w:rPr>
        <w:t xml:space="preserve">, Министерства юстиции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Миротворческого контингента </w:t>
      </w:r>
      <w:r w:rsidR="0038172F">
        <w:rPr>
          <w:rFonts w:ascii="Times New Roman" w:hAnsi="Times New Roman"/>
          <w:sz w:val="26"/>
          <w:szCs w:val="26"/>
        </w:rPr>
        <w:t>Совместных</w:t>
      </w:r>
      <w:r w:rsidRPr="00573494">
        <w:rPr>
          <w:rFonts w:ascii="Times New Roman" w:hAnsi="Times New Roman"/>
          <w:sz w:val="26"/>
          <w:szCs w:val="26"/>
        </w:rPr>
        <w:t xml:space="preserve"> </w:t>
      </w:r>
      <w:r w:rsidR="000171F2">
        <w:rPr>
          <w:rFonts w:ascii="Times New Roman" w:hAnsi="Times New Roman"/>
          <w:sz w:val="26"/>
          <w:szCs w:val="26"/>
        </w:rPr>
        <w:t>М</w:t>
      </w:r>
      <w:r w:rsidRPr="00573494">
        <w:rPr>
          <w:rFonts w:ascii="Times New Roman" w:hAnsi="Times New Roman"/>
          <w:sz w:val="26"/>
          <w:szCs w:val="26"/>
        </w:rPr>
        <w:t xml:space="preserve">иротворческих </w:t>
      </w:r>
      <w:r w:rsidR="000171F2">
        <w:rPr>
          <w:rFonts w:ascii="Times New Roman" w:hAnsi="Times New Roman"/>
          <w:sz w:val="26"/>
          <w:szCs w:val="26"/>
        </w:rPr>
        <w:t>С</w:t>
      </w:r>
      <w:r w:rsidRPr="00573494">
        <w:rPr>
          <w:rFonts w:ascii="Times New Roman" w:hAnsi="Times New Roman"/>
          <w:sz w:val="26"/>
          <w:szCs w:val="26"/>
        </w:rPr>
        <w:t xml:space="preserve">ил </w:t>
      </w:r>
      <w:r w:rsidR="0038172F">
        <w:rPr>
          <w:rFonts w:ascii="Times New Roman" w:hAnsi="Times New Roman"/>
          <w:sz w:val="26"/>
          <w:szCs w:val="26"/>
        </w:rPr>
        <w:t xml:space="preserve">от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Уполномоченным большое внимание уделялось проведению личных бесед с военнослужащими, в ходе которых, военнослужащим разъяснялись основные направления деятельности омбудсмена, а также порядок выполнения предоставленным им действующим законодательством государственных гарантий. В свою очередь военнослужащие говорили, что понимают те экономические и политические трудности, с которыми в настоящее время столкнулась Приднестровская Молдавская Республика, но все же высказывали пожелания о рассмотрении вопроса об улучшении их жилищных условий, а также обращали внимание на вопросы прохождения военной службы, увольнения или продления контрактов на новый срок их службы.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свою очередь Уполномоченным были разъяснены изменения и дополнения в Закон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всеобщей воинской обязанности и военной службе» о порядке постановки и снятия граждан с воинского учета, дополнения в Закон </w:t>
      </w:r>
      <w:r w:rsidR="000171F2">
        <w:rPr>
          <w:rFonts w:ascii="Times New Roman" w:hAnsi="Times New Roman"/>
          <w:sz w:val="26"/>
          <w:szCs w:val="26"/>
        </w:rPr>
        <w:t>Приднестровской Молдавской Республики</w:t>
      </w:r>
      <w:r>
        <w:rPr>
          <w:rFonts w:ascii="Times New Roman" w:hAnsi="Times New Roman"/>
          <w:sz w:val="26"/>
          <w:szCs w:val="26"/>
        </w:rPr>
        <w:t xml:space="preserve">  </w:t>
      </w:r>
      <w:r w:rsidRPr="00573494">
        <w:rPr>
          <w:rFonts w:ascii="Times New Roman" w:hAnsi="Times New Roman"/>
          <w:sz w:val="26"/>
          <w:szCs w:val="26"/>
        </w:rPr>
        <w:t xml:space="preserve">«О внесении изменения в Закон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заработной плате работников бюджетной сферы, денежном довольствии военнослужащих и лиц приравненных к ним по условиям выплаты денежного довольствия, денежном содержании государственных служащих», согласно которым медицинским и фармацевтическим работникам, а также работникам с высшим профессиональным (немедицинским) образованием по специальности биологии и химии организаций независимо от их ведомственной подчиненности, которым в определенном действующим законодательством Приднестровской Молдавской Республики порядке присвоена квалификационная категория, устанавливается ежемесячная надбавка за квалификационную категорию в определенном законодательством размере, а также о внесенных в названные выше законы изменениях относительно порядка поступления на военную службу по контракту.</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В 2023 году Уполномоченным было проведено 18 проверок в воинских частях различного ведомственного подчинения на предмет соблюдения прав военнослужащих, военнообязанных, гражданского персонала. Часть проверок по заранее достигнутой договорённости проводилась совместно с представителями органов военного управления, отвечающих за те или иные направления тематики проверки, что позволяло в ряде случаев оперативно решать на месте проблемы, выявленные в процессе работы.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ходе проверок имело место ознакомление с условиями военной службы военнослужащих по призыву и военнослужащих на контрактной основе, а также лиц, приравненных к ним в правовом отношении, изучались вопросы обеспечения военнослужащих положенными видами довольствия. Это относилось и к военнообязанным при прохождении ими специальных военных сборов (служба в воинском контингенте Совместных миротворческих сил), вопросам соблюдения государством прав и гарантий граждан, предусмотренных законом для военнослужащих и военнообязанных при исполнении ими обязанностей военной службы, то есть особого вида государственной службы, предусмотренной действующим законодательством.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lastRenderedPageBreak/>
        <w:t>Также не были оставлены без внимания Уполномоченного права лиц, призываемых на военную службу. Уполномоченным в течение года неоднократно были посещены военные комиссариаты Республики в период проведения призыва, где имели место личные беседы омбудсмена с призывниками и их родителями.</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По результатам проводимых проверок на предмет соблюдения прав военнослужащих в воинских частях различного ведомственного подчинения в адрес руководства органов государственного и военного управления Уполномоченным направлялись соответствующие письменные информации. </w:t>
      </w:r>
    </w:p>
    <w:p w:rsidR="00573494" w:rsidRPr="00573494" w:rsidRDefault="00573494" w:rsidP="00F32087">
      <w:pPr>
        <w:spacing w:after="0" w:line="240" w:lineRule="auto"/>
        <w:jc w:val="both"/>
        <w:rPr>
          <w:rFonts w:ascii="Times New Roman" w:hAnsi="Times New Roman"/>
          <w:sz w:val="26"/>
          <w:szCs w:val="26"/>
        </w:rPr>
      </w:pPr>
    </w:p>
    <w:p w:rsidR="00573494" w:rsidRPr="00573494" w:rsidRDefault="00573494" w:rsidP="00F32087">
      <w:pPr>
        <w:tabs>
          <w:tab w:val="left" w:pos="709"/>
        </w:tabs>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ходе осуществления своей деятельности сложились хорошие взаимодействия Уполномоченного с Военной прокуратурой Приднестровской Молдавской Республики, а также с военно-следственным Управлением следственного комитета Приднестровской Молдавской Республики.  </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Согласно информации, предоставленной Уполномоченному, Военной прокуратурой Приднестровской Молдавской Республики в Вооруженных силах, других войсках и органах Приднестровской Молдавской Республики за 2023 год всего было выявлено 96 случая нарушения прав военнослужащих: </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xml:space="preserve">1. </w:t>
      </w:r>
      <w:r w:rsidRPr="00573494">
        <w:rPr>
          <w:rFonts w:ascii="Times New Roman" w:hAnsi="Times New Roman"/>
          <w:sz w:val="26"/>
          <w:szCs w:val="26"/>
          <w:u w:val="single"/>
        </w:rPr>
        <w:t>В сфере прав и свобод человека и гражданина</w:t>
      </w:r>
      <w:r w:rsidRPr="00573494">
        <w:rPr>
          <w:rFonts w:ascii="Times New Roman" w:hAnsi="Times New Roman"/>
          <w:sz w:val="26"/>
          <w:szCs w:val="26"/>
        </w:rPr>
        <w:t xml:space="preserve"> - 11, из которых:</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об обращениях граждан – 4;</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в сфере трудовых прав – 7;</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xml:space="preserve">2. </w:t>
      </w:r>
      <w:r w:rsidRPr="00573494">
        <w:rPr>
          <w:rFonts w:ascii="Times New Roman" w:hAnsi="Times New Roman"/>
          <w:sz w:val="26"/>
          <w:szCs w:val="26"/>
          <w:u w:val="single"/>
        </w:rPr>
        <w:t>В сфере обороны и госбезопасности</w:t>
      </w:r>
      <w:r w:rsidRPr="00573494">
        <w:rPr>
          <w:rFonts w:ascii="Times New Roman" w:hAnsi="Times New Roman"/>
          <w:sz w:val="26"/>
          <w:szCs w:val="26"/>
        </w:rPr>
        <w:t xml:space="preserve"> – 82</w:t>
      </w:r>
      <w:r w:rsidRPr="00573494">
        <w:rPr>
          <w:rStyle w:val="2Calibri11pt"/>
          <w:rFonts w:ascii="Times New Roman" w:hAnsi="Times New Roman" w:cs="Times New Roman"/>
          <w:sz w:val="26"/>
          <w:szCs w:val="26"/>
        </w:rPr>
        <w:t xml:space="preserve">, </w:t>
      </w:r>
      <w:r w:rsidRPr="00573494">
        <w:rPr>
          <w:rFonts w:ascii="Times New Roman" w:hAnsi="Times New Roman"/>
          <w:sz w:val="26"/>
          <w:szCs w:val="26"/>
        </w:rPr>
        <w:t>из которых по вопросам:</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материально-бытового обеспечения военнослужащих - 9;</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 соблюдения требований законодательства о всеобщей воинской обязанности и военной службе – 31;</w:t>
      </w:r>
    </w:p>
    <w:p w:rsidR="00573494" w:rsidRPr="00573494" w:rsidRDefault="00573494" w:rsidP="00F32087">
      <w:pPr>
        <w:spacing w:after="0" w:line="240" w:lineRule="auto"/>
        <w:ind w:firstLine="284"/>
        <w:jc w:val="both"/>
        <w:rPr>
          <w:rFonts w:ascii="Times New Roman" w:hAnsi="Times New Roman"/>
          <w:sz w:val="26"/>
          <w:szCs w:val="26"/>
        </w:rPr>
      </w:pPr>
      <w:r w:rsidRPr="00573494">
        <w:rPr>
          <w:rFonts w:ascii="Times New Roman" w:hAnsi="Times New Roman"/>
          <w:sz w:val="26"/>
          <w:szCs w:val="26"/>
        </w:rPr>
        <w:t>-иные нарушения в сфере обороны и госбезопасности-42.</w:t>
      </w:r>
    </w:p>
    <w:p w:rsidR="00573494" w:rsidRPr="00573494" w:rsidRDefault="00573494" w:rsidP="00F32087">
      <w:pPr>
        <w:spacing w:after="0" w:line="240" w:lineRule="auto"/>
        <w:ind w:firstLine="284"/>
        <w:jc w:val="both"/>
        <w:rPr>
          <w:rStyle w:val="365pt"/>
          <w:rFonts w:ascii="Times New Roman" w:hAnsi="Times New Roman" w:cs="Times New Roman"/>
          <w:b w:val="0"/>
          <w:sz w:val="26"/>
          <w:szCs w:val="26"/>
        </w:rPr>
      </w:pPr>
      <w:r w:rsidRPr="00573494">
        <w:rPr>
          <w:rFonts w:ascii="Times New Roman" w:hAnsi="Times New Roman"/>
          <w:sz w:val="26"/>
          <w:szCs w:val="26"/>
        </w:rPr>
        <w:t xml:space="preserve">3. </w:t>
      </w:r>
      <w:r w:rsidRPr="00573494">
        <w:rPr>
          <w:rFonts w:ascii="Times New Roman" w:hAnsi="Times New Roman"/>
          <w:sz w:val="26"/>
          <w:szCs w:val="26"/>
          <w:u w:val="single"/>
        </w:rPr>
        <w:t>В сфере законодательства об административных правонарушениях</w:t>
      </w:r>
      <w:r w:rsidRPr="00573494">
        <w:rPr>
          <w:rFonts w:ascii="Times New Roman" w:hAnsi="Times New Roman"/>
          <w:sz w:val="26"/>
          <w:szCs w:val="26"/>
        </w:rPr>
        <w:t xml:space="preserve"> -3</w:t>
      </w:r>
      <w:bookmarkStart w:id="3" w:name="bookmark3"/>
      <w:r w:rsidRPr="00573494">
        <w:rPr>
          <w:rStyle w:val="365pt"/>
          <w:rFonts w:ascii="Times New Roman" w:hAnsi="Times New Roman" w:cs="Times New Roman"/>
          <w:b w:val="0"/>
          <w:sz w:val="26"/>
          <w:szCs w:val="26"/>
        </w:rPr>
        <w:t>.</w:t>
      </w:r>
      <w:bookmarkEnd w:id="3"/>
      <w:r w:rsidRPr="00573494">
        <w:rPr>
          <w:rStyle w:val="365pt"/>
          <w:rFonts w:ascii="Times New Roman" w:hAnsi="Times New Roman" w:cs="Times New Roman"/>
          <w:b w:val="0"/>
          <w:sz w:val="26"/>
          <w:szCs w:val="26"/>
        </w:rPr>
        <w:t xml:space="preserve"> </w:t>
      </w:r>
    </w:p>
    <w:p w:rsidR="00573494" w:rsidRPr="00573494" w:rsidRDefault="00573494" w:rsidP="00F32087">
      <w:pPr>
        <w:spacing w:after="0" w:line="240" w:lineRule="auto"/>
        <w:ind w:firstLine="284"/>
        <w:jc w:val="both"/>
        <w:rPr>
          <w:rStyle w:val="365pt"/>
          <w:rFonts w:ascii="Times New Roman" w:hAnsi="Times New Roman" w:cs="Times New Roman"/>
          <w:b w:val="0"/>
          <w:sz w:val="26"/>
          <w:szCs w:val="26"/>
        </w:rPr>
      </w:pPr>
      <w:r w:rsidRPr="00573494">
        <w:rPr>
          <w:rStyle w:val="365pt"/>
          <w:rFonts w:ascii="Times New Roman" w:hAnsi="Times New Roman" w:cs="Times New Roman"/>
          <w:b w:val="0"/>
          <w:sz w:val="26"/>
          <w:szCs w:val="26"/>
        </w:rPr>
        <w:t xml:space="preserve">   По всем выявленным правонарушениям военным прокурором внесены соответствующие акты реагирования, командованием воинских частей принимались меры, направленные на устранение выявленных нарушений и недопущение впредь нарушений действующего законодательства. Двое виновных должностных лиц были привлечены к дисциплинарной ответственности.</w:t>
      </w:r>
    </w:p>
    <w:p w:rsidR="00573494" w:rsidRPr="00573494" w:rsidRDefault="00573494" w:rsidP="00F32087">
      <w:pPr>
        <w:spacing w:after="0" w:line="240" w:lineRule="auto"/>
        <w:ind w:firstLine="709"/>
        <w:jc w:val="both"/>
        <w:rPr>
          <w:rFonts w:ascii="Times New Roman" w:hAnsi="Times New Roman"/>
          <w:sz w:val="26"/>
          <w:szCs w:val="26"/>
        </w:rPr>
      </w:pP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ab/>
        <w:t xml:space="preserve">Из информации об уголовных делах, возбужденных в 2023 году, предоставленной Военным следственным управлением Следственного </w:t>
      </w:r>
      <w:r w:rsidR="000171F2">
        <w:rPr>
          <w:rFonts w:ascii="Times New Roman" w:hAnsi="Times New Roman"/>
          <w:sz w:val="26"/>
          <w:szCs w:val="26"/>
        </w:rPr>
        <w:t>к</w:t>
      </w:r>
      <w:r w:rsidRPr="00573494">
        <w:rPr>
          <w:rFonts w:ascii="Times New Roman" w:hAnsi="Times New Roman"/>
          <w:sz w:val="26"/>
          <w:szCs w:val="26"/>
        </w:rPr>
        <w:t xml:space="preserve">омитета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по запросу Уполномоченного, следует, что в 2023 году: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1. В отношении военнослужащих было возбужденно 73 уголовных дела, из них: 24 уголовных дел – в отношении 24 военнослужащих по воинским преступлениям и 49 уголовных дел – в отношении 40 военнослужащих по общеуголовной направленности.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2. По ст. 332 УК ПМР (нарушение уставных правил взаимоотношений между военнослужащими) было возбуждено 7 уголовных дел в отношении </w:t>
      </w:r>
      <w:r>
        <w:rPr>
          <w:rFonts w:ascii="Times New Roman" w:hAnsi="Times New Roman"/>
          <w:sz w:val="26"/>
          <w:szCs w:val="26"/>
        </w:rPr>
        <w:t xml:space="preserve">                                     </w:t>
      </w:r>
      <w:r w:rsidRPr="00573494">
        <w:rPr>
          <w:rFonts w:ascii="Times New Roman" w:hAnsi="Times New Roman"/>
          <w:sz w:val="26"/>
          <w:szCs w:val="26"/>
        </w:rPr>
        <w:t xml:space="preserve">7 военнослужащих.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3. Выявлено 5 должностных преступлений, предусмотренных ст. 282 УК ПМР, при этом привлечены к уголовной ответственности 3 военнослужащих.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4. По ст. 334 УК ПМР (самовольное оставление части) было возбужденно </w:t>
      </w:r>
      <w:r>
        <w:rPr>
          <w:rFonts w:ascii="Times New Roman" w:hAnsi="Times New Roman"/>
          <w:sz w:val="26"/>
          <w:szCs w:val="26"/>
        </w:rPr>
        <w:t xml:space="preserve">         </w:t>
      </w:r>
      <w:r w:rsidRPr="00573494">
        <w:rPr>
          <w:rFonts w:ascii="Times New Roman" w:hAnsi="Times New Roman"/>
          <w:sz w:val="26"/>
          <w:szCs w:val="26"/>
        </w:rPr>
        <w:t xml:space="preserve">16 уголовных дел в отношении 16 военнослужащих.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lastRenderedPageBreak/>
        <w:t xml:space="preserve">Проведенный анализ позволяет сделать выводы о том, что произошло существенное снижение количества возбужденных уголовных дел в отношении военнослужащих, так как в 2022 году было возбуждено 103 уголовных дела в отношении военнослужащих, а в 2023 году-73 уголовных дела, то есть на </w:t>
      </w:r>
      <w:r>
        <w:rPr>
          <w:rFonts w:ascii="Times New Roman" w:hAnsi="Times New Roman"/>
          <w:sz w:val="26"/>
          <w:szCs w:val="26"/>
        </w:rPr>
        <w:t xml:space="preserve">                      </w:t>
      </w:r>
      <w:r w:rsidRPr="00573494">
        <w:rPr>
          <w:rFonts w:ascii="Times New Roman" w:hAnsi="Times New Roman"/>
          <w:sz w:val="26"/>
          <w:szCs w:val="26"/>
        </w:rPr>
        <w:t xml:space="preserve">30 уголовных дел меньше.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Можно также говорить о снижении количества уголовных дел совершенными военнослужащими воинских преступлений, так в 2022 году было совершено </w:t>
      </w:r>
      <w:r>
        <w:rPr>
          <w:rFonts w:ascii="Times New Roman" w:hAnsi="Times New Roman"/>
          <w:sz w:val="26"/>
          <w:szCs w:val="26"/>
        </w:rPr>
        <w:t xml:space="preserve">               </w:t>
      </w:r>
      <w:r w:rsidRPr="00573494">
        <w:rPr>
          <w:rFonts w:ascii="Times New Roman" w:hAnsi="Times New Roman"/>
          <w:sz w:val="26"/>
          <w:szCs w:val="26"/>
        </w:rPr>
        <w:t xml:space="preserve">56 воинских преступлений, а в 2023 году-24 преступления, то есть на 32 воинских преступления меньше.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Снизилось количество уголовных дел за самовольное оставление части.  </w:t>
      </w:r>
      <w:r>
        <w:rPr>
          <w:rFonts w:ascii="Times New Roman" w:hAnsi="Times New Roman"/>
          <w:sz w:val="26"/>
          <w:szCs w:val="26"/>
        </w:rPr>
        <w:t xml:space="preserve">            </w:t>
      </w:r>
      <w:r w:rsidRPr="00573494">
        <w:rPr>
          <w:rFonts w:ascii="Times New Roman" w:hAnsi="Times New Roman"/>
          <w:sz w:val="26"/>
          <w:szCs w:val="26"/>
        </w:rPr>
        <w:t xml:space="preserve">В 2022 году было возбуждено 27 уголовных дел в отношении 27 </w:t>
      </w:r>
      <w:proofErr w:type="gramStart"/>
      <w:r w:rsidRPr="00573494">
        <w:rPr>
          <w:rFonts w:ascii="Times New Roman" w:hAnsi="Times New Roman"/>
          <w:sz w:val="26"/>
          <w:szCs w:val="26"/>
        </w:rPr>
        <w:t>военнослужащих,</w:t>
      </w:r>
      <w:r>
        <w:rPr>
          <w:rFonts w:ascii="Times New Roman" w:hAnsi="Times New Roman"/>
          <w:sz w:val="26"/>
          <w:szCs w:val="26"/>
        </w:rPr>
        <w:t xml:space="preserve">   </w:t>
      </w:r>
      <w:proofErr w:type="gramEnd"/>
      <w:r w:rsidRPr="00573494">
        <w:rPr>
          <w:rFonts w:ascii="Times New Roman" w:hAnsi="Times New Roman"/>
          <w:sz w:val="26"/>
          <w:szCs w:val="26"/>
        </w:rPr>
        <w:t xml:space="preserve"> а в 2023 году было возбуждено 16 уголовных дел в отношении 16 военнослужащих, то есть на 11 уголовных дел меньше.</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Также произошло снижение совершенных преступлений за нарушение уставных правил взаимоотношений между военнослужащими. В 2022 году было возбуждено 15 уголовных дел в отношении 15 военнослужащих, а в 2023 году было возбуждено 7 уголовных дел в отношении 7 военнослужащих, то есть на 8 случаев меньше.</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Вышеуказанные статистические показатели позволяют сделать выводы о некой положительной динамике в Вооружённых Силах </w:t>
      </w:r>
      <w:r w:rsidR="00C622BF">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направленной на искоренения совершения воинских преступлений.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Следует заметить, что обращений граждан к Уполномоченному с заявлениями о неуставных взаимоотношениях или самовольном оставлении части военнослужащими в 2023 году не было.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 xml:space="preserve">Вместе с тем при посещении воинских частей Уполномоченный всегда акцентирует на этом внимание, и этот вопрос является предметом разъяснительной работы при каждой встрече омбудсмена с личным составом воинских частей.  </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В 2023 году Уполномоченным были продолжены взаимодействия с руководством ведомств, в которых законодательством предусмотрена военная служба – в первую очередь с Министерством обороны Приднестровской Молдавской Республики. Надо подчеркнуть, что совместные проверки в воинских частях и учреждениях, позволяют оперативно реагировать и решать возникающие проблемы.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Однако, несмотря на все предпринятые меры, видно, что в 2023 году в Республике еще имеют место самовольные оставления военнослужащими воинской части и нарушения уставных правил между военнослужащими.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Проведенный анализ Министерством обороны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позволяет сделать выводы о том, что основными причинами совершения преступлений против порядка прохождения военной службы чаще всего выступают личная недисциплинированность, внеслужебные проблемы в семье, неготовность военнослужащих к тяготам и лишениям армейской службы, то есть то, что в обществе принято относить к вопросам качества призывного контингента. </w:t>
      </w:r>
    </w:p>
    <w:p w:rsidR="00C622BF" w:rsidRDefault="00C622BF" w:rsidP="00F32087">
      <w:pPr>
        <w:spacing w:after="0" w:line="240" w:lineRule="auto"/>
        <w:ind w:firstLine="708"/>
        <w:jc w:val="both"/>
        <w:rPr>
          <w:rStyle w:val="4Exact"/>
          <w:rFonts w:eastAsia="Microsoft Sans Serif"/>
          <w:b w:val="0"/>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Style w:val="4Exact"/>
          <w:rFonts w:eastAsia="Microsoft Sans Serif"/>
          <w:b w:val="0"/>
          <w:sz w:val="26"/>
          <w:szCs w:val="26"/>
        </w:rPr>
        <w:t xml:space="preserve">По результатам социологических исследований, проведенных в воинских частях (учреждениях) в 2023 году, можно обратить внимание на, так называемые, социальные характеристики призываемых на военную службу молодых людей, из которых следует, что призывников условно можно разделить </w:t>
      </w:r>
      <w:r w:rsidRPr="00573494">
        <w:rPr>
          <w:rStyle w:val="4Exact"/>
          <w:rFonts w:eastAsia="Microsoft Sans Serif"/>
          <w:b w:val="0"/>
          <w:sz w:val="26"/>
          <w:szCs w:val="26"/>
          <w:u w:val="single"/>
        </w:rPr>
        <w:t>по категориям</w:t>
      </w:r>
      <w:r w:rsidRPr="00573494">
        <w:rPr>
          <w:rStyle w:val="4Exact"/>
          <w:rFonts w:eastAsia="Microsoft Sans Serif"/>
          <w:b w:val="0"/>
          <w:sz w:val="26"/>
          <w:szCs w:val="26"/>
        </w:rPr>
        <w:t xml:space="preserve">: </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lastRenderedPageBreak/>
        <w:t xml:space="preserve">- с неполным средним образованием                                  </w:t>
      </w:r>
      <w:r w:rsidR="0018051C">
        <w:rPr>
          <w:rStyle w:val="4Exact"/>
          <w:rFonts w:eastAsia="Microsoft Sans Serif"/>
          <w:b w:val="0"/>
          <w:sz w:val="26"/>
          <w:szCs w:val="26"/>
        </w:rPr>
        <w:t xml:space="preserve">         </w:t>
      </w:r>
      <w:r w:rsidRPr="00573494">
        <w:rPr>
          <w:rStyle w:val="4Exact"/>
          <w:rFonts w:eastAsia="Microsoft Sans Serif"/>
          <w:b w:val="0"/>
          <w:sz w:val="26"/>
          <w:szCs w:val="26"/>
        </w:rPr>
        <w:t xml:space="preserve">  - 21%;</w:t>
      </w:r>
    </w:p>
    <w:p w:rsidR="00573494" w:rsidRPr="00573494" w:rsidRDefault="00573494" w:rsidP="00F32087">
      <w:pPr>
        <w:spacing w:after="0" w:line="240" w:lineRule="auto"/>
        <w:rPr>
          <w:rStyle w:val="4Exact"/>
          <w:rFonts w:eastAsia="Microsoft Sans Serif"/>
          <w:b w:val="0"/>
          <w:bCs w:val="0"/>
          <w:sz w:val="26"/>
          <w:szCs w:val="26"/>
        </w:rPr>
      </w:pPr>
      <w:r w:rsidRPr="00573494">
        <w:rPr>
          <w:rStyle w:val="4Exact"/>
          <w:rFonts w:eastAsia="Microsoft Sans Serif"/>
          <w:b w:val="0"/>
          <w:sz w:val="26"/>
          <w:szCs w:val="26"/>
        </w:rPr>
        <w:t xml:space="preserve">- воспитание в полных семьях                                      </w:t>
      </w:r>
      <w:r w:rsidR="0018051C">
        <w:rPr>
          <w:rStyle w:val="4Exact"/>
          <w:rFonts w:eastAsia="Microsoft Sans Serif"/>
          <w:b w:val="0"/>
          <w:sz w:val="26"/>
          <w:szCs w:val="26"/>
        </w:rPr>
        <w:t xml:space="preserve">        </w:t>
      </w:r>
      <w:r w:rsidRPr="00573494">
        <w:rPr>
          <w:rStyle w:val="4Exact"/>
          <w:rFonts w:eastAsia="Microsoft Sans Serif"/>
          <w:b w:val="0"/>
          <w:sz w:val="26"/>
          <w:szCs w:val="26"/>
        </w:rPr>
        <w:t xml:space="preserve">       </w:t>
      </w:r>
      <w:r w:rsidR="0018051C">
        <w:rPr>
          <w:rStyle w:val="4Exact"/>
          <w:rFonts w:eastAsia="Microsoft Sans Serif"/>
          <w:b w:val="0"/>
          <w:sz w:val="26"/>
          <w:szCs w:val="26"/>
        </w:rPr>
        <w:t xml:space="preserve"> </w:t>
      </w:r>
      <w:r w:rsidRPr="00573494">
        <w:rPr>
          <w:rStyle w:val="4Exact"/>
          <w:rFonts w:eastAsia="Microsoft Sans Serif"/>
          <w:b w:val="0"/>
          <w:sz w:val="26"/>
          <w:szCs w:val="26"/>
        </w:rPr>
        <w:t xml:space="preserve">  - 63%;</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воспитание без отца                                                                      - 30%;</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воспитание без матери                                                                  -  3%;</w:t>
      </w:r>
    </w:p>
    <w:p w:rsidR="00573494" w:rsidRPr="00573494" w:rsidRDefault="00573494" w:rsidP="00F32087">
      <w:pPr>
        <w:spacing w:after="0" w:line="240" w:lineRule="auto"/>
        <w:rPr>
          <w:rStyle w:val="4Exact"/>
          <w:rFonts w:eastAsia="Microsoft Sans Serif"/>
          <w:b w:val="0"/>
          <w:bCs w:val="0"/>
          <w:sz w:val="26"/>
          <w:szCs w:val="26"/>
        </w:rPr>
      </w:pPr>
      <w:r w:rsidRPr="00573494">
        <w:rPr>
          <w:rStyle w:val="4Exact"/>
          <w:rFonts w:eastAsia="Microsoft Sans Serif"/>
          <w:b w:val="0"/>
          <w:sz w:val="26"/>
          <w:szCs w:val="26"/>
        </w:rPr>
        <w:t xml:space="preserve">- воспитание без родителей                                                            -  </w:t>
      </w:r>
      <w:r>
        <w:rPr>
          <w:rStyle w:val="4Exact"/>
          <w:rFonts w:eastAsia="Microsoft Sans Serif"/>
          <w:b w:val="0"/>
          <w:sz w:val="26"/>
          <w:szCs w:val="26"/>
        </w:rPr>
        <w:t>4%.</w:t>
      </w:r>
    </w:p>
    <w:p w:rsidR="00573494" w:rsidRPr="00573494" w:rsidRDefault="00573494" w:rsidP="00F32087">
      <w:pPr>
        <w:spacing w:after="0" w:line="240" w:lineRule="auto"/>
        <w:ind w:firstLine="708"/>
        <w:rPr>
          <w:rStyle w:val="4Exact"/>
          <w:rFonts w:eastAsia="Microsoft Sans Serif"/>
          <w:b w:val="0"/>
          <w:bCs w:val="0"/>
          <w:sz w:val="26"/>
          <w:szCs w:val="26"/>
        </w:rPr>
      </w:pPr>
      <w:r w:rsidRPr="00573494">
        <w:rPr>
          <w:rStyle w:val="4Exact"/>
          <w:rFonts w:eastAsia="Microsoft Sans Serif"/>
          <w:b w:val="0"/>
          <w:sz w:val="26"/>
          <w:szCs w:val="26"/>
          <w:u w:val="single"/>
        </w:rPr>
        <w:t>По трудовой деятельности родителей</w:t>
      </w:r>
      <w:r w:rsidRPr="00573494">
        <w:rPr>
          <w:rStyle w:val="4Exact"/>
          <w:rFonts w:eastAsia="Microsoft Sans Serif"/>
          <w:b w:val="0"/>
          <w:sz w:val="26"/>
          <w:szCs w:val="26"/>
        </w:rPr>
        <w:t xml:space="preserve">                                                   </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в семье призывника не работает отец                                         -  11%;</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не работает мать                                                                             -</w:t>
      </w:r>
      <w:r w:rsidR="00C622BF">
        <w:rPr>
          <w:rStyle w:val="4Exact"/>
          <w:rFonts w:eastAsia="Microsoft Sans Serif"/>
          <w:b w:val="0"/>
          <w:sz w:val="26"/>
          <w:szCs w:val="26"/>
        </w:rPr>
        <w:t xml:space="preserve"> </w:t>
      </w:r>
      <w:r w:rsidRPr="00573494">
        <w:rPr>
          <w:rStyle w:val="4Exact"/>
          <w:rFonts w:eastAsia="Microsoft Sans Serif"/>
          <w:b w:val="0"/>
          <w:sz w:val="26"/>
          <w:szCs w:val="26"/>
        </w:rPr>
        <w:t>15%;</w:t>
      </w:r>
    </w:p>
    <w:p w:rsidR="00573494" w:rsidRPr="00573494" w:rsidRDefault="00573494" w:rsidP="00F32087">
      <w:pPr>
        <w:spacing w:after="0" w:line="240" w:lineRule="auto"/>
        <w:rPr>
          <w:rStyle w:val="4Exact"/>
          <w:rFonts w:eastAsia="Microsoft Sans Serif"/>
          <w:b w:val="0"/>
          <w:bCs w:val="0"/>
          <w:sz w:val="26"/>
          <w:szCs w:val="26"/>
        </w:rPr>
      </w:pPr>
      <w:r w:rsidRPr="00573494">
        <w:rPr>
          <w:rStyle w:val="4Exact"/>
          <w:rFonts w:eastAsia="Microsoft Sans Serif"/>
          <w:b w:val="0"/>
          <w:sz w:val="26"/>
          <w:szCs w:val="26"/>
        </w:rPr>
        <w:t>- не работают оба родителя                                                             - 6%</w:t>
      </w:r>
      <w:r>
        <w:rPr>
          <w:rStyle w:val="4Exact"/>
          <w:rFonts w:eastAsia="Microsoft Sans Serif"/>
          <w:b w:val="0"/>
          <w:sz w:val="26"/>
          <w:szCs w:val="26"/>
        </w:rPr>
        <w:t>.</w:t>
      </w:r>
    </w:p>
    <w:p w:rsidR="00573494" w:rsidRPr="00573494" w:rsidRDefault="00573494" w:rsidP="00F32087">
      <w:pPr>
        <w:spacing w:after="0" w:line="240" w:lineRule="auto"/>
        <w:ind w:firstLine="708"/>
        <w:rPr>
          <w:rFonts w:ascii="Times New Roman" w:hAnsi="Times New Roman"/>
          <w:sz w:val="26"/>
          <w:szCs w:val="26"/>
        </w:rPr>
      </w:pPr>
      <w:r w:rsidRPr="00573494">
        <w:rPr>
          <w:rStyle w:val="4Exact"/>
          <w:rFonts w:eastAsia="Microsoft Sans Serif"/>
          <w:b w:val="0"/>
          <w:sz w:val="26"/>
          <w:szCs w:val="26"/>
          <w:u w:val="single"/>
        </w:rPr>
        <w:t>По «группе риска»</w:t>
      </w:r>
      <w:r w:rsidRPr="00573494">
        <w:rPr>
          <w:rStyle w:val="4Exact"/>
          <w:rFonts w:eastAsia="Microsoft Sans Serif"/>
          <w:b w:val="0"/>
          <w:sz w:val="26"/>
          <w:szCs w:val="26"/>
        </w:rPr>
        <w:t>:</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нигде не учились и не работали до призыва на службу             - 10%;</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употребление алкоголя (</w:t>
      </w:r>
      <w:proofErr w:type="gramStart"/>
      <w:r w:rsidRPr="00573494">
        <w:rPr>
          <w:rStyle w:val="4Exact"/>
          <w:rFonts w:eastAsia="Microsoft Sans Serif"/>
          <w:b w:val="0"/>
          <w:sz w:val="26"/>
          <w:szCs w:val="26"/>
        </w:rPr>
        <w:t xml:space="preserve">наркотиков)   </w:t>
      </w:r>
      <w:proofErr w:type="gramEnd"/>
      <w:r w:rsidRPr="00573494">
        <w:rPr>
          <w:rStyle w:val="4Exact"/>
          <w:rFonts w:eastAsia="Microsoft Sans Serif"/>
          <w:b w:val="0"/>
          <w:sz w:val="26"/>
          <w:szCs w:val="26"/>
        </w:rPr>
        <w:t xml:space="preserve">                                       </w:t>
      </w:r>
      <w:r w:rsidR="00C622BF">
        <w:rPr>
          <w:rStyle w:val="4Exact"/>
          <w:rFonts w:eastAsia="Microsoft Sans Serif"/>
          <w:b w:val="0"/>
          <w:sz w:val="26"/>
          <w:szCs w:val="26"/>
        </w:rPr>
        <w:t xml:space="preserve"> </w:t>
      </w:r>
      <w:r w:rsidRPr="00573494">
        <w:rPr>
          <w:rStyle w:val="4Exact"/>
          <w:rFonts w:eastAsia="Microsoft Sans Serif"/>
          <w:b w:val="0"/>
          <w:sz w:val="26"/>
          <w:szCs w:val="26"/>
        </w:rPr>
        <w:t>-  4% ( 1%);</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xml:space="preserve">- приводы в милицию                                                                      </w:t>
      </w:r>
      <w:r w:rsidR="00C622BF">
        <w:rPr>
          <w:rStyle w:val="4Exact"/>
          <w:rFonts w:eastAsia="Microsoft Sans Serif"/>
          <w:b w:val="0"/>
          <w:sz w:val="26"/>
          <w:szCs w:val="26"/>
        </w:rPr>
        <w:t xml:space="preserve"> </w:t>
      </w:r>
      <w:r w:rsidRPr="00573494">
        <w:rPr>
          <w:rStyle w:val="4Exact"/>
          <w:rFonts w:eastAsia="Microsoft Sans Serif"/>
          <w:b w:val="0"/>
          <w:sz w:val="26"/>
          <w:szCs w:val="26"/>
        </w:rPr>
        <w:t>- 18%;</w:t>
      </w:r>
    </w:p>
    <w:p w:rsidR="00573494" w:rsidRPr="00573494" w:rsidRDefault="00573494" w:rsidP="00F32087">
      <w:pPr>
        <w:spacing w:after="0" w:line="240" w:lineRule="auto"/>
        <w:rPr>
          <w:rFonts w:ascii="Times New Roman" w:hAnsi="Times New Roman"/>
          <w:sz w:val="26"/>
          <w:szCs w:val="26"/>
        </w:rPr>
      </w:pPr>
      <w:r w:rsidRPr="00573494">
        <w:rPr>
          <w:rStyle w:val="4Exact"/>
          <w:rFonts w:eastAsia="Microsoft Sans Serif"/>
          <w:b w:val="0"/>
          <w:sz w:val="26"/>
          <w:szCs w:val="26"/>
        </w:rPr>
        <w:t xml:space="preserve">- наличие судимости                                                                        </w:t>
      </w:r>
      <w:r w:rsidR="00C622BF">
        <w:rPr>
          <w:rStyle w:val="4Exact"/>
          <w:rFonts w:eastAsia="Microsoft Sans Serif"/>
          <w:b w:val="0"/>
          <w:sz w:val="26"/>
          <w:szCs w:val="26"/>
        </w:rPr>
        <w:t xml:space="preserve"> </w:t>
      </w:r>
      <w:r w:rsidRPr="00573494">
        <w:rPr>
          <w:rStyle w:val="4Exact"/>
          <w:rFonts w:eastAsia="Microsoft Sans Serif"/>
          <w:b w:val="0"/>
          <w:sz w:val="26"/>
          <w:szCs w:val="26"/>
        </w:rPr>
        <w:t>- 2%;</w:t>
      </w:r>
    </w:p>
    <w:p w:rsidR="00573494" w:rsidRPr="00573494" w:rsidRDefault="00573494" w:rsidP="00F32087">
      <w:pPr>
        <w:spacing w:after="0" w:line="240" w:lineRule="auto"/>
        <w:rPr>
          <w:rStyle w:val="4Exact"/>
          <w:rFonts w:eastAsia="Microsoft Sans Serif"/>
          <w:b w:val="0"/>
          <w:bCs w:val="0"/>
          <w:sz w:val="26"/>
          <w:szCs w:val="26"/>
        </w:rPr>
      </w:pPr>
      <w:r w:rsidRPr="00573494">
        <w:rPr>
          <w:rStyle w:val="4Exact"/>
          <w:rFonts w:eastAsia="Microsoft Sans Serif"/>
          <w:b w:val="0"/>
          <w:sz w:val="26"/>
          <w:szCs w:val="26"/>
        </w:rPr>
        <w:t xml:space="preserve">- имеют ослабленное здоровье                                                        </w:t>
      </w:r>
      <w:r w:rsidR="00C622BF">
        <w:rPr>
          <w:rStyle w:val="4Exact"/>
          <w:rFonts w:eastAsia="Microsoft Sans Serif"/>
          <w:b w:val="0"/>
          <w:sz w:val="26"/>
          <w:szCs w:val="26"/>
        </w:rPr>
        <w:t xml:space="preserve"> </w:t>
      </w:r>
      <w:r w:rsidRPr="00573494">
        <w:rPr>
          <w:rStyle w:val="4Exact"/>
          <w:rFonts w:eastAsia="Microsoft Sans Serif"/>
          <w:b w:val="0"/>
          <w:sz w:val="26"/>
          <w:szCs w:val="26"/>
        </w:rPr>
        <w:t>- 10%;</w:t>
      </w:r>
    </w:p>
    <w:p w:rsidR="00573494" w:rsidRPr="00573494" w:rsidRDefault="00573494" w:rsidP="00F32087">
      <w:pPr>
        <w:spacing w:after="0" w:line="240" w:lineRule="auto"/>
        <w:rPr>
          <w:rFonts w:ascii="Times New Roman" w:eastAsia="Microsoft Sans Serif" w:hAnsi="Times New Roman"/>
          <w:sz w:val="26"/>
          <w:szCs w:val="26"/>
        </w:rPr>
      </w:pPr>
      <w:r w:rsidRPr="00573494">
        <w:rPr>
          <w:rStyle w:val="4Exact"/>
          <w:rFonts w:eastAsia="Microsoft Sans Serif"/>
          <w:b w:val="0"/>
          <w:sz w:val="26"/>
          <w:szCs w:val="26"/>
        </w:rPr>
        <w:t>- высказывают нежелание служить                                                 -  4%</w:t>
      </w:r>
      <w:r>
        <w:rPr>
          <w:rStyle w:val="4Exact"/>
          <w:rFonts w:eastAsia="Microsoft Sans Serif"/>
          <w:b w:val="0"/>
          <w:sz w:val="26"/>
          <w:szCs w:val="26"/>
        </w:rPr>
        <w:t>.</w:t>
      </w:r>
    </w:p>
    <w:p w:rsidR="00680AFD"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ab/>
      </w:r>
    </w:p>
    <w:p w:rsidR="00573494" w:rsidRPr="00573494" w:rsidRDefault="00573494" w:rsidP="00680AFD">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Соблюдение прав военнослужащих на охрану здоровья, гарантированных Конституцией и действующим законодательством </w:t>
      </w:r>
      <w:r w:rsidR="009E7D41">
        <w:rPr>
          <w:rFonts w:ascii="Times New Roman" w:hAnsi="Times New Roman"/>
          <w:sz w:val="26"/>
          <w:szCs w:val="26"/>
        </w:rPr>
        <w:t>Приднестровской Молдавской Республики</w:t>
      </w:r>
      <w:r w:rsidRPr="00573494">
        <w:rPr>
          <w:rFonts w:ascii="Times New Roman" w:hAnsi="Times New Roman"/>
          <w:sz w:val="26"/>
          <w:szCs w:val="26"/>
        </w:rPr>
        <w:t>, в 2023 году было одним из приоритетных направлений контроля Уполномоченного при посещении воинских частей и личном общении с военнослужащими.</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ходе проводимых проверок воинских частей, а также согласно предоставленным данным Министерством обороны Приднестровской Молдавской Республики, установлено, что заболеваемость военнослужащих в воинских частях (учреждениях) в 2023 году, по сравнению с предыдущими годами, несколько снизилась, однако не настолько, чтобы говорить о существенном улучшении положении в данном направлении.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Так, в 2023 году только по Министерству обороны Приднестровской Молдавской Республики: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 с жалобами на состояние здоровья обратилось 3796 человек;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 направлено на стационарное лечение 1216 человек;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 общее число </w:t>
      </w:r>
      <w:proofErr w:type="spellStart"/>
      <w:r w:rsidRPr="00573494">
        <w:rPr>
          <w:rFonts w:ascii="Times New Roman" w:hAnsi="Times New Roman"/>
          <w:sz w:val="26"/>
          <w:szCs w:val="26"/>
        </w:rPr>
        <w:t>трудопотерь</w:t>
      </w:r>
      <w:proofErr w:type="spellEnd"/>
      <w:r w:rsidRPr="00573494">
        <w:rPr>
          <w:rFonts w:ascii="Times New Roman" w:hAnsi="Times New Roman"/>
          <w:sz w:val="26"/>
          <w:szCs w:val="26"/>
        </w:rPr>
        <w:t xml:space="preserve"> составило 13157 койка/дней.</w:t>
      </w:r>
    </w:p>
    <w:p w:rsidR="00573494" w:rsidRPr="00573494" w:rsidRDefault="00573494" w:rsidP="00F32087">
      <w:pPr>
        <w:pStyle w:val="a3"/>
        <w:ind w:firstLine="708"/>
        <w:jc w:val="both"/>
        <w:rPr>
          <w:rFonts w:ascii="Times New Roman" w:hAnsi="Times New Roman"/>
          <w:sz w:val="26"/>
          <w:szCs w:val="26"/>
        </w:rPr>
      </w:pPr>
      <w:r w:rsidRPr="00573494">
        <w:rPr>
          <w:rFonts w:ascii="Times New Roman" w:hAnsi="Times New Roman"/>
          <w:sz w:val="26"/>
          <w:szCs w:val="26"/>
        </w:rPr>
        <w:t>В то же время не боевые потери составили в 2023 году 2 военнослужащих. Обстоятельства их гибели были расследованы в установленном порядке, данным фактам дана была правовая оценка. Оба случая гибели военнослужащих не были связаны с прохождением военной службы.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ходе проводимых проверок воинских частей установлено, что </w:t>
      </w:r>
      <w:proofErr w:type="gramStart"/>
      <w:r w:rsidRPr="00573494">
        <w:rPr>
          <w:rFonts w:ascii="Times New Roman" w:hAnsi="Times New Roman"/>
          <w:sz w:val="26"/>
          <w:szCs w:val="26"/>
        </w:rPr>
        <w:t>в</w:t>
      </w:r>
      <w:r w:rsidR="00043119">
        <w:rPr>
          <w:rFonts w:ascii="Times New Roman" w:hAnsi="Times New Roman"/>
          <w:sz w:val="26"/>
          <w:szCs w:val="26"/>
        </w:rPr>
        <w:t xml:space="preserve"> </w:t>
      </w:r>
      <w:r w:rsidRPr="00573494">
        <w:rPr>
          <w:rFonts w:ascii="Times New Roman" w:hAnsi="Times New Roman"/>
          <w:sz w:val="26"/>
          <w:szCs w:val="26"/>
        </w:rPr>
        <w:t xml:space="preserve"> подразделениях</w:t>
      </w:r>
      <w:proofErr w:type="gramEnd"/>
      <w:r w:rsidRPr="00573494">
        <w:rPr>
          <w:rFonts w:ascii="Times New Roman" w:hAnsi="Times New Roman"/>
          <w:sz w:val="26"/>
          <w:szCs w:val="26"/>
        </w:rPr>
        <w:t xml:space="preserve"> организованы медицинские пункты по оказанию необходимой медицинской помощи, которые оборудованы изоляторами, позволяющими изолировать больного военнослужащего от остальной массы для оказания ему необходимой медицинской помощи. В случае необходимости военнослужащие госпитализируются в лечебные учреждения Министерства здравоохранения </w:t>
      </w:r>
      <w:r w:rsidR="00ED0D88">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w:t>
      </w:r>
      <w:r w:rsidR="00B25944">
        <w:rPr>
          <w:rFonts w:ascii="Times New Roman" w:hAnsi="Times New Roman"/>
          <w:sz w:val="26"/>
          <w:szCs w:val="26"/>
        </w:rPr>
        <w:t xml:space="preserve">  </w:t>
      </w:r>
      <w:r w:rsidRPr="00573494">
        <w:rPr>
          <w:rFonts w:ascii="Times New Roman" w:hAnsi="Times New Roman"/>
          <w:sz w:val="26"/>
          <w:szCs w:val="26"/>
        </w:rPr>
        <w:t xml:space="preserve">В медицинских пунктах подведены отопление, горячая вода. В штатах части имеются соответствующие медицинские работники. Помещения оборудованы соответствующим инвентарем, сейфами, аптеками для хранения медицинских препаратов и медицинского инструмента. </w:t>
      </w:r>
      <w:r w:rsidRPr="00573494">
        <w:rPr>
          <w:rFonts w:ascii="Times New Roman" w:hAnsi="Times New Roman"/>
          <w:sz w:val="26"/>
          <w:szCs w:val="26"/>
        </w:rPr>
        <w:lastRenderedPageBreak/>
        <w:t xml:space="preserve">Кроме того, медицинскими работниками проводятся занятия с военнослужащими о порядке и правилах оказания в случае необходимости первой необходимой помощи.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Медикаментами и препаратами воинские части обеспечиваются с центрального склада Министерства обороны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по предварительной заявке. В медицинских пунктах ведется соответствующая документация по учету лиц, обратившихся за медицинской помощью.  Все воинские части и учреждения имеют возможность для круглосуточного оказания неотложной медицинской помощи военнослужащим. Препаратов с истекшим сроком годности в ходе проверок не было обнаружено.</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Все военнослужащие Вооруженных сил, Министерства внутренних дел, Министерства юстиции </w:t>
      </w:r>
      <w:r w:rsidR="00ED0D88">
        <w:rPr>
          <w:rFonts w:ascii="Times New Roman" w:hAnsi="Times New Roman"/>
          <w:sz w:val="26"/>
          <w:szCs w:val="26"/>
        </w:rPr>
        <w:t>Приднестровской Молдавской Республики и</w:t>
      </w:r>
      <w:r w:rsidRPr="00573494">
        <w:rPr>
          <w:rFonts w:ascii="Times New Roman" w:hAnsi="Times New Roman"/>
          <w:sz w:val="26"/>
          <w:szCs w:val="26"/>
        </w:rPr>
        <w:t xml:space="preserve"> миротворческого контингента </w:t>
      </w:r>
      <w:r w:rsidR="00ED0D88">
        <w:rPr>
          <w:rFonts w:ascii="Times New Roman" w:hAnsi="Times New Roman"/>
          <w:sz w:val="26"/>
          <w:szCs w:val="26"/>
        </w:rPr>
        <w:t xml:space="preserve">от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застрахованы.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По данным Министерства обороны </w:t>
      </w:r>
      <w:r w:rsidR="00ED0D88">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в 2023 году военнослужащими различных категорий было получено 114 травм с </w:t>
      </w:r>
      <w:proofErr w:type="spellStart"/>
      <w:r w:rsidRPr="00573494">
        <w:rPr>
          <w:rFonts w:ascii="Times New Roman" w:hAnsi="Times New Roman"/>
          <w:sz w:val="26"/>
          <w:szCs w:val="26"/>
        </w:rPr>
        <w:t>трудопотерями</w:t>
      </w:r>
      <w:proofErr w:type="spellEnd"/>
      <w:r w:rsidRPr="00573494">
        <w:rPr>
          <w:rFonts w:ascii="Times New Roman" w:hAnsi="Times New Roman"/>
          <w:sz w:val="26"/>
          <w:szCs w:val="26"/>
        </w:rPr>
        <w:t xml:space="preserve">. В результате проведённых административных расследований установлено, что лишь в половине из них </w:t>
      </w:r>
      <w:proofErr w:type="spellStart"/>
      <w:r w:rsidRPr="00573494">
        <w:rPr>
          <w:rFonts w:ascii="Times New Roman" w:hAnsi="Times New Roman"/>
          <w:sz w:val="26"/>
          <w:szCs w:val="26"/>
        </w:rPr>
        <w:t>травмирования</w:t>
      </w:r>
      <w:proofErr w:type="spellEnd"/>
      <w:r w:rsidRPr="00573494">
        <w:rPr>
          <w:rFonts w:ascii="Times New Roman" w:hAnsi="Times New Roman"/>
          <w:sz w:val="26"/>
          <w:szCs w:val="26"/>
        </w:rPr>
        <w:t xml:space="preserve"> имели место на службе, другая половина-в быту. </w:t>
      </w:r>
    </w:p>
    <w:p w:rsidR="00573494" w:rsidRPr="00573494" w:rsidRDefault="00573494" w:rsidP="00F32087">
      <w:pPr>
        <w:spacing w:after="0" w:line="240" w:lineRule="auto"/>
        <w:ind w:firstLine="708"/>
        <w:jc w:val="both"/>
        <w:rPr>
          <w:sz w:val="26"/>
          <w:szCs w:val="26"/>
        </w:rPr>
      </w:pPr>
      <w:r w:rsidRPr="00573494">
        <w:rPr>
          <w:rFonts w:ascii="Times New Roman" w:hAnsi="Times New Roman"/>
          <w:sz w:val="26"/>
          <w:szCs w:val="26"/>
        </w:rPr>
        <w:t xml:space="preserve">По данным страховых компаний, обслуживающих указанные </w:t>
      </w:r>
      <w:proofErr w:type="gramStart"/>
      <w:r w:rsidRPr="00573494">
        <w:rPr>
          <w:rFonts w:ascii="Times New Roman" w:hAnsi="Times New Roman"/>
          <w:sz w:val="26"/>
          <w:szCs w:val="26"/>
        </w:rPr>
        <w:t>ведомства,</w:t>
      </w:r>
      <w:r w:rsidR="00B25944">
        <w:rPr>
          <w:rFonts w:ascii="Times New Roman" w:hAnsi="Times New Roman"/>
          <w:sz w:val="26"/>
          <w:szCs w:val="26"/>
        </w:rPr>
        <w:t xml:space="preserve">   </w:t>
      </w:r>
      <w:proofErr w:type="gramEnd"/>
      <w:r w:rsidR="00B25944">
        <w:rPr>
          <w:rFonts w:ascii="Times New Roman" w:hAnsi="Times New Roman"/>
          <w:sz w:val="26"/>
          <w:szCs w:val="26"/>
        </w:rPr>
        <w:t xml:space="preserve">        </w:t>
      </w:r>
      <w:r w:rsidRPr="00573494">
        <w:rPr>
          <w:rFonts w:ascii="Times New Roman" w:hAnsi="Times New Roman"/>
          <w:sz w:val="26"/>
          <w:szCs w:val="26"/>
        </w:rPr>
        <w:t xml:space="preserve"> в которых по закону установлена военная служба, в порядке реализации гарантий, предусмотренных действующим законодательством, по обеспечению государственного обязательного личного страхования военнослужащих в 2023 году произведено выплат в размере 417 100 руб. ПМР по 117 страховым случаям, в том числе:</w:t>
      </w:r>
    </w:p>
    <w:tbl>
      <w:tblPr>
        <w:tblW w:w="9523" w:type="dxa"/>
        <w:jc w:val="center"/>
        <w:tblLayout w:type="fixed"/>
        <w:tblCellMar>
          <w:left w:w="10" w:type="dxa"/>
          <w:right w:w="10" w:type="dxa"/>
        </w:tblCellMar>
        <w:tblLook w:val="04A0" w:firstRow="1" w:lastRow="0" w:firstColumn="1" w:lastColumn="0" w:noHBand="0" w:noVBand="1"/>
      </w:tblPr>
      <w:tblGrid>
        <w:gridCol w:w="551"/>
        <w:gridCol w:w="2430"/>
        <w:gridCol w:w="4704"/>
        <w:gridCol w:w="1838"/>
      </w:tblGrid>
      <w:tr w:rsidR="00573494" w:rsidRPr="00573494" w:rsidTr="008D1D61">
        <w:trPr>
          <w:trHeight w:hRule="exact" w:val="1299"/>
          <w:jc w:val="center"/>
        </w:trPr>
        <w:tc>
          <w:tcPr>
            <w:tcW w:w="551" w:type="dxa"/>
            <w:tcBorders>
              <w:top w:val="single" w:sz="4" w:space="0" w:color="auto"/>
              <w:left w:val="single" w:sz="4" w:space="0" w:color="auto"/>
            </w:tcBorders>
            <w:shd w:val="clear" w:color="auto" w:fill="FFFFFF"/>
          </w:tcPr>
          <w:p w:rsidR="00573494" w:rsidRPr="00573494" w:rsidRDefault="00573494" w:rsidP="00F32087">
            <w:pPr>
              <w:pStyle w:val="22"/>
              <w:shd w:val="clear" w:color="auto" w:fill="auto"/>
              <w:spacing w:before="0" w:line="240" w:lineRule="auto"/>
              <w:ind w:left="160"/>
              <w:jc w:val="center"/>
              <w:rPr>
                <w:sz w:val="26"/>
                <w:szCs w:val="26"/>
              </w:rPr>
            </w:pPr>
            <w:r w:rsidRPr="00573494">
              <w:rPr>
                <w:rStyle w:val="210pt"/>
                <w:sz w:val="26"/>
                <w:szCs w:val="26"/>
              </w:rPr>
              <w:t>№</w:t>
            </w:r>
          </w:p>
          <w:p w:rsidR="00573494" w:rsidRPr="00573494" w:rsidRDefault="00573494" w:rsidP="00F32087">
            <w:pPr>
              <w:pStyle w:val="22"/>
              <w:shd w:val="clear" w:color="auto" w:fill="auto"/>
              <w:spacing w:before="0" w:line="240" w:lineRule="auto"/>
              <w:ind w:left="160"/>
              <w:jc w:val="center"/>
              <w:rPr>
                <w:sz w:val="26"/>
                <w:szCs w:val="26"/>
              </w:rPr>
            </w:pPr>
            <w:r w:rsidRPr="00573494">
              <w:rPr>
                <w:rStyle w:val="295pt0"/>
                <w:b w:val="0"/>
                <w:sz w:val="26"/>
                <w:szCs w:val="26"/>
              </w:rPr>
              <w:t>п/п</w:t>
            </w:r>
          </w:p>
        </w:tc>
        <w:tc>
          <w:tcPr>
            <w:tcW w:w="2430" w:type="dxa"/>
            <w:tcBorders>
              <w:top w:val="single" w:sz="4" w:space="0" w:color="auto"/>
              <w:left w:val="single" w:sz="4" w:space="0" w:color="auto"/>
            </w:tcBorders>
            <w:shd w:val="clear" w:color="auto" w:fill="FFFFFF"/>
            <w:vAlign w:val="center"/>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Наименование</w:t>
            </w:r>
          </w:p>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организации</w:t>
            </w:r>
          </w:p>
        </w:tc>
        <w:tc>
          <w:tcPr>
            <w:tcW w:w="4704" w:type="dxa"/>
            <w:tcBorders>
              <w:top w:val="single" w:sz="4" w:space="0" w:color="auto"/>
              <w:left w:val="single" w:sz="4" w:space="0" w:color="auto"/>
            </w:tcBorders>
            <w:shd w:val="clear" w:color="auto" w:fill="FFFFFF"/>
            <w:vAlign w:val="center"/>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Количество страховых случаев</w:t>
            </w:r>
          </w:p>
        </w:tc>
        <w:tc>
          <w:tcPr>
            <w:tcW w:w="1838" w:type="dxa"/>
            <w:tcBorders>
              <w:top w:val="single" w:sz="4" w:space="0" w:color="auto"/>
              <w:left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ind w:left="420" w:firstLine="160"/>
              <w:rPr>
                <w:rStyle w:val="295pt0"/>
                <w:b w:val="0"/>
                <w:sz w:val="26"/>
                <w:szCs w:val="26"/>
              </w:rPr>
            </w:pPr>
            <w:r w:rsidRPr="00573494">
              <w:rPr>
                <w:rStyle w:val="295pt0"/>
                <w:b w:val="0"/>
                <w:sz w:val="26"/>
                <w:szCs w:val="26"/>
              </w:rPr>
              <w:t>Сумма страховой     выплаты руб.</w:t>
            </w:r>
          </w:p>
          <w:p w:rsidR="00573494" w:rsidRPr="00573494" w:rsidRDefault="00573494" w:rsidP="00F32087">
            <w:pPr>
              <w:pStyle w:val="22"/>
              <w:shd w:val="clear" w:color="auto" w:fill="auto"/>
              <w:spacing w:before="0" w:line="240" w:lineRule="auto"/>
              <w:ind w:left="420" w:firstLine="160"/>
              <w:rPr>
                <w:sz w:val="26"/>
                <w:szCs w:val="26"/>
              </w:rPr>
            </w:pPr>
          </w:p>
        </w:tc>
      </w:tr>
      <w:tr w:rsidR="00573494" w:rsidRPr="00573494" w:rsidTr="005C5DD3">
        <w:trPr>
          <w:trHeight w:val="403"/>
          <w:jc w:val="center"/>
        </w:trPr>
        <w:tc>
          <w:tcPr>
            <w:tcW w:w="551" w:type="dxa"/>
            <w:tcBorders>
              <w:top w:val="single" w:sz="4" w:space="0" w:color="auto"/>
              <w:lef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10pt"/>
                <w:sz w:val="26"/>
                <w:szCs w:val="26"/>
              </w:rPr>
              <w:t>1</w:t>
            </w:r>
          </w:p>
        </w:tc>
        <w:tc>
          <w:tcPr>
            <w:tcW w:w="2430" w:type="dxa"/>
            <w:tcBorders>
              <w:top w:val="single" w:sz="4" w:space="0" w:color="auto"/>
              <w:left w:val="single" w:sz="4" w:space="0" w:color="auto"/>
            </w:tcBorders>
            <w:shd w:val="clear" w:color="auto" w:fill="FFFFFF"/>
            <w:vAlign w:val="center"/>
          </w:tcPr>
          <w:p w:rsidR="00573494" w:rsidRPr="00573494" w:rsidRDefault="00573494" w:rsidP="00F32087">
            <w:pPr>
              <w:pStyle w:val="22"/>
              <w:shd w:val="clear" w:color="auto" w:fill="auto"/>
              <w:spacing w:before="0" w:line="240" w:lineRule="auto"/>
              <w:jc w:val="center"/>
              <w:rPr>
                <w:sz w:val="26"/>
                <w:szCs w:val="26"/>
              </w:rPr>
            </w:pPr>
            <w:r w:rsidRPr="00573494">
              <w:rPr>
                <w:rStyle w:val="210pt"/>
                <w:sz w:val="26"/>
                <w:szCs w:val="26"/>
              </w:rPr>
              <w:t>МО ПМР</w:t>
            </w:r>
          </w:p>
        </w:tc>
        <w:tc>
          <w:tcPr>
            <w:tcW w:w="4704" w:type="dxa"/>
            <w:tcBorders>
              <w:top w:val="single" w:sz="4" w:space="0" w:color="auto"/>
              <w:lef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 xml:space="preserve">43  </w:t>
            </w:r>
          </w:p>
        </w:tc>
        <w:tc>
          <w:tcPr>
            <w:tcW w:w="1838" w:type="dxa"/>
            <w:tcBorders>
              <w:top w:val="single" w:sz="4" w:space="0" w:color="auto"/>
              <w:left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95 060</w:t>
            </w:r>
          </w:p>
        </w:tc>
      </w:tr>
      <w:tr w:rsidR="00573494" w:rsidRPr="00573494" w:rsidTr="005C5DD3">
        <w:trPr>
          <w:trHeight w:val="423"/>
          <w:jc w:val="center"/>
        </w:trPr>
        <w:tc>
          <w:tcPr>
            <w:tcW w:w="551" w:type="dxa"/>
            <w:tcBorders>
              <w:top w:val="single" w:sz="4" w:space="0" w:color="auto"/>
              <w:left w:val="single" w:sz="4" w:space="0" w:color="auto"/>
            </w:tcBorders>
            <w:shd w:val="clear" w:color="auto" w:fill="FFFFFF"/>
            <w:vAlign w:val="bottom"/>
          </w:tcPr>
          <w:p w:rsidR="00573494" w:rsidRPr="00573494" w:rsidRDefault="00573494" w:rsidP="00F32087">
            <w:pPr>
              <w:pStyle w:val="22"/>
              <w:spacing w:before="0" w:line="240" w:lineRule="auto"/>
              <w:jc w:val="center"/>
              <w:rPr>
                <w:sz w:val="26"/>
                <w:szCs w:val="26"/>
              </w:rPr>
            </w:pPr>
            <w:r w:rsidRPr="00573494">
              <w:rPr>
                <w:rStyle w:val="210pt"/>
                <w:sz w:val="26"/>
                <w:szCs w:val="26"/>
              </w:rPr>
              <w:t>2</w:t>
            </w:r>
          </w:p>
        </w:tc>
        <w:tc>
          <w:tcPr>
            <w:tcW w:w="2430" w:type="dxa"/>
            <w:tcBorders>
              <w:top w:val="single" w:sz="4" w:space="0" w:color="auto"/>
              <w:left w:val="single" w:sz="4" w:space="0" w:color="auto"/>
            </w:tcBorders>
            <w:shd w:val="clear" w:color="auto" w:fill="FFFFFF"/>
            <w:vAlign w:val="bottom"/>
          </w:tcPr>
          <w:p w:rsidR="00573494" w:rsidRPr="00573494" w:rsidRDefault="00573494" w:rsidP="00F32087">
            <w:pPr>
              <w:pStyle w:val="22"/>
              <w:spacing w:before="0" w:line="240" w:lineRule="auto"/>
              <w:jc w:val="center"/>
              <w:rPr>
                <w:sz w:val="26"/>
                <w:szCs w:val="26"/>
              </w:rPr>
            </w:pPr>
            <w:r w:rsidRPr="00573494">
              <w:rPr>
                <w:rStyle w:val="210pt"/>
                <w:sz w:val="26"/>
                <w:szCs w:val="26"/>
              </w:rPr>
              <w:t>МГБ ПМР</w:t>
            </w:r>
          </w:p>
        </w:tc>
        <w:tc>
          <w:tcPr>
            <w:tcW w:w="4704" w:type="dxa"/>
            <w:tcBorders>
              <w:top w:val="single" w:sz="4" w:space="0" w:color="auto"/>
              <w:lef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 xml:space="preserve">23  </w:t>
            </w:r>
          </w:p>
        </w:tc>
        <w:tc>
          <w:tcPr>
            <w:tcW w:w="1838" w:type="dxa"/>
            <w:tcBorders>
              <w:top w:val="single" w:sz="4" w:space="0" w:color="auto"/>
              <w:left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124 160</w:t>
            </w:r>
          </w:p>
        </w:tc>
      </w:tr>
      <w:tr w:rsidR="00573494" w:rsidRPr="00573494" w:rsidTr="005C5DD3">
        <w:trPr>
          <w:trHeight w:val="402"/>
          <w:jc w:val="center"/>
        </w:trPr>
        <w:tc>
          <w:tcPr>
            <w:tcW w:w="551" w:type="dxa"/>
            <w:tcBorders>
              <w:top w:val="single" w:sz="4" w:space="0" w:color="auto"/>
              <w:left w:val="single" w:sz="4" w:space="0" w:color="auto"/>
            </w:tcBorders>
            <w:shd w:val="clear" w:color="auto" w:fill="FFFFFF"/>
          </w:tcPr>
          <w:p w:rsidR="00573494" w:rsidRPr="00573494" w:rsidRDefault="00573494" w:rsidP="00F32087">
            <w:pPr>
              <w:pStyle w:val="22"/>
              <w:spacing w:before="0" w:line="240" w:lineRule="auto"/>
              <w:jc w:val="center"/>
              <w:rPr>
                <w:sz w:val="26"/>
                <w:szCs w:val="26"/>
              </w:rPr>
            </w:pPr>
            <w:r w:rsidRPr="00573494">
              <w:rPr>
                <w:rStyle w:val="210pt"/>
                <w:sz w:val="26"/>
                <w:szCs w:val="26"/>
              </w:rPr>
              <w:t>3</w:t>
            </w:r>
          </w:p>
        </w:tc>
        <w:tc>
          <w:tcPr>
            <w:tcW w:w="2430" w:type="dxa"/>
            <w:tcBorders>
              <w:top w:val="single" w:sz="4" w:space="0" w:color="auto"/>
              <w:left w:val="single" w:sz="4" w:space="0" w:color="auto"/>
            </w:tcBorders>
            <w:shd w:val="clear" w:color="auto" w:fill="FFFFFF"/>
          </w:tcPr>
          <w:p w:rsidR="00573494" w:rsidRPr="00573494" w:rsidRDefault="00573494" w:rsidP="00F32087">
            <w:pPr>
              <w:pStyle w:val="22"/>
              <w:spacing w:before="0" w:line="240" w:lineRule="auto"/>
              <w:jc w:val="center"/>
              <w:rPr>
                <w:sz w:val="26"/>
                <w:szCs w:val="26"/>
              </w:rPr>
            </w:pPr>
            <w:r w:rsidRPr="00573494">
              <w:rPr>
                <w:rStyle w:val="210pt"/>
                <w:sz w:val="26"/>
                <w:szCs w:val="26"/>
              </w:rPr>
              <w:t>ГСИН ПМР</w:t>
            </w:r>
          </w:p>
        </w:tc>
        <w:tc>
          <w:tcPr>
            <w:tcW w:w="4704" w:type="dxa"/>
            <w:tcBorders>
              <w:top w:val="single" w:sz="4" w:space="0" w:color="auto"/>
              <w:lef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 xml:space="preserve">1 </w:t>
            </w:r>
          </w:p>
        </w:tc>
        <w:tc>
          <w:tcPr>
            <w:tcW w:w="1838" w:type="dxa"/>
            <w:tcBorders>
              <w:top w:val="single" w:sz="4" w:space="0" w:color="auto"/>
              <w:left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2 910</w:t>
            </w:r>
          </w:p>
        </w:tc>
      </w:tr>
      <w:tr w:rsidR="00573494" w:rsidRPr="00573494" w:rsidTr="00B25944">
        <w:trPr>
          <w:trHeight w:val="566"/>
          <w:jc w:val="center"/>
        </w:trPr>
        <w:tc>
          <w:tcPr>
            <w:tcW w:w="551" w:type="dxa"/>
            <w:tcBorders>
              <w:top w:val="single" w:sz="4" w:space="0" w:color="auto"/>
              <w:left w:val="single" w:sz="4" w:space="0" w:color="auto"/>
            </w:tcBorders>
            <w:shd w:val="clear" w:color="auto" w:fill="FFFFFF"/>
          </w:tcPr>
          <w:p w:rsidR="00573494" w:rsidRPr="00573494" w:rsidRDefault="00573494" w:rsidP="00F32087">
            <w:pPr>
              <w:pStyle w:val="22"/>
              <w:shd w:val="clear" w:color="auto" w:fill="auto"/>
              <w:spacing w:before="0" w:line="240" w:lineRule="auto"/>
              <w:jc w:val="center"/>
              <w:rPr>
                <w:sz w:val="26"/>
                <w:szCs w:val="26"/>
              </w:rPr>
            </w:pPr>
            <w:r w:rsidRPr="00573494">
              <w:rPr>
                <w:rStyle w:val="210pt"/>
                <w:sz w:val="26"/>
                <w:szCs w:val="26"/>
              </w:rPr>
              <w:t>4</w:t>
            </w:r>
          </w:p>
        </w:tc>
        <w:tc>
          <w:tcPr>
            <w:tcW w:w="2430" w:type="dxa"/>
            <w:tcBorders>
              <w:top w:val="single" w:sz="4" w:space="0" w:color="auto"/>
              <w:left w:val="single" w:sz="4" w:space="0" w:color="auto"/>
            </w:tcBorders>
            <w:shd w:val="clear" w:color="auto" w:fill="FFFFFF"/>
          </w:tcPr>
          <w:p w:rsidR="00573494" w:rsidRPr="00573494" w:rsidRDefault="00573494" w:rsidP="00F32087">
            <w:pPr>
              <w:pStyle w:val="22"/>
              <w:shd w:val="clear" w:color="auto" w:fill="auto"/>
              <w:spacing w:before="0" w:line="240" w:lineRule="auto"/>
              <w:jc w:val="center"/>
              <w:rPr>
                <w:sz w:val="26"/>
                <w:szCs w:val="26"/>
              </w:rPr>
            </w:pPr>
            <w:r w:rsidRPr="00573494">
              <w:rPr>
                <w:rStyle w:val="210pt"/>
                <w:sz w:val="26"/>
                <w:szCs w:val="26"/>
              </w:rPr>
              <w:t>ГСО ПМР</w:t>
            </w:r>
          </w:p>
        </w:tc>
        <w:tc>
          <w:tcPr>
            <w:tcW w:w="4704" w:type="dxa"/>
            <w:tcBorders>
              <w:top w:val="single" w:sz="4" w:space="0" w:color="auto"/>
              <w:left w:val="single" w:sz="4" w:space="0" w:color="auto"/>
            </w:tcBorders>
            <w:shd w:val="clear" w:color="auto" w:fill="FFFFFF"/>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3</w:t>
            </w:r>
          </w:p>
        </w:tc>
        <w:tc>
          <w:tcPr>
            <w:tcW w:w="1838" w:type="dxa"/>
            <w:tcBorders>
              <w:top w:val="single" w:sz="4" w:space="0" w:color="auto"/>
              <w:left w:val="single" w:sz="4" w:space="0" w:color="auto"/>
              <w:right w:val="single" w:sz="4" w:space="0" w:color="auto"/>
            </w:tcBorders>
            <w:shd w:val="clear" w:color="auto" w:fill="FFFFFF"/>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3 880</w:t>
            </w:r>
          </w:p>
        </w:tc>
      </w:tr>
      <w:tr w:rsidR="00573494" w:rsidRPr="00573494" w:rsidTr="005C5DD3">
        <w:trPr>
          <w:trHeight w:hRule="exact" w:val="655"/>
          <w:jc w:val="center"/>
        </w:trPr>
        <w:tc>
          <w:tcPr>
            <w:tcW w:w="551" w:type="dxa"/>
            <w:tcBorders>
              <w:top w:val="single" w:sz="4" w:space="0" w:color="auto"/>
              <w:left w:val="single" w:sz="4" w:space="0" w:color="auto"/>
            </w:tcBorders>
            <w:shd w:val="clear" w:color="auto" w:fill="FFFFFF"/>
          </w:tcPr>
          <w:p w:rsidR="00573494" w:rsidRPr="00573494" w:rsidRDefault="00573494" w:rsidP="00F32087">
            <w:pPr>
              <w:spacing w:after="0" w:line="240" w:lineRule="auto"/>
              <w:jc w:val="center"/>
              <w:rPr>
                <w:rFonts w:ascii="Times New Roman" w:hAnsi="Times New Roman"/>
                <w:sz w:val="26"/>
                <w:szCs w:val="26"/>
              </w:rPr>
            </w:pPr>
            <w:r w:rsidRPr="00573494">
              <w:rPr>
                <w:rFonts w:ascii="Times New Roman" w:hAnsi="Times New Roman"/>
                <w:sz w:val="26"/>
                <w:szCs w:val="26"/>
              </w:rPr>
              <w:t>5</w:t>
            </w:r>
          </w:p>
        </w:tc>
        <w:tc>
          <w:tcPr>
            <w:tcW w:w="2430" w:type="dxa"/>
            <w:tcBorders>
              <w:top w:val="single" w:sz="4" w:space="0" w:color="auto"/>
              <w:left w:val="single" w:sz="4" w:space="0" w:color="auto"/>
            </w:tcBorders>
            <w:shd w:val="clear" w:color="auto" w:fill="FFFFFF"/>
          </w:tcPr>
          <w:p w:rsidR="00573494" w:rsidRPr="00573494" w:rsidRDefault="00573494" w:rsidP="00F32087">
            <w:pPr>
              <w:spacing w:after="0" w:line="240" w:lineRule="auto"/>
              <w:jc w:val="center"/>
              <w:rPr>
                <w:rFonts w:ascii="Times New Roman" w:hAnsi="Times New Roman"/>
                <w:sz w:val="26"/>
                <w:szCs w:val="26"/>
              </w:rPr>
            </w:pPr>
            <w:r w:rsidRPr="00573494">
              <w:rPr>
                <w:rFonts w:ascii="Times New Roman" w:hAnsi="Times New Roman"/>
                <w:sz w:val="26"/>
                <w:szCs w:val="26"/>
              </w:rPr>
              <w:t>МВД ПМР</w:t>
            </w:r>
          </w:p>
        </w:tc>
        <w:tc>
          <w:tcPr>
            <w:tcW w:w="4704" w:type="dxa"/>
            <w:tcBorders>
              <w:top w:val="single" w:sz="4" w:space="0" w:color="auto"/>
              <w:lef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sz w:val="26"/>
                <w:szCs w:val="26"/>
              </w:rPr>
              <w:t xml:space="preserve">47 </w:t>
            </w:r>
          </w:p>
        </w:tc>
        <w:tc>
          <w:tcPr>
            <w:tcW w:w="1838" w:type="dxa"/>
            <w:tcBorders>
              <w:top w:val="single" w:sz="4" w:space="0" w:color="auto"/>
              <w:left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sz w:val="26"/>
                <w:szCs w:val="26"/>
              </w:rPr>
              <w:t xml:space="preserve">191 090 </w:t>
            </w:r>
          </w:p>
          <w:p w:rsidR="00573494" w:rsidRPr="00573494" w:rsidRDefault="00573494" w:rsidP="00F32087">
            <w:pPr>
              <w:pStyle w:val="22"/>
              <w:shd w:val="clear" w:color="auto" w:fill="auto"/>
              <w:spacing w:before="0" w:line="240" w:lineRule="auto"/>
              <w:jc w:val="center"/>
              <w:rPr>
                <w:sz w:val="26"/>
                <w:szCs w:val="26"/>
              </w:rPr>
            </w:pPr>
          </w:p>
        </w:tc>
      </w:tr>
      <w:tr w:rsidR="00573494" w:rsidRPr="00573494" w:rsidTr="005C5DD3">
        <w:trPr>
          <w:trHeight w:hRule="exact" w:val="559"/>
          <w:jc w:val="center"/>
        </w:trPr>
        <w:tc>
          <w:tcPr>
            <w:tcW w:w="2981" w:type="dxa"/>
            <w:gridSpan w:val="2"/>
            <w:tcBorders>
              <w:top w:val="single" w:sz="4" w:space="0" w:color="auto"/>
              <w:left w:val="single" w:sz="4" w:space="0" w:color="auto"/>
              <w:bottom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rStyle w:val="295pt0"/>
                <w:b w:val="0"/>
                <w:sz w:val="26"/>
                <w:szCs w:val="26"/>
              </w:rPr>
              <w:t>ВСЕГО:</w:t>
            </w:r>
          </w:p>
          <w:p w:rsidR="00573494" w:rsidRPr="00573494" w:rsidRDefault="00573494" w:rsidP="00F32087">
            <w:pPr>
              <w:pStyle w:val="22"/>
              <w:shd w:val="clear" w:color="auto" w:fill="auto"/>
              <w:spacing w:before="0" w:line="240" w:lineRule="auto"/>
              <w:jc w:val="center"/>
              <w:rPr>
                <w:sz w:val="26"/>
                <w:szCs w:val="26"/>
              </w:rPr>
            </w:pPr>
          </w:p>
        </w:tc>
        <w:tc>
          <w:tcPr>
            <w:tcW w:w="4704" w:type="dxa"/>
            <w:tcBorders>
              <w:top w:val="single" w:sz="4" w:space="0" w:color="auto"/>
              <w:left w:val="single" w:sz="4" w:space="0" w:color="auto"/>
              <w:bottom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sz w:val="26"/>
                <w:szCs w:val="26"/>
              </w:rPr>
              <w:t xml:space="preserve">117 </w:t>
            </w:r>
          </w:p>
        </w:tc>
        <w:tc>
          <w:tcPr>
            <w:tcW w:w="1838" w:type="dxa"/>
            <w:tcBorders>
              <w:top w:val="single" w:sz="4" w:space="0" w:color="auto"/>
              <w:left w:val="single" w:sz="4" w:space="0" w:color="auto"/>
              <w:bottom w:val="single" w:sz="4" w:space="0" w:color="auto"/>
              <w:right w:val="single" w:sz="4" w:space="0" w:color="auto"/>
            </w:tcBorders>
            <w:shd w:val="clear" w:color="auto" w:fill="FFFFFF"/>
            <w:vAlign w:val="bottom"/>
          </w:tcPr>
          <w:p w:rsidR="00573494" w:rsidRPr="00573494" w:rsidRDefault="00573494" w:rsidP="00F32087">
            <w:pPr>
              <w:pStyle w:val="22"/>
              <w:shd w:val="clear" w:color="auto" w:fill="auto"/>
              <w:spacing w:before="0" w:line="240" w:lineRule="auto"/>
              <w:jc w:val="center"/>
              <w:rPr>
                <w:sz w:val="26"/>
                <w:szCs w:val="26"/>
              </w:rPr>
            </w:pPr>
            <w:r w:rsidRPr="00573494">
              <w:rPr>
                <w:sz w:val="26"/>
                <w:szCs w:val="26"/>
              </w:rPr>
              <w:t>417 100</w:t>
            </w:r>
          </w:p>
        </w:tc>
      </w:tr>
    </w:tbl>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 Заявлений в адрес Уполномоченного о невыполнении органами исполнительной власти обязательств по государственному обязательному личному страхованию военнослужащих в 2023 году не поступало.</w:t>
      </w:r>
    </w:p>
    <w:p w:rsidR="00573494" w:rsidRPr="00573494" w:rsidRDefault="00573494" w:rsidP="00F32087">
      <w:pPr>
        <w:spacing w:after="0" w:line="240" w:lineRule="auto"/>
        <w:ind w:firstLine="708"/>
        <w:jc w:val="both"/>
        <w:rPr>
          <w:rStyle w:val="7"/>
          <w:smallCaps w:val="0"/>
          <w:color w:val="auto"/>
          <w:sz w:val="26"/>
          <w:szCs w:val="26"/>
        </w:rPr>
      </w:pPr>
      <w:r w:rsidRPr="00573494">
        <w:rPr>
          <w:rFonts w:ascii="Times New Roman" w:hAnsi="Times New Roman"/>
          <w:sz w:val="26"/>
          <w:szCs w:val="26"/>
        </w:rPr>
        <w:t>В последние годы следует отметить положительную тенденцию по получению высшего образования военнослужащими, проходящими военную службу по призыву.</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Так, в 2023 году правом на обучение в учебных заведениях по заочной форме обучения воспользовались 259 военнослужащих, из них: по контракту – </w:t>
      </w:r>
      <w:r w:rsidR="00B25944">
        <w:rPr>
          <w:rFonts w:ascii="Times New Roman" w:hAnsi="Times New Roman"/>
          <w:sz w:val="26"/>
          <w:szCs w:val="26"/>
        </w:rPr>
        <w:t xml:space="preserve">                       </w:t>
      </w:r>
      <w:r w:rsidRPr="00573494">
        <w:rPr>
          <w:rFonts w:ascii="Times New Roman" w:hAnsi="Times New Roman"/>
          <w:sz w:val="26"/>
          <w:szCs w:val="26"/>
        </w:rPr>
        <w:t xml:space="preserve">123 человека, соответственно по призыву – 176 человека.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lastRenderedPageBreak/>
        <w:t>В 2023 году Министерством обороны Приднестровской Молдавской Республики была продолжена начатая ранее работа по ремонту казарм, столовых в воинских частях, тем самым организации должных условий для боевой подготовки, учебы, отдыха личного состава. Так, во всех помещениях воинских частей организована подача тепла, проведена вода, как холодная, так и горячая. Казармы, служебные и учебные корпуса в некоторых воинских частях полностью отстроены заново и оборудованы в соответствии с самыми современными требованиями, а в некоторых еще ведутся ремонтные работы по улучшению быта и отдыха военнослужащих. На территориях частей обустроены места для посещения родными, близкими военнослужащих, проходящих военную службу по призыву. Организовано увольнение военнослужащих, свободных от несения службы.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 ходе состоявшихся бесед Уполномоченного с военнослужащими можно сделать однозначный вывод о том, что они с пониманием относятся к сложившейся обстановке вокруг Приднестровья, его экономического положения и готовы нести все тяготы и лишения, связанные с прохождением военной службы.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Вместе с тем, по мнению Уполномоченного, государству необходимо усилить меры по осуществлению мероприятий по исполнению статьи 15 Закона </w:t>
      </w:r>
      <w:r w:rsidR="000171F2">
        <w:rPr>
          <w:rFonts w:ascii="Times New Roman" w:hAnsi="Times New Roman"/>
          <w:sz w:val="26"/>
          <w:szCs w:val="26"/>
        </w:rPr>
        <w:t xml:space="preserve">Приднестровской Молдавской </w:t>
      </w:r>
      <w:proofErr w:type="gramStart"/>
      <w:r w:rsidR="000171F2">
        <w:rPr>
          <w:rFonts w:ascii="Times New Roman" w:hAnsi="Times New Roman"/>
          <w:sz w:val="26"/>
          <w:szCs w:val="26"/>
        </w:rPr>
        <w:t>Республики</w:t>
      </w:r>
      <w:r w:rsidRPr="00573494">
        <w:rPr>
          <w:rFonts w:ascii="Times New Roman" w:hAnsi="Times New Roman"/>
          <w:sz w:val="26"/>
          <w:szCs w:val="26"/>
        </w:rPr>
        <w:t xml:space="preserve"> </w:t>
      </w:r>
      <w:r w:rsidR="00B25944">
        <w:rPr>
          <w:rFonts w:ascii="Times New Roman" w:hAnsi="Times New Roman"/>
          <w:sz w:val="26"/>
          <w:szCs w:val="26"/>
        </w:rPr>
        <w:t xml:space="preserve"> </w:t>
      </w:r>
      <w:r w:rsidRPr="00573494">
        <w:rPr>
          <w:rFonts w:ascii="Times New Roman" w:hAnsi="Times New Roman"/>
          <w:sz w:val="26"/>
          <w:szCs w:val="26"/>
        </w:rPr>
        <w:t>«</w:t>
      </w:r>
      <w:proofErr w:type="gramEnd"/>
      <w:r w:rsidRPr="00573494">
        <w:rPr>
          <w:rFonts w:ascii="Times New Roman" w:hAnsi="Times New Roman"/>
          <w:sz w:val="26"/>
          <w:szCs w:val="26"/>
        </w:rPr>
        <w:t xml:space="preserve">О статусе военнослужащих», так как в 2023 году лишь 10 (десять) военнослужащих Вооруженных </w:t>
      </w:r>
      <w:r w:rsidR="000171F2">
        <w:rPr>
          <w:rFonts w:ascii="Times New Roman" w:hAnsi="Times New Roman"/>
          <w:sz w:val="26"/>
          <w:szCs w:val="26"/>
        </w:rPr>
        <w:t>с</w:t>
      </w:r>
      <w:r w:rsidRPr="00573494">
        <w:rPr>
          <w:rFonts w:ascii="Times New Roman" w:hAnsi="Times New Roman"/>
          <w:sz w:val="26"/>
          <w:szCs w:val="26"/>
        </w:rPr>
        <w:t xml:space="preserve">ил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получили сертификаты на приобретение жилья. Проблема отсутствия жилья для военнослужащих остается актуальной и в настоящее время.</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В связи с этим в настоящем разделе доклада Уполномоченный хотел бы затронуть тему предоставления дополнительной государственной поддержки военнослужащим Вооруженных Сил Приднестровской Молдавской Республики, проходящим военную службу права на получение государственных субсидий на полную или частичную оплату кредита и процентов по нему на приобретение жилья на территории Приднестровской Молдавской Республики.</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Так, согласно Закону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w:t>
      </w:r>
      <w:r w:rsidR="000171F2">
        <w:rPr>
          <w:rFonts w:ascii="Times New Roman" w:hAnsi="Times New Roman"/>
          <w:sz w:val="26"/>
          <w:szCs w:val="26"/>
        </w:rPr>
        <w:t xml:space="preserve">                      </w:t>
      </w:r>
      <w:proofErr w:type="gramStart"/>
      <w:r w:rsidR="000171F2">
        <w:rPr>
          <w:rFonts w:ascii="Times New Roman" w:hAnsi="Times New Roman"/>
          <w:sz w:val="26"/>
          <w:szCs w:val="26"/>
        </w:rPr>
        <w:t xml:space="preserve">   </w:t>
      </w:r>
      <w:r w:rsidRPr="00573494">
        <w:rPr>
          <w:rFonts w:ascii="Times New Roman" w:hAnsi="Times New Roman"/>
          <w:sz w:val="26"/>
          <w:szCs w:val="26"/>
        </w:rPr>
        <w:t>«</w:t>
      </w:r>
      <w:proofErr w:type="gramEnd"/>
      <w:r w:rsidRPr="00573494">
        <w:rPr>
          <w:rFonts w:ascii="Times New Roman" w:hAnsi="Times New Roman"/>
          <w:sz w:val="26"/>
          <w:szCs w:val="26"/>
        </w:rPr>
        <w:t>О государственной поддержке молодых семей по приобретению жилья» право на получение названных выше льгот было предоставлено исключительно офицерскому составу Вооруженных Сил Приднестровской Молдавской Респу</w:t>
      </w:r>
      <w:r w:rsidR="00E969C0">
        <w:rPr>
          <w:rFonts w:ascii="Times New Roman" w:hAnsi="Times New Roman"/>
          <w:sz w:val="26"/>
          <w:szCs w:val="26"/>
        </w:rPr>
        <w:t>блики</w:t>
      </w:r>
      <w:r w:rsidRPr="00573494">
        <w:rPr>
          <w:rFonts w:ascii="Times New Roman" w:hAnsi="Times New Roman"/>
          <w:sz w:val="26"/>
          <w:szCs w:val="26"/>
        </w:rPr>
        <w:t>.</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Принятыми парламентариями в ходе очередного пленарного заседания </w:t>
      </w:r>
      <w:r w:rsidR="00B25944">
        <w:rPr>
          <w:rFonts w:ascii="Times New Roman" w:hAnsi="Times New Roman"/>
          <w:sz w:val="26"/>
          <w:szCs w:val="26"/>
        </w:rPr>
        <w:t xml:space="preserve">               </w:t>
      </w:r>
      <w:r w:rsidRPr="00573494">
        <w:rPr>
          <w:rFonts w:ascii="Times New Roman" w:hAnsi="Times New Roman"/>
          <w:sz w:val="26"/>
          <w:szCs w:val="26"/>
        </w:rPr>
        <w:t>6 декабря 2023 года изменениями в вышеназванный закон такое право было расширено и на солдат, сержантов и прапорщиков, проходящих военную службу по контракту в Вооруженных Силах Приднестровской Молдавской Республики.</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Безусловно, оказание тако</w:t>
      </w:r>
      <w:r w:rsidR="00E969C0">
        <w:rPr>
          <w:rFonts w:ascii="Times New Roman" w:hAnsi="Times New Roman"/>
          <w:sz w:val="26"/>
          <w:szCs w:val="26"/>
        </w:rPr>
        <w:t>й</w:t>
      </w:r>
      <w:r w:rsidRPr="00573494">
        <w:rPr>
          <w:rFonts w:ascii="Times New Roman" w:hAnsi="Times New Roman"/>
          <w:sz w:val="26"/>
          <w:szCs w:val="26"/>
        </w:rPr>
        <w:t xml:space="preserve"> государственной поддержки военнослужащим Вооруженных Сил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должно способствовать формированию дополнительных стимулирующих факторов, повышающих привлекательность военной службы. Уменьшению оттока высококвалифицированных специалистов. </w:t>
      </w:r>
    </w:p>
    <w:p w:rsidR="00573494" w:rsidRPr="00B25944" w:rsidRDefault="00573494" w:rsidP="00F32087">
      <w:pPr>
        <w:spacing w:after="0" w:line="240" w:lineRule="auto"/>
        <w:ind w:left="567" w:firstLine="567"/>
        <w:jc w:val="both"/>
        <w:rPr>
          <w:rFonts w:ascii="Times New Roman" w:hAnsi="Times New Roman"/>
          <w:i/>
          <w:sz w:val="26"/>
          <w:szCs w:val="26"/>
        </w:rPr>
      </w:pPr>
      <w:r w:rsidRPr="00B25944">
        <w:rPr>
          <w:rFonts w:ascii="Times New Roman" w:hAnsi="Times New Roman"/>
          <w:i/>
          <w:sz w:val="26"/>
          <w:szCs w:val="26"/>
          <w:u w:val="single"/>
        </w:rPr>
        <w:t>Справка к сведению:</w:t>
      </w:r>
      <w:r w:rsidRPr="00B25944">
        <w:rPr>
          <w:rFonts w:ascii="Times New Roman" w:hAnsi="Times New Roman"/>
          <w:i/>
          <w:sz w:val="26"/>
          <w:szCs w:val="26"/>
        </w:rPr>
        <w:t xml:space="preserve"> Закон </w:t>
      </w:r>
      <w:r w:rsidR="000171F2">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от 15 декабря 2023 года №</w:t>
      </w:r>
      <w:r w:rsidR="00DD5C33">
        <w:rPr>
          <w:rFonts w:ascii="Times New Roman" w:hAnsi="Times New Roman"/>
          <w:i/>
          <w:sz w:val="26"/>
          <w:szCs w:val="26"/>
        </w:rPr>
        <w:t xml:space="preserve"> </w:t>
      </w:r>
      <w:r w:rsidRPr="00B25944">
        <w:rPr>
          <w:rFonts w:ascii="Times New Roman" w:hAnsi="Times New Roman"/>
          <w:i/>
          <w:sz w:val="26"/>
          <w:szCs w:val="26"/>
        </w:rPr>
        <w:t>378-ЗИ-</w:t>
      </w:r>
      <w:r w:rsidRPr="00B25944">
        <w:rPr>
          <w:rFonts w:ascii="Times New Roman" w:hAnsi="Times New Roman"/>
          <w:i/>
          <w:sz w:val="26"/>
          <w:szCs w:val="26"/>
          <w:lang w:val="en-US"/>
        </w:rPr>
        <w:t>VII</w:t>
      </w:r>
      <w:r w:rsidRPr="00B25944">
        <w:rPr>
          <w:rFonts w:ascii="Times New Roman" w:hAnsi="Times New Roman"/>
          <w:i/>
          <w:sz w:val="26"/>
          <w:szCs w:val="26"/>
        </w:rPr>
        <w:t xml:space="preserve"> вступил в силу 1 января 2024 года.</w:t>
      </w:r>
    </w:p>
    <w:p w:rsidR="009E7D41" w:rsidRDefault="009E7D41"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А</w:t>
      </w:r>
      <w:r w:rsidR="000171F2">
        <w:rPr>
          <w:rFonts w:ascii="Times New Roman" w:hAnsi="Times New Roman"/>
          <w:sz w:val="26"/>
          <w:szCs w:val="26"/>
        </w:rPr>
        <w:t>налогичного содержания в Закон Приднестровской Молдавской Республики</w:t>
      </w:r>
      <w:r w:rsidRPr="00573494">
        <w:rPr>
          <w:rFonts w:ascii="Times New Roman" w:hAnsi="Times New Roman"/>
          <w:sz w:val="26"/>
          <w:szCs w:val="26"/>
        </w:rPr>
        <w:t xml:space="preserve"> «О государственной поддержке молодых семей по приобретению жилья» была принята парламентариями 7 июля 2023 года в ходе очередного пленарного заседания </w:t>
      </w:r>
      <w:r w:rsidR="00E969C0">
        <w:rPr>
          <w:rFonts w:ascii="Times New Roman" w:hAnsi="Times New Roman"/>
          <w:sz w:val="26"/>
          <w:szCs w:val="26"/>
        </w:rPr>
        <w:t xml:space="preserve">норма </w:t>
      </w:r>
      <w:r w:rsidRPr="00573494">
        <w:rPr>
          <w:rFonts w:ascii="Times New Roman" w:hAnsi="Times New Roman"/>
          <w:sz w:val="26"/>
          <w:szCs w:val="26"/>
        </w:rPr>
        <w:t xml:space="preserve">и в отношении военнослужащих Государственной </w:t>
      </w:r>
      <w:r w:rsidR="000171F2">
        <w:rPr>
          <w:rFonts w:ascii="Times New Roman" w:hAnsi="Times New Roman"/>
          <w:sz w:val="26"/>
          <w:szCs w:val="26"/>
        </w:rPr>
        <w:t>б</w:t>
      </w:r>
      <w:r w:rsidRPr="00573494">
        <w:rPr>
          <w:rFonts w:ascii="Times New Roman" w:hAnsi="Times New Roman"/>
          <w:sz w:val="26"/>
          <w:szCs w:val="26"/>
        </w:rPr>
        <w:t xml:space="preserve">езопасности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и Государственной Службы охраны </w:t>
      </w:r>
      <w:r w:rsidRPr="00573494">
        <w:rPr>
          <w:rFonts w:ascii="Times New Roman" w:hAnsi="Times New Roman"/>
          <w:sz w:val="26"/>
          <w:szCs w:val="26"/>
        </w:rPr>
        <w:lastRenderedPageBreak/>
        <w:t xml:space="preserve">Приднестровской Молдавской Республики, а также аттестованных сотрудников налоговых органов Министерства Финансов Приднестровской Молдавской Республики.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Денежные средства на эти цели были заложены в Закон </w:t>
      </w:r>
      <w:r w:rsidR="000171F2">
        <w:rPr>
          <w:rFonts w:ascii="Times New Roman" w:hAnsi="Times New Roman"/>
          <w:sz w:val="26"/>
          <w:szCs w:val="26"/>
        </w:rPr>
        <w:t xml:space="preserve">Приднестровской Молдавской </w:t>
      </w:r>
      <w:proofErr w:type="gramStart"/>
      <w:r w:rsidR="000171F2">
        <w:rPr>
          <w:rFonts w:ascii="Times New Roman" w:hAnsi="Times New Roman"/>
          <w:sz w:val="26"/>
          <w:szCs w:val="26"/>
        </w:rPr>
        <w:t xml:space="preserve">Республики </w:t>
      </w:r>
      <w:r w:rsidR="00B25944">
        <w:rPr>
          <w:rFonts w:ascii="Times New Roman" w:hAnsi="Times New Roman"/>
          <w:sz w:val="26"/>
          <w:szCs w:val="26"/>
        </w:rPr>
        <w:t xml:space="preserve"> </w:t>
      </w:r>
      <w:r w:rsidRPr="00573494">
        <w:rPr>
          <w:rFonts w:ascii="Times New Roman" w:hAnsi="Times New Roman"/>
          <w:sz w:val="26"/>
          <w:szCs w:val="26"/>
        </w:rPr>
        <w:t>«</w:t>
      </w:r>
      <w:proofErr w:type="gramEnd"/>
      <w:r w:rsidRPr="00573494">
        <w:rPr>
          <w:rFonts w:ascii="Times New Roman" w:hAnsi="Times New Roman"/>
          <w:sz w:val="26"/>
          <w:szCs w:val="26"/>
        </w:rPr>
        <w:t>О республиканском бюджете на 2024 год» в рамках смет указанных исполнительных органов государственной власти Приднестровской Молдавской Республики. При этом, в случае отсутствия свободных лимитов на финансирование государственных субсидий, потенциальные получатели государственных субсидий будут поставлены на учет в очередь в порядке, установленном Правительством Приднестровской Молдавской Республике, и смогут реализовать свое право на получение государственных субсидий по приобретению жилья в 2025 году.</w:t>
      </w:r>
    </w:p>
    <w:p w:rsidR="00573494" w:rsidRPr="00B25944" w:rsidRDefault="00573494" w:rsidP="00F32087">
      <w:pPr>
        <w:spacing w:after="0" w:line="240" w:lineRule="auto"/>
        <w:ind w:left="567" w:firstLine="567"/>
        <w:jc w:val="both"/>
        <w:rPr>
          <w:rFonts w:ascii="Times New Roman" w:hAnsi="Times New Roman"/>
          <w:i/>
          <w:sz w:val="26"/>
          <w:szCs w:val="26"/>
        </w:rPr>
      </w:pPr>
      <w:r w:rsidRPr="00B25944">
        <w:rPr>
          <w:rFonts w:ascii="Times New Roman" w:hAnsi="Times New Roman"/>
          <w:i/>
          <w:sz w:val="26"/>
          <w:szCs w:val="26"/>
          <w:u w:val="single"/>
        </w:rPr>
        <w:t>Справка к сведению:</w:t>
      </w:r>
      <w:r w:rsidRPr="00B25944">
        <w:rPr>
          <w:rFonts w:ascii="Times New Roman" w:hAnsi="Times New Roman"/>
          <w:i/>
          <w:sz w:val="26"/>
          <w:szCs w:val="26"/>
        </w:rPr>
        <w:t xml:space="preserve"> Закон </w:t>
      </w:r>
      <w:r w:rsidR="000171F2">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от 15 июля 2023 года №</w:t>
      </w:r>
      <w:r w:rsidR="00DD5C33">
        <w:rPr>
          <w:rFonts w:ascii="Times New Roman" w:hAnsi="Times New Roman"/>
          <w:i/>
          <w:sz w:val="26"/>
          <w:szCs w:val="26"/>
        </w:rPr>
        <w:t xml:space="preserve"> </w:t>
      </w:r>
      <w:r w:rsidRPr="00B25944">
        <w:rPr>
          <w:rFonts w:ascii="Times New Roman" w:hAnsi="Times New Roman"/>
          <w:i/>
          <w:sz w:val="26"/>
          <w:szCs w:val="26"/>
        </w:rPr>
        <w:t>146-ЗИД-</w:t>
      </w:r>
      <w:r w:rsidRPr="00B25944">
        <w:rPr>
          <w:rFonts w:ascii="Times New Roman" w:hAnsi="Times New Roman"/>
          <w:i/>
          <w:sz w:val="26"/>
          <w:szCs w:val="26"/>
          <w:lang w:val="en-US"/>
        </w:rPr>
        <w:t>VII</w:t>
      </w:r>
      <w:r w:rsidR="00B25944">
        <w:rPr>
          <w:rFonts w:ascii="Times New Roman" w:hAnsi="Times New Roman"/>
          <w:i/>
          <w:sz w:val="26"/>
          <w:szCs w:val="26"/>
        </w:rPr>
        <w:t xml:space="preserve"> </w:t>
      </w:r>
      <w:r w:rsidRPr="00B25944">
        <w:rPr>
          <w:rFonts w:ascii="Times New Roman" w:hAnsi="Times New Roman"/>
          <w:i/>
          <w:sz w:val="26"/>
          <w:szCs w:val="26"/>
        </w:rPr>
        <w:t xml:space="preserve">«О внесении изменения и дополнения в Закон </w:t>
      </w:r>
      <w:r w:rsidR="000171F2">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«О государственной поддержке молодых семей по приобретению жилья» вступил в силу 1 января 2024 года.</w:t>
      </w:r>
    </w:p>
    <w:p w:rsidR="00B25944" w:rsidRDefault="00B25944"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Организация по обеспечению военнослужащих полноценным питанием и необходимым вещевым обеспечением также является одним их направлений осуществляемого Уполномоченным мониторинга. Военнослужащие обеспечиваются питанием в воинских частях в соответствии с установленными нормами довольствия. Столовые обеспечены необходимым оборудованием для приготовления пищи. Получение продуктов осуществляется со складов Министерства обороны </w:t>
      </w:r>
      <w:r w:rsidR="00E969C0">
        <w:rPr>
          <w:rFonts w:ascii="Times New Roman" w:hAnsi="Times New Roman"/>
          <w:sz w:val="26"/>
          <w:szCs w:val="26"/>
        </w:rPr>
        <w:t>Приднестровской Молдавской Республики</w:t>
      </w:r>
      <w:r w:rsidRPr="00573494">
        <w:rPr>
          <w:rFonts w:ascii="Times New Roman" w:hAnsi="Times New Roman"/>
          <w:sz w:val="26"/>
          <w:szCs w:val="26"/>
        </w:rPr>
        <w:t>. Военнослужащим предоставлено разнообразное меню, которое обязательно включает наличие мяса, масла, рыбы, консервов, а также свежих овощей и фруктов. При столовых имеется необходимое холодильное оборудование для хранения продуктов.  Во многих воинских част</w:t>
      </w:r>
      <w:r w:rsidR="002B64D6">
        <w:rPr>
          <w:rFonts w:ascii="Times New Roman" w:hAnsi="Times New Roman"/>
          <w:sz w:val="26"/>
          <w:szCs w:val="26"/>
        </w:rPr>
        <w:t>ях</w:t>
      </w:r>
      <w:r w:rsidRPr="00573494">
        <w:rPr>
          <w:rFonts w:ascii="Times New Roman" w:hAnsi="Times New Roman"/>
          <w:sz w:val="26"/>
          <w:szCs w:val="26"/>
        </w:rPr>
        <w:t xml:space="preserve"> была обновлена посуда для приема пищи военнослужащими на нержавеющие тарелки, кружки и ложки. Приготовление пищи осуществляется вольнонаемным составом.</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Каких-либо жалоб от военнослужащих на качество пищи, и в целом организацию питания к Уполномоченному не поступало. Все военнослужащие Министерства обороны</w:t>
      </w:r>
      <w:r w:rsidR="00AB5E5B">
        <w:rPr>
          <w:rFonts w:ascii="Times New Roman" w:hAnsi="Times New Roman"/>
          <w:sz w:val="26"/>
          <w:szCs w:val="26"/>
        </w:rPr>
        <w:t>, Министерств внутренних дел</w:t>
      </w:r>
      <w:r w:rsidRPr="00573494">
        <w:rPr>
          <w:rFonts w:ascii="Times New Roman" w:hAnsi="Times New Roman"/>
          <w:sz w:val="26"/>
          <w:szCs w:val="26"/>
        </w:rPr>
        <w:t xml:space="preserve">, Министерства юстиции </w:t>
      </w:r>
      <w:r w:rsidR="00AB5E5B">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w:t>
      </w:r>
      <w:r w:rsidR="00AB5E5B">
        <w:rPr>
          <w:rFonts w:ascii="Times New Roman" w:hAnsi="Times New Roman"/>
          <w:sz w:val="26"/>
          <w:szCs w:val="26"/>
        </w:rPr>
        <w:t>м</w:t>
      </w:r>
      <w:r w:rsidRPr="00573494">
        <w:rPr>
          <w:rFonts w:ascii="Times New Roman" w:hAnsi="Times New Roman"/>
          <w:sz w:val="26"/>
          <w:szCs w:val="26"/>
        </w:rPr>
        <w:t>иротворческого контингента</w:t>
      </w:r>
      <w:r w:rsidR="00AB5E5B">
        <w:rPr>
          <w:rFonts w:ascii="Times New Roman" w:hAnsi="Times New Roman"/>
          <w:sz w:val="26"/>
          <w:szCs w:val="26"/>
        </w:rPr>
        <w:t xml:space="preserve"> от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своевременно и в полном объеме обеспечиваются вещевым имуществом по сезону. Жалоб, заявлений на качество выдаваемого обмундирования в ходе проверок к Уполномоченному не поступало.</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Таким образом, Уполномоченный констатирует, что в 2023 году Министерством обороны, Министерством юстиции, Министерством внутренних дел, командованием Миротворческого контингента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было уделено большое внимание организации необходимых условий для несения службы, отдыха и быта военнослужащими, тем самым были созданы условия для беспрепятственной реализации военнослужащими своих прав и свобод. </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Вместе с тем, сегодня, когда общая военно-политическая обстановка вокруг Приднестровья остается достаточно сложной, представляется возможным продолжить указанные выше положительные мероприятия, направленные на формирование положительного имиджа Вооруженных сил </w:t>
      </w:r>
      <w:r w:rsidR="003C1901">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с целью увеличения количества молодых людей, </w:t>
      </w:r>
      <w:r w:rsidRPr="00573494">
        <w:rPr>
          <w:rFonts w:ascii="Times New Roman" w:hAnsi="Times New Roman"/>
          <w:sz w:val="26"/>
          <w:szCs w:val="26"/>
        </w:rPr>
        <w:lastRenderedPageBreak/>
        <w:t>желающих посвятить свою жизнь защите Отечества, что позволило бы укрепить обороноспособность государства в целом.</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 Уполномоченный и впредь намерен, в рамках предоставленной Конституционным законом </w:t>
      </w:r>
      <w:r w:rsidR="000171F2">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w:t>
      </w:r>
      <w:r w:rsidR="003C1901">
        <w:rPr>
          <w:rFonts w:ascii="Times New Roman" w:hAnsi="Times New Roman"/>
          <w:sz w:val="26"/>
          <w:szCs w:val="26"/>
        </w:rPr>
        <w:t xml:space="preserve">                  </w:t>
      </w:r>
      <w:proofErr w:type="gramStart"/>
      <w:r w:rsidR="003C1901">
        <w:rPr>
          <w:rFonts w:ascii="Times New Roman" w:hAnsi="Times New Roman"/>
          <w:sz w:val="26"/>
          <w:szCs w:val="26"/>
        </w:rPr>
        <w:t xml:space="preserve">   </w:t>
      </w:r>
      <w:r w:rsidRPr="00573494">
        <w:rPr>
          <w:rFonts w:ascii="Times New Roman" w:hAnsi="Times New Roman"/>
          <w:sz w:val="26"/>
          <w:szCs w:val="26"/>
        </w:rPr>
        <w:t>«</w:t>
      </w:r>
      <w:proofErr w:type="gramEnd"/>
      <w:r w:rsidRPr="00573494">
        <w:rPr>
          <w:rFonts w:ascii="Times New Roman" w:hAnsi="Times New Roman"/>
          <w:sz w:val="26"/>
          <w:szCs w:val="26"/>
        </w:rPr>
        <w:t>Об Уполномоченном</w:t>
      </w:r>
      <w:r w:rsidR="000171F2">
        <w:rPr>
          <w:rFonts w:ascii="Times New Roman" w:hAnsi="Times New Roman"/>
          <w:sz w:val="26"/>
          <w:szCs w:val="26"/>
        </w:rPr>
        <w:t xml:space="preserve"> по правам человека в Приднестровской Молдавской Республике</w:t>
      </w:r>
      <w:r w:rsidRPr="00573494">
        <w:rPr>
          <w:rFonts w:ascii="Times New Roman" w:hAnsi="Times New Roman"/>
          <w:sz w:val="26"/>
          <w:szCs w:val="26"/>
        </w:rPr>
        <w:t>» компетенции продолжать работу по защите прав военнослужащих, и граждан, призываемых на военную службу.</w:t>
      </w:r>
    </w:p>
    <w:p w:rsidR="003C1901" w:rsidRDefault="003C1901"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И в заключени</w:t>
      </w:r>
      <w:r w:rsidR="003C1901">
        <w:rPr>
          <w:rFonts w:ascii="Times New Roman" w:hAnsi="Times New Roman"/>
          <w:sz w:val="26"/>
          <w:szCs w:val="26"/>
        </w:rPr>
        <w:t xml:space="preserve">е в </w:t>
      </w:r>
      <w:r w:rsidRPr="00573494">
        <w:rPr>
          <w:rFonts w:ascii="Times New Roman" w:hAnsi="Times New Roman"/>
          <w:sz w:val="26"/>
          <w:szCs w:val="26"/>
        </w:rPr>
        <w:t>настояще</w:t>
      </w:r>
      <w:r w:rsidR="003C1901">
        <w:rPr>
          <w:rFonts w:ascii="Times New Roman" w:hAnsi="Times New Roman"/>
          <w:sz w:val="26"/>
          <w:szCs w:val="26"/>
        </w:rPr>
        <w:t>м</w:t>
      </w:r>
      <w:r w:rsidRPr="00573494">
        <w:rPr>
          <w:rFonts w:ascii="Times New Roman" w:hAnsi="Times New Roman"/>
          <w:sz w:val="26"/>
          <w:szCs w:val="26"/>
        </w:rPr>
        <w:t xml:space="preserve"> раздел</w:t>
      </w:r>
      <w:r w:rsidR="003C1901">
        <w:rPr>
          <w:rFonts w:ascii="Times New Roman" w:hAnsi="Times New Roman"/>
          <w:sz w:val="26"/>
          <w:szCs w:val="26"/>
        </w:rPr>
        <w:t>е доклада</w:t>
      </w:r>
      <w:r w:rsidRPr="00573494">
        <w:rPr>
          <w:rFonts w:ascii="Times New Roman" w:hAnsi="Times New Roman"/>
          <w:sz w:val="26"/>
          <w:szCs w:val="26"/>
        </w:rPr>
        <w:t xml:space="preserve"> хотелось бы также уделить внимание некоторым изменениям и дополнениям, которые были приняты парламентариями в действующем законодательстве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в 2023 году.</w:t>
      </w:r>
    </w:p>
    <w:p w:rsidR="003C1901" w:rsidRDefault="003C1901"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Закон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государственном обеспечении лиц, проходивших военную службу, службу в органах внутренних дел, уголовно-исполнительной системе, службе судебных исполнителей, налоговых и таможенных органах, и их семей» был дополнен нормой, определяющей порядок зачета в общую выслугу лет на военной службе, службе в органах внутренних дел, таможенных органах срока военной службы, службы в органах внутренних дел, органах прокуратуры, следственном комитете, таможенных органах в Союзе ССР, Республики Беларусь, Российской Федерации, Украине, в иных странах СНГ и в Объединённых Вооруженных Силах СНГ.</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Также внесенными в вышеназванный закон изменениями было внесено уточнение в части более детального регламентирования досудебного порядка разрешения споров.</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Внесенные в закон поправки направлены на обеспечени</w:t>
      </w:r>
      <w:r w:rsidR="003C1901">
        <w:rPr>
          <w:rFonts w:ascii="Times New Roman" w:hAnsi="Times New Roman"/>
          <w:sz w:val="26"/>
          <w:szCs w:val="26"/>
        </w:rPr>
        <w:t>е</w:t>
      </w:r>
      <w:r w:rsidRPr="00573494">
        <w:rPr>
          <w:rFonts w:ascii="Times New Roman" w:hAnsi="Times New Roman"/>
          <w:sz w:val="26"/>
          <w:szCs w:val="26"/>
        </w:rPr>
        <w:t xml:space="preserve"> точного и единообразного применения закона в вопросах реализации прав на пенсионное обеспечение лицами, на которых распространяется действие закона.</w:t>
      </w:r>
    </w:p>
    <w:p w:rsidR="00573494" w:rsidRPr="00B25944" w:rsidRDefault="00573494" w:rsidP="00F32087">
      <w:pPr>
        <w:spacing w:after="0" w:line="240" w:lineRule="auto"/>
        <w:ind w:left="567" w:firstLine="567"/>
        <w:jc w:val="both"/>
        <w:rPr>
          <w:rFonts w:ascii="Times New Roman" w:hAnsi="Times New Roman"/>
          <w:i/>
          <w:sz w:val="26"/>
          <w:szCs w:val="26"/>
        </w:rPr>
      </w:pPr>
      <w:r w:rsidRPr="00B25944">
        <w:rPr>
          <w:rFonts w:ascii="Times New Roman" w:hAnsi="Times New Roman"/>
          <w:i/>
          <w:sz w:val="26"/>
          <w:szCs w:val="26"/>
          <w:u w:val="single"/>
        </w:rPr>
        <w:t>Справка к сведению:</w:t>
      </w:r>
      <w:r w:rsidRPr="00B25944">
        <w:rPr>
          <w:rFonts w:ascii="Times New Roman" w:hAnsi="Times New Roman"/>
          <w:i/>
          <w:sz w:val="26"/>
          <w:szCs w:val="26"/>
        </w:rPr>
        <w:t xml:space="preserve"> Закон </w:t>
      </w:r>
      <w:r w:rsidR="00497CCA">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w:t>
      </w:r>
      <w:r w:rsidR="009E7D41">
        <w:rPr>
          <w:rFonts w:ascii="Times New Roman" w:hAnsi="Times New Roman"/>
          <w:i/>
          <w:sz w:val="26"/>
          <w:szCs w:val="26"/>
        </w:rPr>
        <w:t xml:space="preserve">   </w:t>
      </w:r>
      <w:proofErr w:type="gramStart"/>
      <w:r w:rsidR="009E7D41">
        <w:rPr>
          <w:rFonts w:ascii="Times New Roman" w:hAnsi="Times New Roman"/>
          <w:i/>
          <w:sz w:val="26"/>
          <w:szCs w:val="26"/>
        </w:rPr>
        <w:t xml:space="preserve">   </w:t>
      </w:r>
      <w:r w:rsidRPr="00B25944">
        <w:rPr>
          <w:rFonts w:ascii="Times New Roman" w:hAnsi="Times New Roman"/>
          <w:i/>
          <w:sz w:val="26"/>
          <w:szCs w:val="26"/>
        </w:rPr>
        <w:t>«</w:t>
      </w:r>
      <w:proofErr w:type="gramEnd"/>
      <w:r w:rsidRPr="00B25944">
        <w:rPr>
          <w:rFonts w:ascii="Times New Roman" w:hAnsi="Times New Roman"/>
          <w:i/>
          <w:sz w:val="26"/>
          <w:szCs w:val="26"/>
        </w:rPr>
        <w:t xml:space="preserve">О внесении изменений и дополнения в Закон </w:t>
      </w:r>
      <w:r w:rsidR="00497CCA">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«О государственном обеспечении лиц, проходивших военную службу, службу в органах внутренних дел, уголовно-исполнительной системе, службе судебных исполнителей, налоговых и таможенных органах, и их семей» от 10 октября 2023 года №</w:t>
      </w:r>
      <w:r w:rsidR="00DD5C33">
        <w:rPr>
          <w:rFonts w:ascii="Times New Roman" w:hAnsi="Times New Roman"/>
          <w:i/>
          <w:sz w:val="26"/>
          <w:szCs w:val="26"/>
        </w:rPr>
        <w:t xml:space="preserve"> </w:t>
      </w:r>
      <w:r w:rsidRPr="00B25944">
        <w:rPr>
          <w:rFonts w:ascii="Times New Roman" w:hAnsi="Times New Roman"/>
          <w:i/>
          <w:sz w:val="26"/>
          <w:szCs w:val="26"/>
        </w:rPr>
        <w:t>313-ЗИД-</w:t>
      </w:r>
      <w:r w:rsidRPr="00B25944">
        <w:rPr>
          <w:rFonts w:ascii="Times New Roman" w:hAnsi="Times New Roman"/>
          <w:i/>
          <w:sz w:val="26"/>
          <w:szCs w:val="26"/>
          <w:lang w:val="en-US"/>
        </w:rPr>
        <w:t>VII</w:t>
      </w:r>
      <w:r w:rsidRPr="00B25944">
        <w:rPr>
          <w:rFonts w:ascii="Times New Roman" w:hAnsi="Times New Roman"/>
          <w:i/>
          <w:sz w:val="26"/>
          <w:szCs w:val="26"/>
        </w:rPr>
        <w:t xml:space="preserve"> вступил в законную силу со дня, следующего за днем официального опубликования. </w:t>
      </w:r>
    </w:p>
    <w:p w:rsidR="00B25944" w:rsidRDefault="00B25944" w:rsidP="00F32087">
      <w:pPr>
        <w:spacing w:after="0" w:line="240" w:lineRule="auto"/>
        <w:ind w:firstLine="708"/>
        <w:jc w:val="both"/>
        <w:rPr>
          <w:rFonts w:ascii="Times New Roman" w:hAnsi="Times New Roman"/>
          <w:sz w:val="26"/>
          <w:szCs w:val="26"/>
        </w:rPr>
      </w:pP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Внесенные в 2023 году в Закон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w:t>
      </w:r>
      <w:r w:rsidR="00497CCA">
        <w:rPr>
          <w:rFonts w:ascii="Times New Roman" w:hAnsi="Times New Roman"/>
          <w:sz w:val="26"/>
          <w:szCs w:val="26"/>
        </w:rPr>
        <w:t xml:space="preserve">  </w:t>
      </w:r>
      <w:proofErr w:type="gramStart"/>
      <w:r w:rsidR="00497CCA">
        <w:rPr>
          <w:rFonts w:ascii="Times New Roman" w:hAnsi="Times New Roman"/>
          <w:sz w:val="26"/>
          <w:szCs w:val="26"/>
        </w:rPr>
        <w:t xml:space="preserve">   </w:t>
      </w:r>
      <w:r w:rsidRPr="00573494">
        <w:rPr>
          <w:rFonts w:ascii="Times New Roman" w:hAnsi="Times New Roman"/>
          <w:sz w:val="26"/>
          <w:szCs w:val="26"/>
        </w:rPr>
        <w:t>«</w:t>
      </w:r>
      <w:proofErr w:type="gramEnd"/>
      <w:r w:rsidRPr="00573494">
        <w:rPr>
          <w:rFonts w:ascii="Times New Roman" w:hAnsi="Times New Roman"/>
          <w:sz w:val="26"/>
          <w:szCs w:val="26"/>
        </w:rPr>
        <w:t>О всеобщей воинской обязанности и военной службе» изменения и дополнения затронули отношения, возникающие при поступлении на военную службу по контракту и связанные с возможностью заключения первого контракта о прохождении военной службы с военнослужащими, проходящими военную службу по призыву, и гражданами, не прибывающими в запасе, получившими до призыва на военную службу высшее профессиональное образование.</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Согласно внесенным в закон изменениям право заключать первый контракт о прохождении военной службы предоставлено:</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w:t>
      </w:r>
      <w:r w:rsidR="00B25944">
        <w:rPr>
          <w:rFonts w:ascii="Times New Roman" w:hAnsi="Times New Roman"/>
          <w:sz w:val="26"/>
          <w:szCs w:val="26"/>
        </w:rPr>
        <w:t xml:space="preserve"> </w:t>
      </w:r>
      <w:r w:rsidRPr="00573494">
        <w:rPr>
          <w:rFonts w:ascii="Times New Roman" w:hAnsi="Times New Roman"/>
          <w:sz w:val="26"/>
          <w:szCs w:val="26"/>
        </w:rPr>
        <w:t>военнослужащим, проходящим военную службу по призыву, получившим до призыва на военную службу высшее или среднее профессиональное образование, вне зависимости от срока прохождения военной службы по призыву;</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lastRenderedPageBreak/>
        <w:t>-</w:t>
      </w:r>
      <w:r w:rsidR="00B25944">
        <w:rPr>
          <w:rFonts w:ascii="Times New Roman" w:hAnsi="Times New Roman"/>
          <w:sz w:val="26"/>
          <w:szCs w:val="26"/>
        </w:rPr>
        <w:t xml:space="preserve"> </w:t>
      </w:r>
      <w:r w:rsidRPr="00573494">
        <w:rPr>
          <w:rFonts w:ascii="Times New Roman" w:hAnsi="Times New Roman"/>
          <w:sz w:val="26"/>
          <w:szCs w:val="26"/>
        </w:rPr>
        <w:t>гражданам, не прибывающими в запасе, имеющими высшее профессиональное образование (для данной категории граждан предлагается предоставление возможности выбора между прохождением военной службы по призыву или поступлением на военную службу в добровольном порядке путем заключения первого контракта о прохождении военной службы).</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Кроме того, закон</w:t>
      </w:r>
      <w:r w:rsidR="003C1901">
        <w:rPr>
          <w:rFonts w:ascii="Times New Roman" w:hAnsi="Times New Roman"/>
          <w:sz w:val="26"/>
          <w:szCs w:val="26"/>
        </w:rPr>
        <w:t>одательно была закреплена норма, у</w:t>
      </w:r>
      <w:r w:rsidRPr="00573494">
        <w:rPr>
          <w:rFonts w:ascii="Times New Roman" w:hAnsi="Times New Roman"/>
          <w:sz w:val="26"/>
          <w:szCs w:val="26"/>
        </w:rPr>
        <w:t>станавливающая возможность заключения первого контракта о прохождении военной службы сроком на 2 (два) года. Таким образом для призывников-выпускников организаций образования предусматривается возможность выбора:</w:t>
      </w:r>
      <w:r w:rsidR="00B25944">
        <w:rPr>
          <w:rFonts w:ascii="Times New Roman" w:hAnsi="Times New Roman"/>
          <w:sz w:val="26"/>
          <w:szCs w:val="26"/>
        </w:rPr>
        <w:t xml:space="preserve"> в</w:t>
      </w:r>
      <w:r w:rsidRPr="00573494">
        <w:rPr>
          <w:rFonts w:ascii="Times New Roman" w:hAnsi="Times New Roman"/>
          <w:sz w:val="26"/>
          <w:szCs w:val="26"/>
        </w:rPr>
        <w:t>оенная служба по призыву или служба по контракту, контракт без прохождения 6 (шести) месяцев военной службы по призыву. Однако в этом случае год военной службы по призыву заменяется обязательными двумя годами контракта.</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Служба в армии по контракту вместо службы по призыву предоставляет ряд преимуществ для молодых людей: не имеет значение служили ли они до этого по призыву или нет, им полагается денежное довольствие, право на отдых, продолжение обучения, возможный карьерный рост, раннюю пенсию в случае продолжения в дальнейшем военной службы по контракту.</w:t>
      </w:r>
    </w:p>
    <w:p w:rsidR="00573494" w:rsidRPr="00573494" w:rsidRDefault="00573494" w:rsidP="00F32087">
      <w:pPr>
        <w:spacing w:after="0" w:line="240" w:lineRule="auto"/>
        <w:ind w:firstLine="708"/>
        <w:jc w:val="both"/>
        <w:rPr>
          <w:rFonts w:ascii="Times New Roman" w:hAnsi="Times New Roman"/>
          <w:sz w:val="26"/>
          <w:szCs w:val="26"/>
        </w:rPr>
      </w:pPr>
      <w:r w:rsidRPr="00573494">
        <w:rPr>
          <w:rFonts w:ascii="Times New Roman" w:hAnsi="Times New Roman"/>
          <w:sz w:val="26"/>
          <w:szCs w:val="26"/>
        </w:rPr>
        <w:t>Уполномоченный убежден, что реализация обозначенных выше подходов будет способствовать привлечению специалистов востребованных специальностей, прежде всего родственных гражданским (медицинского обеспечения, инженерных, технического обслуживания, эксплуатации, связи и других) на военную службу по контракту, а принятые парламентариями изменения в действующее законодательство позволит расширить источники пополнения кадровыми ресурсами Вооруженных сил ПМР, других войск и органов.</w:t>
      </w:r>
    </w:p>
    <w:p w:rsidR="00573494" w:rsidRPr="00B25944" w:rsidRDefault="00573494" w:rsidP="00F32087">
      <w:pPr>
        <w:spacing w:after="0" w:line="240" w:lineRule="auto"/>
        <w:ind w:left="567" w:firstLine="567"/>
        <w:jc w:val="both"/>
        <w:rPr>
          <w:rFonts w:ascii="Times New Roman" w:hAnsi="Times New Roman"/>
          <w:i/>
          <w:sz w:val="26"/>
          <w:szCs w:val="26"/>
        </w:rPr>
      </w:pPr>
      <w:r w:rsidRPr="00B25944">
        <w:rPr>
          <w:rFonts w:ascii="Times New Roman" w:hAnsi="Times New Roman"/>
          <w:i/>
          <w:sz w:val="26"/>
          <w:szCs w:val="26"/>
          <w:u w:val="single"/>
        </w:rPr>
        <w:t>Справка к сведению:</w:t>
      </w:r>
      <w:r w:rsidRPr="00B25944">
        <w:rPr>
          <w:rFonts w:ascii="Times New Roman" w:hAnsi="Times New Roman"/>
          <w:i/>
          <w:sz w:val="26"/>
          <w:szCs w:val="26"/>
        </w:rPr>
        <w:t xml:space="preserve"> Закон </w:t>
      </w:r>
      <w:r w:rsidR="00497CCA">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w:t>
      </w:r>
      <w:r w:rsidR="00497CCA">
        <w:rPr>
          <w:rFonts w:ascii="Times New Roman" w:hAnsi="Times New Roman"/>
          <w:i/>
          <w:sz w:val="26"/>
          <w:szCs w:val="26"/>
        </w:rPr>
        <w:t xml:space="preserve">   </w:t>
      </w:r>
      <w:proofErr w:type="gramStart"/>
      <w:r w:rsidR="00497CCA">
        <w:rPr>
          <w:rFonts w:ascii="Times New Roman" w:hAnsi="Times New Roman"/>
          <w:i/>
          <w:sz w:val="26"/>
          <w:szCs w:val="26"/>
        </w:rPr>
        <w:t xml:space="preserve">   </w:t>
      </w:r>
      <w:r w:rsidRPr="00B25944">
        <w:rPr>
          <w:rFonts w:ascii="Times New Roman" w:hAnsi="Times New Roman"/>
          <w:i/>
          <w:sz w:val="26"/>
          <w:szCs w:val="26"/>
        </w:rPr>
        <w:t>«</w:t>
      </w:r>
      <w:proofErr w:type="gramEnd"/>
      <w:r w:rsidRPr="00B25944">
        <w:rPr>
          <w:rFonts w:ascii="Times New Roman" w:hAnsi="Times New Roman"/>
          <w:i/>
          <w:sz w:val="26"/>
          <w:szCs w:val="26"/>
        </w:rPr>
        <w:t xml:space="preserve">О внесении изменений и дополнений в Закон </w:t>
      </w:r>
      <w:r w:rsidR="00497CCA">
        <w:rPr>
          <w:rFonts w:ascii="Times New Roman" w:hAnsi="Times New Roman"/>
          <w:i/>
          <w:sz w:val="26"/>
          <w:szCs w:val="26"/>
        </w:rPr>
        <w:t>Приднестровской Молдавской Республики</w:t>
      </w:r>
      <w:r w:rsidRPr="00B25944">
        <w:rPr>
          <w:rFonts w:ascii="Times New Roman" w:hAnsi="Times New Roman"/>
          <w:i/>
          <w:sz w:val="26"/>
          <w:szCs w:val="26"/>
        </w:rPr>
        <w:t xml:space="preserve"> «О всеобщей воинской обязанности и военной службе» от 28 июня 2023 года №</w:t>
      </w:r>
      <w:r w:rsidR="00DD5C33">
        <w:rPr>
          <w:rFonts w:ascii="Times New Roman" w:hAnsi="Times New Roman"/>
          <w:i/>
          <w:sz w:val="26"/>
          <w:szCs w:val="26"/>
        </w:rPr>
        <w:t xml:space="preserve"> </w:t>
      </w:r>
      <w:r w:rsidRPr="00B25944">
        <w:rPr>
          <w:rFonts w:ascii="Times New Roman" w:hAnsi="Times New Roman"/>
          <w:i/>
          <w:sz w:val="26"/>
          <w:szCs w:val="26"/>
        </w:rPr>
        <w:t>174-ЗИД-</w:t>
      </w:r>
      <w:r w:rsidRPr="00B25944">
        <w:rPr>
          <w:rFonts w:ascii="Times New Roman" w:hAnsi="Times New Roman"/>
          <w:i/>
          <w:sz w:val="26"/>
          <w:szCs w:val="26"/>
          <w:lang w:val="en-US"/>
        </w:rPr>
        <w:t>VII</w:t>
      </w:r>
      <w:r w:rsidRPr="00B25944">
        <w:rPr>
          <w:rFonts w:ascii="Times New Roman" w:hAnsi="Times New Roman"/>
          <w:i/>
          <w:sz w:val="26"/>
          <w:szCs w:val="26"/>
        </w:rPr>
        <w:t xml:space="preserve"> вступил в силу со дня, следующего за днем официального опубликования.</w:t>
      </w:r>
    </w:p>
    <w:p w:rsidR="00B2594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w:t>
      </w:r>
    </w:p>
    <w:p w:rsidR="00573494" w:rsidRPr="00573494" w:rsidRDefault="00573494" w:rsidP="00F32087">
      <w:pPr>
        <w:spacing w:after="0" w:line="240" w:lineRule="auto"/>
        <w:ind w:firstLine="567"/>
        <w:jc w:val="both"/>
        <w:rPr>
          <w:rFonts w:ascii="Times New Roman" w:hAnsi="Times New Roman"/>
          <w:sz w:val="26"/>
          <w:szCs w:val="26"/>
        </w:rPr>
      </w:pPr>
      <w:r w:rsidRPr="00573494">
        <w:rPr>
          <w:rFonts w:ascii="Times New Roman" w:hAnsi="Times New Roman"/>
          <w:sz w:val="26"/>
          <w:szCs w:val="26"/>
        </w:rPr>
        <w:t>Говоря о службе в Вооруженных силах Приднестровской Молдавской Республик</w:t>
      </w:r>
      <w:r w:rsidR="0083515E">
        <w:rPr>
          <w:rFonts w:ascii="Times New Roman" w:hAnsi="Times New Roman"/>
          <w:sz w:val="26"/>
          <w:szCs w:val="26"/>
        </w:rPr>
        <w:t>и</w:t>
      </w:r>
      <w:r w:rsidRPr="00573494">
        <w:rPr>
          <w:rFonts w:ascii="Times New Roman" w:hAnsi="Times New Roman"/>
          <w:sz w:val="26"/>
          <w:szCs w:val="26"/>
        </w:rPr>
        <w:t xml:space="preserve"> нельзя не думать о страховании жизни и здоровья военнослужащих, граждан, призванных на военные сборы, лиц рядового и начальствующего состава органов внутренних дел, органов государственной службы безопасности, сотрудников органов и учреждений уголовно-исполнительной системы Приднестровской Молдавской Республики.</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Согласно действующему законодательству Республики условия и порядок осуществления обязательного государственного страхования жизни и здоровья военнослужащих, проходящих военную службу по призыву и по контракту, а также приравненных к ним в обязательном государственном страховании лиц осуществляется в соответствии с Законом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от 5 октября 2011 года №</w:t>
      </w:r>
      <w:r w:rsidR="00DD5C33">
        <w:rPr>
          <w:rFonts w:ascii="Times New Roman" w:hAnsi="Times New Roman"/>
          <w:sz w:val="26"/>
          <w:szCs w:val="26"/>
        </w:rPr>
        <w:t xml:space="preserve"> </w:t>
      </w:r>
      <w:r w:rsidRPr="00573494">
        <w:rPr>
          <w:rFonts w:ascii="Times New Roman" w:hAnsi="Times New Roman"/>
          <w:sz w:val="26"/>
          <w:szCs w:val="26"/>
        </w:rPr>
        <w:t>168-З-</w:t>
      </w:r>
      <w:proofErr w:type="gramStart"/>
      <w:r w:rsidRPr="00573494">
        <w:rPr>
          <w:rFonts w:ascii="Times New Roman" w:hAnsi="Times New Roman"/>
          <w:sz w:val="26"/>
          <w:szCs w:val="26"/>
          <w:lang w:val="en-US"/>
        </w:rPr>
        <w:t>V</w:t>
      </w:r>
      <w:r w:rsidR="00DD5C33">
        <w:rPr>
          <w:rFonts w:ascii="Times New Roman" w:hAnsi="Times New Roman"/>
          <w:sz w:val="26"/>
          <w:szCs w:val="26"/>
        </w:rPr>
        <w:t xml:space="preserve">  </w:t>
      </w:r>
      <w:r w:rsidR="0083515E">
        <w:rPr>
          <w:rFonts w:ascii="Times New Roman" w:hAnsi="Times New Roman"/>
          <w:sz w:val="26"/>
          <w:szCs w:val="26"/>
        </w:rPr>
        <w:t>«</w:t>
      </w:r>
      <w:proofErr w:type="gramEnd"/>
      <w:r w:rsidR="0083515E">
        <w:rPr>
          <w:rFonts w:ascii="Times New Roman" w:hAnsi="Times New Roman"/>
          <w:sz w:val="26"/>
          <w:szCs w:val="26"/>
        </w:rPr>
        <w:t>О</w:t>
      </w:r>
      <w:r w:rsidRPr="00573494">
        <w:rPr>
          <w:rFonts w:ascii="Times New Roman" w:hAnsi="Times New Roman"/>
          <w:sz w:val="26"/>
          <w:szCs w:val="26"/>
        </w:rPr>
        <w:t xml:space="preserve"> страховании жизни и здоровья военнослужащих</w:t>
      </w:r>
      <w:r w:rsidR="0083515E">
        <w:rPr>
          <w:rFonts w:ascii="Times New Roman" w:hAnsi="Times New Roman"/>
          <w:sz w:val="26"/>
          <w:szCs w:val="26"/>
        </w:rPr>
        <w:t>»</w:t>
      </w:r>
      <w:r w:rsidRPr="00573494">
        <w:rPr>
          <w:rFonts w:ascii="Times New Roman" w:hAnsi="Times New Roman"/>
          <w:sz w:val="26"/>
          <w:szCs w:val="26"/>
        </w:rPr>
        <w:t>.</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Как показала сложившаяся практика, военнослужащие, проходящие военную службу в Военной прокуратуре, подлежат обязательному государственному страхованию наравне с военнослужащими, проходящими службу в других государственных органах.</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lastRenderedPageBreak/>
        <w:t xml:space="preserve">       Военная служба установлена в ряде государственных органов, в том числе в военной прокуратуре. Данная норма закреплена в Законе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всеобщей воинской обязанности и военной службе».</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Согласно Закону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статусе военнослужащих» для военнослужащих устанавливается единая система гарантий правовой и социальной защиты, реализация которых возлагается на органы государственной власти, в пределах их полномочий, а также является обязанностью командиров (начальников). Одной из таких гарантий является обязательное государственное личное страхование жизни и здоровья военнослужащих и граждан, призванные на военные сборы, за счет средств республиканского бюджета.</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Однако в силу действующего до 2023 года редакции закона о страховании жизни и здоровья военнослужащих, к числу страхователей по обязательному государственному страхованию были отнесены исключительно исполнительные органы государственной власти, в которых предусмотрена военная служба, служба и военные сборы. При этом, </w:t>
      </w:r>
      <w:r w:rsidR="0083515E">
        <w:rPr>
          <w:rFonts w:ascii="Times New Roman" w:hAnsi="Times New Roman"/>
          <w:sz w:val="26"/>
          <w:szCs w:val="26"/>
        </w:rPr>
        <w:t>к</w:t>
      </w:r>
      <w:r w:rsidRPr="00573494">
        <w:rPr>
          <w:rFonts w:ascii="Times New Roman" w:hAnsi="Times New Roman"/>
          <w:sz w:val="26"/>
          <w:szCs w:val="26"/>
        </w:rPr>
        <w:t xml:space="preserve"> пример</w:t>
      </w:r>
      <w:r w:rsidR="0083515E">
        <w:rPr>
          <w:rFonts w:ascii="Times New Roman" w:hAnsi="Times New Roman"/>
          <w:sz w:val="26"/>
          <w:szCs w:val="26"/>
        </w:rPr>
        <w:t>у,</w:t>
      </w:r>
      <w:r w:rsidRPr="00573494">
        <w:rPr>
          <w:rFonts w:ascii="Times New Roman" w:hAnsi="Times New Roman"/>
          <w:sz w:val="26"/>
          <w:szCs w:val="26"/>
        </w:rPr>
        <w:t xml:space="preserve"> Прокуратура </w:t>
      </w:r>
      <w:r w:rsidR="0083515E">
        <w:rPr>
          <w:rFonts w:ascii="Times New Roman" w:hAnsi="Times New Roman"/>
          <w:sz w:val="26"/>
          <w:szCs w:val="26"/>
        </w:rPr>
        <w:t>Приднестровской Молдавской Республики</w:t>
      </w:r>
      <w:r w:rsidRPr="00573494">
        <w:rPr>
          <w:rFonts w:ascii="Times New Roman" w:hAnsi="Times New Roman"/>
          <w:sz w:val="26"/>
          <w:szCs w:val="26"/>
        </w:rPr>
        <w:t>, чьим структурным подразделением явля</w:t>
      </w:r>
      <w:r w:rsidR="0083515E">
        <w:rPr>
          <w:rFonts w:ascii="Times New Roman" w:hAnsi="Times New Roman"/>
          <w:sz w:val="26"/>
          <w:szCs w:val="26"/>
        </w:rPr>
        <w:t>е</w:t>
      </w:r>
      <w:r w:rsidRPr="00573494">
        <w:rPr>
          <w:rFonts w:ascii="Times New Roman" w:hAnsi="Times New Roman"/>
          <w:sz w:val="26"/>
          <w:szCs w:val="26"/>
        </w:rPr>
        <w:t>т</w:t>
      </w:r>
      <w:r w:rsidR="0083515E">
        <w:rPr>
          <w:rFonts w:ascii="Times New Roman" w:hAnsi="Times New Roman"/>
          <w:sz w:val="26"/>
          <w:szCs w:val="26"/>
        </w:rPr>
        <w:t>ся</w:t>
      </w:r>
      <w:r w:rsidRPr="00573494">
        <w:rPr>
          <w:rFonts w:ascii="Times New Roman" w:hAnsi="Times New Roman"/>
          <w:sz w:val="26"/>
          <w:szCs w:val="26"/>
        </w:rPr>
        <w:t xml:space="preserve"> военная прокуратура, не является исполнительным органом государственной власти. По этой причине закон о страховании жизни и здоровья военнослужащих не позволял распространить на военнослужащих военной прокуратуры страховые гарантии, предусмотренные Законом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статусе военнослужащих».</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Кроме того, действующей до 2023 года редакцией Закона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всеобщей воинской обязанности и военной службе» в отношении военнослужащих, проходящих военную службу по контракту, была предусмотрена возможность направления их в определенные организации не на воинские должности без приостановления им военной службы (п</w:t>
      </w:r>
      <w:r w:rsidR="009E7D41">
        <w:rPr>
          <w:rFonts w:ascii="Times New Roman" w:hAnsi="Times New Roman"/>
          <w:sz w:val="26"/>
          <w:szCs w:val="26"/>
        </w:rPr>
        <w:t>ункт</w:t>
      </w:r>
      <w:r w:rsidR="009E7D41" w:rsidRPr="009E7D41">
        <w:rPr>
          <w:rFonts w:ascii="Times New Roman" w:hAnsi="Times New Roman"/>
          <w:sz w:val="26"/>
          <w:szCs w:val="26"/>
        </w:rPr>
        <w:t xml:space="preserve"> </w:t>
      </w:r>
      <w:r w:rsidRPr="00573494">
        <w:rPr>
          <w:rFonts w:ascii="Times New Roman" w:hAnsi="Times New Roman"/>
          <w:sz w:val="26"/>
          <w:szCs w:val="26"/>
        </w:rPr>
        <w:t>2 ст</w:t>
      </w:r>
      <w:r w:rsidR="009E7D41">
        <w:rPr>
          <w:rFonts w:ascii="Times New Roman" w:hAnsi="Times New Roman"/>
          <w:sz w:val="26"/>
          <w:szCs w:val="26"/>
        </w:rPr>
        <w:t>атьи</w:t>
      </w:r>
      <w:r w:rsidRPr="00573494">
        <w:rPr>
          <w:rFonts w:ascii="Times New Roman" w:hAnsi="Times New Roman"/>
          <w:sz w:val="26"/>
          <w:szCs w:val="26"/>
        </w:rPr>
        <w:t xml:space="preserve"> 44 закона). При этом порядок финансирования расходов на обязательное государственное страхование военнослужащих для таких случаев законом о страховании жизни и здоровья военнослужащих предусмотрен не был.</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Принятыми парламентариями в ходе очередного пленарного заседания </w:t>
      </w:r>
      <w:r w:rsidR="00DD5C33">
        <w:rPr>
          <w:rFonts w:ascii="Times New Roman" w:hAnsi="Times New Roman"/>
          <w:sz w:val="26"/>
          <w:szCs w:val="26"/>
        </w:rPr>
        <w:t xml:space="preserve">                 </w:t>
      </w:r>
      <w:r w:rsidRPr="00573494">
        <w:rPr>
          <w:rFonts w:ascii="Times New Roman" w:hAnsi="Times New Roman"/>
          <w:sz w:val="26"/>
          <w:szCs w:val="26"/>
        </w:rPr>
        <w:t>20 декабря 2023 года изменения</w:t>
      </w:r>
      <w:r w:rsidR="001B34C8">
        <w:rPr>
          <w:rFonts w:ascii="Times New Roman" w:hAnsi="Times New Roman"/>
          <w:sz w:val="26"/>
          <w:szCs w:val="26"/>
        </w:rPr>
        <w:t>ми</w:t>
      </w:r>
      <w:r w:rsidRPr="00573494">
        <w:rPr>
          <w:rFonts w:ascii="Times New Roman" w:hAnsi="Times New Roman"/>
          <w:sz w:val="26"/>
          <w:szCs w:val="26"/>
        </w:rPr>
        <w:t xml:space="preserve"> в Законе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«Об обязательном государственном страховании жизни и здоровья военнослужащих, граждан призванных на военные сборы, лиц рядового и начальствующего состава органов внутренних дел, органов государственной службы безопасности, сотрудников органов и учреждений уголовно-исполнительной системы  Приднестровской Молдавской Республики» на законодательном уровне был расширен круг страхователей по обязательному государственному страхованию военнослужащих дополнением этого круга иными государственными органами, в которых законодательством Приднестровской Молдавской Республике предусмотрена военная служба, служба и военные сборы, а также был определен источник финансирования расходов на обязательное государственное страхование д</w:t>
      </w:r>
      <w:r w:rsidR="001B34C8">
        <w:rPr>
          <w:rFonts w:ascii="Times New Roman" w:hAnsi="Times New Roman"/>
          <w:sz w:val="26"/>
          <w:szCs w:val="26"/>
        </w:rPr>
        <w:t>л</w:t>
      </w:r>
      <w:r w:rsidRPr="00573494">
        <w:rPr>
          <w:rFonts w:ascii="Times New Roman" w:hAnsi="Times New Roman"/>
          <w:sz w:val="26"/>
          <w:szCs w:val="26"/>
        </w:rPr>
        <w:t>я военнослужащих, направленных не на воинские должности без приостановления ими военной службы, аналогичной источнику, определенному для прикомандированных военнослужащих.</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Внесенные в действующее законодательство нормы аналогичны</w:t>
      </w:r>
      <w:r w:rsidR="001B34C8">
        <w:rPr>
          <w:rFonts w:ascii="Times New Roman" w:hAnsi="Times New Roman"/>
          <w:sz w:val="26"/>
          <w:szCs w:val="26"/>
        </w:rPr>
        <w:t xml:space="preserve"> нормам, предусмотренным для гражда</w:t>
      </w:r>
      <w:r w:rsidRPr="00573494">
        <w:rPr>
          <w:rFonts w:ascii="Times New Roman" w:hAnsi="Times New Roman"/>
          <w:sz w:val="26"/>
          <w:szCs w:val="26"/>
        </w:rPr>
        <w:t>н России законодательством Российской Федерации.</w:t>
      </w:r>
    </w:p>
    <w:p w:rsidR="00573494" w:rsidRPr="00DD5C33" w:rsidRDefault="00573494" w:rsidP="00F32087">
      <w:pPr>
        <w:spacing w:after="0" w:line="240" w:lineRule="auto"/>
        <w:ind w:left="567" w:firstLine="567"/>
        <w:jc w:val="both"/>
        <w:rPr>
          <w:rFonts w:ascii="Times New Roman" w:hAnsi="Times New Roman"/>
          <w:i/>
          <w:sz w:val="26"/>
          <w:szCs w:val="26"/>
        </w:rPr>
      </w:pPr>
      <w:r w:rsidRPr="00DD5C33">
        <w:rPr>
          <w:rFonts w:ascii="Times New Roman" w:hAnsi="Times New Roman"/>
          <w:i/>
          <w:sz w:val="26"/>
          <w:szCs w:val="26"/>
          <w:u w:val="single"/>
        </w:rPr>
        <w:t>Справка к сведению:</w:t>
      </w:r>
      <w:r w:rsidRPr="00DD5C33">
        <w:rPr>
          <w:rFonts w:ascii="Times New Roman" w:hAnsi="Times New Roman"/>
          <w:i/>
          <w:sz w:val="26"/>
          <w:szCs w:val="26"/>
        </w:rPr>
        <w:t xml:space="preserve"> Закон </w:t>
      </w:r>
      <w:r w:rsidR="00497CCA">
        <w:rPr>
          <w:rFonts w:ascii="Times New Roman" w:hAnsi="Times New Roman"/>
          <w:i/>
          <w:sz w:val="26"/>
          <w:szCs w:val="26"/>
        </w:rPr>
        <w:t>Приднестровской Молдавской Республики</w:t>
      </w:r>
      <w:r w:rsidRPr="00DD5C33">
        <w:rPr>
          <w:rFonts w:ascii="Times New Roman" w:hAnsi="Times New Roman"/>
          <w:i/>
          <w:sz w:val="26"/>
          <w:szCs w:val="26"/>
        </w:rPr>
        <w:t xml:space="preserve"> от 27 декабря 2023 года №</w:t>
      </w:r>
      <w:r w:rsidR="00DD5C33">
        <w:rPr>
          <w:rFonts w:ascii="Times New Roman" w:hAnsi="Times New Roman"/>
          <w:i/>
          <w:sz w:val="26"/>
          <w:szCs w:val="26"/>
        </w:rPr>
        <w:t xml:space="preserve"> </w:t>
      </w:r>
      <w:r w:rsidRPr="00DD5C33">
        <w:rPr>
          <w:rFonts w:ascii="Times New Roman" w:hAnsi="Times New Roman"/>
          <w:i/>
          <w:sz w:val="26"/>
          <w:szCs w:val="26"/>
        </w:rPr>
        <w:t>423-ЗИ-</w:t>
      </w:r>
      <w:r w:rsidRPr="00DD5C33">
        <w:rPr>
          <w:rFonts w:ascii="Times New Roman" w:hAnsi="Times New Roman"/>
          <w:i/>
          <w:sz w:val="26"/>
          <w:szCs w:val="26"/>
          <w:lang w:val="en-US"/>
        </w:rPr>
        <w:t>VII</w:t>
      </w:r>
      <w:r w:rsidRPr="00DD5C33">
        <w:rPr>
          <w:rFonts w:ascii="Times New Roman" w:hAnsi="Times New Roman"/>
          <w:i/>
          <w:sz w:val="26"/>
          <w:szCs w:val="26"/>
        </w:rPr>
        <w:t xml:space="preserve"> вступил в силу 1 января 2024 года.</w:t>
      </w:r>
    </w:p>
    <w:p w:rsidR="00DD5C33"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w:t>
      </w:r>
    </w:p>
    <w:p w:rsidR="00573494" w:rsidRPr="00573494" w:rsidRDefault="00573494" w:rsidP="00F32087">
      <w:pPr>
        <w:spacing w:after="0" w:line="240" w:lineRule="auto"/>
        <w:ind w:firstLine="567"/>
        <w:jc w:val="both"/>
        <w:rPr>
          <w:rFonts w:ascii="Times New Roman" w:hAnsi="Times New Roman"/>
          <w:sz w:val="26"/>
          <w:szCs w:val="26"/>
        </w:rPr>
      </w:pPr>
      <w:r w:rsidRPr="00573494">
        <w:rPr>
          <w:rFonts w:ascii="Times New Roman" w:hAnsi="Times New Roman"/>
          <w:sz w:val="26"/>
          <w:szCs w:val="26"/>
        </w:rPr>
        <w:lastRenderedPageBreak/>
        <w:t xml:space="preserve">В 2023 году в ходе обсуждения парламентариями на очередном пленарном заседании отчета Министра по социальной защите и труду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 ходе реализации </w:t>
      </w:r>
      <w:proofErr w:type="spellStart"/>
      <w:proofErr w:type="gramStart"/>
      <w:r w:rsidRPr="00573494">
        <w:rPr>
          <w:rFonts w:ascii="Times New Roman" w:hAnsi="Times New Roman"/>
          <w:sz w:val="26"/>
          <w:szCs w:val="26"/>
        </w:rPr>
        <w:t>гос.программы</w:t>
      </w:r>
      <w:proofErr w:type="spellEnd"/>
      <w:proofErr w:type="gramEnd"/>
      <w:r w:rsidRPr="00573494">
        <w:rPr>
          <w:rFonts w:ascii="Times New Roman" w:hAnsi="Times New Roman"/>
          <w:sz w:val="26"/>
          <w:szCs w:val="26"/>
        </w:rPr>
        <w:t xml:space="preserve"> льготного кредитования было вынесено предложение расширить категорию участников </w:t>
      </w:r>
      <w:proofErr w:type="spellStart"/>
      <w:r w:rsidRPr="00573494">
        <w:rPr>
          <w:rFonts w:ascii="Times New Roman" w:hAnsi="Times New Roman"/>
          <w:sz w:val="26"/>
          <w:szCs w:val="26"/>
        </w:rPr>
        <w:t>гос.программы</w:t>
      </w:r>
      <w:proofErr w:type="spellEnd"/>
      <w:r w:rsidRPr="00573494">
        <w:rPr>
          <w:rFonts w:ascii="Times New Roman" w:hAnsi="Times New Roman"/>
          <w:sz w:val="26"/>
          <w:szCs w:val="26"/>
        </w:rPr>
        <w:t xml:space="preserve"> и предоставить возможность обращаться за льготными кредитами не только инвалидам, а всем участникам боевых действий по защите </w:t>
      </w:r>
      <w:r w:rsidR="001B34C8">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и войнам афганцам.</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Вместе с тем было также предложено внести изменения в Закон </w:t>
      </w:r>
      <w:r w:rsidR="00497CCA">
        <w:rPr>
          <w:rFonts w:ascii="Times New Roman" w:hAnsi="Times New Roman"/>
          <w:sz w:val="26"/>
          <w:szCs w:val="26"/>
        </w:rPr>
        <w:t>Приднестровской Молдавской Республики</w:t>
      </w:r>
      <w:r w:rsidR="00B7535E">
        <w:rPr>
          <w:rFonts w:ascii="Times New Roman" w:hAnsi="Times New Roman"/>
          <w:sz w:val="26"/>
          <w:szCs w:val="26"/>
        </w:rPr>
        <w:t xml:space="preserve"> </w:t>
      </w:r>
      <w:r w:rsidRPr="00573494">
        <w:rPr>
          <w:rFonts w:ascii="Times New Roman" w:hAnsi="Times New Roman"/>
          <w:sz w:val="26"/>
          <w:szCs w:val="26"/>
        </w:rPr>
        <w:t xml:space="preserve">«О подоходном налоге с физических лиц». Согласно действующим до июля 2023 года нормам не облагается налогами материальная выгода, полученная от экономии на процентах и кредитам, выданным участникам боевых действий по защите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и войнам-афганцам, ставшим инвалидами. Названные выше изменения в законодательство будет действовать в отношении всех граждан, которые станут участниками </w:t>
      </w:r>
      <w:proofErr w:type="spellStart"/>
      <w:proofErr w:type="gramStart"/>
      <w:r w:rsidRPr="00573494">
        <w:rPr>
          <w:rFonts w:ascii="Times New Roman" w:hAnsi="Times New Roman"/>
          <w:sz w:val="26"/>
          <w:szCs w:val="26"/>
        </w:rPr>
        <w:t>гос.программы</w:t>
      </w:r>
      <w:proofErr w:type="spellEnd"/>
      <w:proofErr w:type="gramEnd"/>
      <w:r w:rsidRPr="00573494">
        <w:rPr>
          <w:rFonts w:ascii="Times New Roman" w:hAnsi="Times New Roman"/>
          <w:sz w:val="26"/>
          <w:szCs w:val="26"/>
        </w:rPr>
        <w:t>.</w:t>
      </w:r>
    </w:p>
    <w:p w:rsidR="00573494" w:rsidRPr="00573494"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Согласно данным Единого государственного фонда социального страхования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в мае 2023 года численность получателей повышений к пенсии по возрасту как участники боевых действий по защите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составляла 1733 человека и как участники боевых действий в Афганистане - 188 человек.         </w:t>
      </w:r>
    </w:p>
    <w:p w:rsidR="00DD5C33" w:rsidRDefault="00573494" w:rsidP="00F32087">
      <w:pPr>
        <w:spacing w:after="0" w:line="240" w:lineRule="auto"/>
        <w:jc w:val="both"/>
        <w:rPr>
          <w:rFonts w:ascii="Times New Roman" w:hAnsi="Times New Roman"/>
          <w:sz w:val="26"/>
          <w:szCs w:val="26"/>
        </w:rPr>
      </w:pPr>
      <w:r w:rsidRPr="00573494">
        <w:rPr>
          <w:rFonts w:ascii="Times New Roman" w:hAnsi="Times New Roman"/>
          <w:sz w:val="26"/>
          <w:szCs w:val="26"/>
        </w:rPr>
        <w:t xml:space="preserve">       Изменено и само название госпрограммы. С учетом внесенных изменений она будет называться "Государственная целевая программа «Льготное кредитование граждан Приднестровской Молдавской Республики, являющихся участниками боевых действий по защите Приднестровской Молдавской Республики и участниками боевых действий в Афганистане в период с апреля 1978 года по</w:t>
      </w:r>
      <w:r w:rsidR="00B7535E">
        <w:rPr>
          <w:rFonts w:ascii="Times New Roman" w:hAnsi="Times New Roman"/>
          <w:sz w:val="26"/>
          <w:szCs w:val="26"/>
        </w:rPr>
        <w:t xml:space="preserve">             </w:t>
      </w:r>
      <w:r w:rsidRPr="00573494">
        <w:rPr>
          <w:rFonts w:ascii="Times New Roman" w:hAnsi="Times New Roman"/>
          <w:sz w:val="26"/>
          <w:szCs w:val="26"/>
        </w:rPr>
        <w:t xml:space="preserve"> 15 февраля 1989 года, ранее не участвовавших в программе льготного кредитования» на период 2021–2026 годов".</w:t>
      </w:r>
    </w:p>
    <w:p w:rsidR="00573494" w:rsidRPr="00573494" w:rsidRDefault="00573494" w:rsidP="00F32087">
      <w:pPr>
        <w:spacing w:after="0" w:line="240" w:lineRule="auto"/>
        <w:ind w:firstLine="567"/>
        <w:jc w:val="both"/>
        <w:rPr>
          <w:rFonts w:ascii="Times New Roman" w:eastAsia="Calibri" w:hAnsi="Times New Roman"/>
          <w:i/>
          <w:sz w:val="26"/>
          <w:szCs w:val="26"/>
          <w:u w:val="single"/>
        </w:rPr>
      </w:pPr>
      <w:r w:rsidRPr="00573494">
        <w:rPr>
          <w:rFonts w:ascii="Times New Roman" w:hAnsi="Times New Roman"/>
          <w:sz w:val="26"/>
          <w:szCs w:val="26"/>
        </w:rPr>
        <w:t xml:space="preserve"> Государственная программа рассчитана до 2026 года.</w:t>
      </w:r>
    </w:p>
    <w:p w:rsidR="00573494" w:rsidRPr="00573494" w:rsidRDefault="00573494" w:rsidP="00F32087">
      <w:pPr>
        <w:spacing w:after="0" w:line="240" w:lineRule="auto"/>
        <w:ind w:left="567" w:firstLine="567"/>
        <w:jc w:val="both"/>
        <w:rPr>
          <w:rFonts w:ascii="Times New Roman" w:hAnsi="Times New Roman"/>
          <w:i/>
          <w:sz w:val="26"/>
          <w:szCs w:val="26"/>
        </w:rPr>
      </w:pPr>
      <w:r w:rsidRPr="00573494">
        <w:rPr>
          <w:rFonts w:ascii="Times New Roman" w:eastAsia="Calibri" w:hAnsi="Times New Roman"/>
          <w:i/>
          <w:sz w:val="26"/>
          <w:szCs w:val="26"/>
          <w:u w:val="single"/>
        </w:rPr>
        <w:t>Справка к сведению:</w:t>
      </w:r>
      <w:r w:rsidRPr="00573494">
        <w:rPr>
          <w:rFonts w:ascii="Times New Roman" w:eastAsia="Calibri" w:hAnsi="Times New Roman"/>
          <w:i/>
          <w:sz w:val="26"/>
          <w:szCs w:val="26"/>
        </w:rPr>
        <w:t xml:space="preserve"> Закон Приднестровской Молдавской Республики от 27 июля 2023 года № 270-ЗИ-</w:t>
      </w:r>
      <w:r w:rsidRPr="00573494">
        <w:rPr>
          <w:rFonts w:ascii="Times New Roman" w:eastAsia="Calibri" w:hAnsi="Times New Roman"/>
          <w:i/>
          <w:sz w:val="26"/>
          <w:szCs w:val="26"/>
          <w:lang w:val="en-US"/>
        </w:rPr>
        <w:t>VII</w:t>
      </w:r>
      <w:r w:rsidRPr="00573494">
        <w:rPr>
          <w:rFonts w:ascii="Times New Roman" w:eastAsia="Calibri" w:hAnsi="Times New Roman"/>
          <w:i/>
          <w:sz w:val="26"/>
          <w:szCs w:val="26"/>
        </w:rPr>
        <w:t xml:space="preserve"> </w:t>
      </w:r>
      <w:r w:rsidRPr="00573494">
        <w:rPr>
          <w:rFonts w:ascii="Times New Roman" w:hAnsi="Times New Roman"/>
          <w:i/>
          <w:sz w:val="26"/>
          <w:szCs w:val="26"/>
        </w:rPr>
        <w:t>«О внесении изменений в Закон Приднестровской Молдавской Республики «</w:t>
      </w:r>
      <w:r w:rsidRPr="00573494">
        <w:rPr>
          <w:rFonts w:ascii="Times New Roman" w:hAnsi="Times New Roman"/>
          <w:i/>
          <w:color w:val="000000"/>
          <w:sz w:val="26"/>
          <w:szCs w:val="26"/>
        </w:rPr>
        <w:t>Об утверждении государственной целевой программы «Льготное кредитование граждан Приднестровской Молдавской Республики, являющихся участниками боевых действий по защите Приднестровской Молдавской Республики и участниками боевых действий в Афганистане в период с апреля 1978 года по 15 февраля 1989 года, ставших инвалидами I, II или III группы общего заболевания, трудового увечья, профессионального заболевания, заболевания, полученного в период военной службы, инвалидами I, II или III группы по зрению, а также ставших инвалидами вследствие полученных при защите Приднестровской Молдавской Республики ранения, контузии, увечья или заболеваний и ранее не участвовавших в программе для данной категории» на период 2021–2026 годов</w:t>
      </w:r>
      <w:r w:rsidRPr="00573494">
        <w:rPr>
          <w:rFonts w:ascii="Times New Roman" w:hAnsi="Times New Roman"/>
          <w:i/>
          <w:sz w:val="26"/>
          <w:szCs w:val="26"/>
        </w:rPr>
        <w:t>» вступил в силу со дня, следующего за днем официального опубликования,</w:t>
      </w:r>
    </w:p>
    <w:p w:rsidR="00573494" w:rsidRPr="00573494" w:rsidRDefault="00573494" w:rsidP="00F32087">
      <w:pPr>
        <w:spacing w:after="0" w:line="240" w:lineRule="auto"/>
        <w:ind w:left="567" w:firstLine="567"/>
        <w:jc w:val="both"/>
        <w:rPr>
          <w:rFonts w:ascii="Times New Roman" w:hAnsi="Times New Roman"/>
          <w:bCs/>
          <w:i/>
          <w:sz w:val="26"/>
          <w:szCs w:val="26"/>
        </w:rPr>
      </w:pPr>
      <w:r w:rsidRPr="00573494">
        <w:rPr>
          <w:rFonts w:ascii="Times New Roman" w:eastAsia="Calibri" w:hAnsi="Times New Roman"/>
          <w:i/>
          <w:sz w:val="26"/>
          <w:szCs w:val="26"/>
        </w:rPr>
        <w:t>а Закон Приднестровской Молдавской Республики от 27 июля 2023 года № 271-ЗИД-</w:t>
      </w:r>
      <w:r w:rsidRPr="00573494">
        <w:rPr>
          <w:rFonts w:ascii="Times New Roman" w:eastAsia="Calibri" w:hAnsi="Times New Roman"/>
          <w:i/>
          <w:sz w:val="26"/>
          <w:szCs w:val="26"/>
          <w:lang w:val="en-US"/>
        </w:rPr>
        <w:t>VII</w:t>
      </w:r>
      <w:r w:rsidRPr="00573494">
        <w:rPr>
          <w:rFonts w:ascii="Times New Roman" w:eastAsia="Calibri" w:hAnsi="Times New Roman"/>
          <w:i/>
          <w:sz w:val="26"/>
          <w:szCs w:val="26"/>
        </w:rPr>
        <w:t xml:space="preserve"> «О внесении изменения и дополнения в Закон Приднестровской Молдавской Республики «О подоходном налоге с физических лиц» вступил в силу со дня вступления вышеназванного Закона </w:t>
      </w:r>
      <w:r w:rsidR="009E7D41">
        <w:rPr>
          <w:rFonts w:ascii="Times New Roman" w:eastAsia="Calibri" w:hAnsi="Times New Roman"/>
          <w:i/>
          <w:sz w:val="26"/>
          <w:szCs w:val="26"/>
        </w:rPr>
        <w:t>Приднестровской Молдавской Республики</w:t>
      </w:r>
      <w:r w:rsidRPr="00573494">
        <w:rPr>
          <w:rFonts w:ascii="Times New Roman" w:eastAsia="Calibri" w:hAnsi="Times New Roman"/>
          <w:i/>
          <w:sz w:val="26"/>
          <w:szCs w:val="26"/>
        </w:rPr>
        <w:t>.</w:t>
      </w:r>
    </w:p>
    <w:p w:rsidR="00573494" w:rsidRPr="00071606" w:rsidRDefault="00573494" w:rsidP="00F32087">
      <w:pPr>
        <w:spacing w:after="0" w:line="240" w:lineRule="auto"/>
        <w:jc w:val="both"/>
        <w:rPr>
          <w:rFonts w:ascii="Times New Roman" w:hAnsi="Times New Roman"/>
          <w:b/>
          <w:sz w:val="26"/>
          <w:szCs w:val="26"/>
        </w:rPr>
      </w:pPr>
    </w:p>
    <w:p w:rsidR="00D1422A" w:rsidRPr="00497C5C" w:rsidRDefault="00D1422A" w:rsidP="00F32087">
      <w:pPr>
        <w:pStyle w:val="a4"/>
        <w:numPr>
          <w:ilvl w:val="0"/>
          <w:numId w:val="3"/>
        </w:numPr>
        <w:spacing w:after="0" w:line="240" w:lineRule="auto"/>
        <w:jc w:val="center"/>
        <w:rPr>
          <w:rFonts w:ascii="Times New Roman" w:hAnsi="Times New Roman"/>
          <w:b/>
          <w:sz w:val="28"/>
          <w:szCs w:val="28"/>
          <w:u w:val="single"/>
        </w:rPr>
      </w:pPr>
      <w:r w:rsidRPr="00497C5C">
        <w:rPr>
          <w:rFonts w:ascii="Times New Roman" w:hAnsi="Times New Roman"/>
          <w:b/>
          <w:sz w:val="28"/>
          <w:szCs w:val="28"/>
          <w:u w:val="single"/>
        </w:rPr>
        <w:lastRenderedPageBreak/>
        <w:t>Обеспечение прав человека в местах принудительного содержания</w:t>
      </w:r>
    </w:p>
    <w:p w:rsidR="00DD23D1" w:rsidRDefault="00DD23D1" w:rsidP="00F32087">
      <w:pPr>
        <w:pStyle w:val="a4"/>
        <w:spacing w:after="0" w:line="240" w:lineRule="auto"/>
        <w:ind w:left="0" w:firstLine="684"/>
        <w:jc w:val="both"/>
        <w:rPr>
          <w:rFonts w:ascii="Times New Roman" w:hAnsi="Times New Roman"/>
          <w:b/>
          <w:sz w:val="24"/>
          <w:szCs w:val="24"/>
        </w:rPr>
      </w:pPr>
    </w:p>
    <w:p w:rsidR="00834B57" w:rsidRPr="00A87F2D" w:rsidRDefault="00834B57" w:rsidP="00F32087">
      <w:pPr>
        <w:pStyle w:val="a4"/>
        <w:spacing w:after="0" w:line="240" w:lineRule="auto"/>
        <w:ind w:left="0" w:firstLine="684"/>
        <w:jc w:val="both"/>
        <w:rPr>
          <w:rFonts w:ascii="Times New Roman" w:hAnsi="Times New Roman"/>
          <w:b/>
          <w:sz w:val="24"/>
          <w:szCs w:val="24"/>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На особом   внимании Уполномоченного находятся вопросы защиты прав человека в местах принудительного содержания. Лишение привычной жизни, отсутствие контактов с внешним миром, нахождение вдали от родных и близких, наличие ограничений, предусмотренных режимом учреждений уголовно-исполнительной системы является серьезным испытанием для любого человека. При этом необходимо помнить, что граждане, отбывающие наказание, сохраняют все права человека и гражданина, за исключением тех, в которых они ограничены в связи с лишением свободы. Следует   подчеркнуть, что осужденные независимо от совершенного преступления не должны подвергаться пыткам, насилию, другому жестокому или унижающему человеческое достоинство обращению или наказанию. Данное требование закреплено как на конституционном уровне (статья 21 Конституции </w:t>
      </w:r>
      <w:r w:rsidR="00FA5FC8">
        <w:rPr>
          <w:rFonts w:ascii="Times New Roman" w:hAnsi="Times New Roman"/>
          <w:sz w:val="26"/>
          <w:szCs w:val="26"/>
        </w:rPr>
        <w:t>Приднестровской Молдавской Республики</w:t>
      </w:r>
      <w:r w:rsidRPr="00972D35">
        <w:rPr>
          <w:rFonts w:ascii="Times New Roman" w:hAnsi="Times New Roman"/>
          <w:sz w:val="26"/>
          <w:szCs w:val="26"/>
        </w:rPr>
        <w:t>), так и на международном (статья 5 Всеобщей декларации прав человека). Наказание в современном обществе применяется исключительно в целях восстановления социальной справедливости, исправления осужденного и предупреждения совершения новых преступлений (часть 2 статьи 42 УК ПМР).</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Действующее уголовное законодательство рассматривает наказание только как меру принуждения.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Уполномоченный констатирует что в последние годы улучшились условия содержания в ИВС, СИЗО, колониях и тюрьмах, на более высокий уровень поднята медицинская помощь в этих учреждениях. Это подтверждается результатами мониторинговых проверок Уполномоченного.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Государством проводится последовательный курс на </w:t>
      </w:r>
      <w:proofErr w:type="spellStart"/>
      <w:r w:rsidRPr="00972D35">
        <w:rPr>
          <w:rFonts w:ascii="Times New Roman" w:hAnsi="Times New Roman"/>
          <w:sz w:val="26"/>
          <w:szCs w:val="26"/>
        </w:rPr>
        <w:t>гуманизацию</w:t>
      </w:r>
      <w:proofErr w:type="spellEnd"/>
      <w:r w:rsidRPr="00972D35">
        <w:rPr>
          <w:rFonts w:ascii="Times New Roman" w:hAnsi="Times New Roman"/>
          <w:sz w:val="26"/>
          <w:szCs w:val="26"/>
        </w:rPr>
        <w:t xml:space="preserve"> уголовной политики и избирательного применения репрессивных мер по отношению к лицам, прежде всего впервые совершившим преступления, загладившим причиненный вред, доказавшим своим поведением стремление к социально-полезной жизни. Следствием такой политики является снижение из года в год количества лиц, находящихся в учреждениях исполнения наказания </w:t>
      </w:r>
      <w:r w:rsidR="00FA5FC8">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Бесспорно одно — люди, попавшие за «решетку», через какое-то время вернутся </w:t>
      </w:r>
      <w:proofErr w:type="gramStart"/>
      <w:r w:rsidRPr="00972D35">
        <w:rPr>
          <w:rFonts w:ascii="Times New Roman" w:hAnsi="Times New Roman"/>
          <w:sz w:val="26"/>
          <w:szCs w:val="26"/>
        </w:rPr>
        <w:t>в  общество</w:t>
      </w:r>
      <w:proofErr w:type="gramEnd"/>
      <w:r w:rsidRPr="00972D35">
        <w:rPr>
          <w:rFonts w:ascii="Times New Roman" w:hAnsi="Times New Roman"/>
          <w:sz w:val="26"/>
          <w:szCs w:val="26"/>
        </w:rPr>
        <w:t xml:space="preserve">. И всем нам небезразлично, какими они возвратятся: сломленными и обозленными или способными к нормальной жизни, созиданию, труду, воспитанию детей. Поэтому государство должно стремиться применять лишение </w:t>
      </w:r>
      <w:proofErr w:type="gramStart"/>
      <w:r w:rsidRPr="00972D35">
        <w:rPr>
          <w:rFonts w:ascii="Times New Roman" w:hAnsi="Times New Roman"/>
          <w:sz w:val="26"/>
          <w:szCs w:val="26"/>
        </w:rPr>
        <w:t>свободы  -</w:t>
      </w:r>
      <w:proofErr w:type="gramEnd"/>
      <w:r w:rsidRPr="00972D35">
        <w:rPr>
          <w:rFonts w:ascii="Times New Roman" w:hAnsi="Times New Roman"/>
          <w:sz w:val="26"/>
          <w:szCs w:val="26"/>
        </w:rPr>
        <w:t xml:space="preserve"> как самый суровый вид наказания — в крайнем случае. И в данной связи взятый государством курс на </w:t>
      </w:r>
      <w:proofErr w:type="spellStart"/>
      <w:r w:rsidRPr="00972D35">
        <w:rPr>
          <w:rFonts w:ascii="Times New Roman" w:hAnsi="Times New Roman"/>
          <w:sz w:val="26"/>
          <w:szCs w:val="26"/>
        </w:rPr>
        <w:t>гуманизацию</w:t>
      </w:r>
      <w:proofErr w:type="spellEnd"/>
      <w:r w:rsidRPr="00972D35">
        <w:rPr>
          <w:rFonts w:ascii="Times New Roman" w:hAnsi="Times New Roman"/>
          <w:sz w:val="26"/>
          <w:szCs w:val="26"/>
        </w:rPr>
        <w:t xml:space="preserve"> и сокращение количества граждан, в отношении которых выносятся приговоры к лишению </w:t>
      </w:r>
      <w:proofErr w:type="gramStart"/>
      <w:r w:rsidRPr="00972D35">
        <w:rPr>
          <w:rFonts w:ascii="Times New Roman" w:hAnsi="Times New Roman"/>
          <w:sz w:val="26"/>
          <w:szCs w:val="26"/>
        </w:rPr>
        <w:t xml:space="preserve">свободы,   </w:t>
      </w:r>
      <w:proofErr w:type="gramEnd"/>
      <w:r w:rsidRPr="00972D35">
        <w:rPr>
          <w:rFonts w:ascii="Times New Roman" w:hAnsi="Times New Roman"/>
          <w:sz w:val="26"/>
          <w:szCs w:val="26"/>
        </w:rPr>
        <w:t xml:space="preserve">конечно необходимо рассматривать как позитивное явление. </w:t>
      </w:r>
    </w:p>
    <w:p w:rsidR="00055BB8" w:rsidRPr="00972D35" w:rsidRDefault="00055BB8" w:rsidP="00F32087">
      <w:pPr>
        <w:pStyle w:val="11"/>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По состоянию на 1 января 2024 года в учреждениях ГСИН МЮ ПМР  содержалось 1403 человека  (в 2022 году - 1396 человек), из  них 386 человек</w:t>
      </w:r>
      <w:r w:rsidR="00FA5FC8">
        <w:rPr>
          <w:rFonts w:ascii="Times New Roman" w:hAnsi="Times New Roman"/>
          <w:sz w:val="26"/>
          <w:szCs w:val="26"/>
        </w:rPr>
        <w:t xml:space="preserve"> </w:t>
      </w:r>
      <w:r w:rsidRPr="00972D35">
        <w:rPr>
          <w:rFonts w:ascii="Times New Roman" w:hAnsi="Times New Roman"/>
          <w:sz w:val="26"/>
          <w:szCs w:val="26"/>
        </w:rPr>
        <w:t xml:space="preserve">-  </w:t>
      </w:r>
      <w:r w:rsidR="00FA5FC8">
        <w:rPr>
          <w:rFonts w:ascii="Times New Roman" w:hAnsi="Times New Roman"/>
          <w:sz w:val="26"/>
          <w:szCs w:val="26"/>
        </w:rPr>
        <w:t xml:space="preserve">               </w:t>
      </w:r>
      <w:r w:rsidRPr="00972D35">
        <w:rPr>
          <w:rFonts w:ascii="Times New Roman" w:hAnsi="Times New Roman"/>
          <w:sz w:val="26"/>
          <w:szCs w:val="26"/>
        </w:rPr>
        <w:t xml:space="preserve">в колониях общего режима (71 женщина) (в 2022 году </w:t>
      </w:r>
      <w:r w:rsidR="00FA5FC8">
        <w:rPr>
          <w:rFonts w:ascii="Times New Roman" w:hAnsi="Times New Roman"/>
          <w:sz w:val="26"/>
          <w:szCs w:val="26"/>
        </w:rPr>
        <w:t xml:space="preserve">- </w:t>
      </w:r>
      <w:r w:rsidRPr="00972D35">
        <w:rPr>
          <w:rFonts w:ascii="Times New Roman" w:hAnsi="Times New Roman"/>
          <w:sz w:val="26"/>
          <w:szCs w:val="26"/>
        </w:rPr>
        <w:t>385 человек</w:t>
      </w:r>
      <w:r w:rsidR="00FA5FC8">
        <w:rPr>
          <w:rFonts w:ascii="Times New Roman" w:hAnsi="Times New Roman"/>
          <w:sz w:val="26"/>
          <w:szCs w:val="26"/>
        </w:rPr>
        <w:t>,</w:t>
      </w:r>
      <w:r w:rsidRPr="00972D35">
        <w:rPr>
          <w:rFonts w:ascii="Times New Roman" w:hAnsi="Times New Roman"/>
          <w:sz w:val="26"/>
          <w:szCs w:val="26"/>
        </w:rPr>
        <w:t xml:space="preserve"> и  из них </w:t>
      </w:r>
      <w:r w:rsidR="00FA5FC8">
        <w:rPr>
          <w:rFonts w:ascii="Times New Roman" w:hAnsi="Times New Roman"/>
          <w:sz w:val="26"/>
          <w:szCs w:val="26"/>
        </w:rPr>
        <w:t xml:space="preserve">              </w:t>
      </w:r>
      <w:r w:rsidRPr="00972D35">
        <w:rPr>
          <w:rFonts w:ascii="Times New Roman" w:hAnsi="Times New Roman"/>
          <w:sz w:val="26"/>
          <w:szCs w:val="26"/>
        </w:rPr>
        <w:t xml:space="preserve">75 женщин), 792 человека в колониях строгого режима (в 2022 году </w:t>
      </w:r>
      <w:r w:rsidR="00FA5FC8">
        <w:rPr>
          <w:rFonts w:ascii="Times New Roman" w:hAnsi="Times New Roman"/>
          <w:sz w:val="26"/>
          <w:szCs w:val="26"/>
        </w:rPr>
        <w:t xml:space="preserve">- </w:t>
      </w:r>
      <w:r w:rsidRPr="00972D35">
        <w:rPr>
          <w:rFonts w:ascii="Times New Roman" w:hAnsi="Times New Roman"/>
          <w:sz w:val="26"/>
          <w:szCs w:val="26"/>
        </w:rPr>
        <w:t>815 человек), 117 человек в колониях особого режима (в</w:t>
      </w:r>
      <w:r w:rsidR="00FA5FC8">
        <w:rPr>
          <w:rFonts w:ascii="Times New Roman" w:hAnsi="Times New Roman"/>
          <w:sz w:val="26"/>
          <w:szCs w:val="26"/>
        </w:rPr>
        <w:t xml:space="preserve"> </w:t>
      </w:r>
      <w:r w:rsidRPr="00972D35">
        <w:rPr>
          <w:rFonts w:ascii="Times New Roman" w:hAnsi="Times New Roman"/>
          <w:sz w:val="26"/>
          <w:szCs w:val="26"/>
        </w:rPr>
        <w:t xml:space="preserve">2022 году - 107 человек), 95 человек </w:t>
      </w:r>
      <w:r w:rsidR="00FA5FC8">
        <w:rPr>
          <w:rFonts w:ascii="Times New Roman" w:hAnsi="Times New Roman"/>
          <w:sz w:val="26"/>
          <w:szCs w:val="26"/>
        </w:rPr>
        <w:t xml:space="preserve">             </w:t>
      </w:r>
      <w:r w:rsidRPr="00972D35">
        <w:rPr>
          <w:rFonts w:ascii="Times New Roman" w:hAnsi="Times New Roman"/>
          <w:sz w:val="26"/>
          <w:szCs w:val="26"/>
        </w:rPr>
        <w:t>в колонии-поселения (в 2022 году</w:t>
      </w:r>
      <w:r w:rsidR="00FA5FC8">
        <w:rPr>
          <w:rFonts w:ascii="Times New Roman" w:hAnsi="Times New Roman"/>
          <w:sz w:val="26"/>
          <w:szCs w:val="26"/>
        </w:rPr>
        <w:t xml:space="preserve"> -</w:t>
      </w:r>
      <w:r w:rsidRPr="00972D35">
        <w:rPr>
          <w:rFonts w:ascii="Times New Roman" w:hAnsi="Times New Roman"/>
          <w:sz w:val="26"/>
          <w:szCs w:val="26"/>
        </w:rPr>
        <w:t xml:space="preserve"> 75 человек), из которых 7 женщин (в 2022 году женщин</w:t>
      </w:r>
      <w:r w:rsidR="00FA5FC8">
        <w:rPr>
          <w:rFonts w:ascii="Times New Roman" w:hAnsi="Times New Roman"/>
          <w:sz w:val="26"/>
          <w:szCs w:val="26"/>
        </w:rPr>
        <w:t xml:space="preserve"> </w:t>
      </w:r>
      <w:r w:rsidRPr="00972D35">
        <w:rPr>
          <w:rFonts w:ascii="Times New Roman" w:hAnsi="Times New Roman"/>
          <w:sz w:val="26"/>
          <w:szCs w:val="26"/>
        </w:rPr>
        <w:t>-</w:t>
      </w:r>
      <w:r w:rsidR="00FA5FC8">
        <w:rPr>
          <w:rFonts w:ascii="Times New Roman" w:hAnsi="Times New Roman"/>
          <w:sz w:val="26"/>
          <w:szCs w:val="26"/>
        </w:rPr>
        <w:t xml:space="preserve"> </w:t>
      </w:r>
      <w:r w:rsidRPr="00972D35">
        <w:rPr>
          <w:rFonts w:ascii="Times New Roman" w:hAnsi="Times New Roman"/>
          <w:sz w:val="26"/>
          <w:szCs w:val="26"/>
        </w:rPr>
        <w:t>6),  4 человека к пожизненному лишению свободы (в 2022 году</w:t>
      </w:r>
      <w:r w:rsidR="00FA5FC8">
        <w:rPr>
          <w:rFonts w:ascii="Times New Roman" w:hAnsi="Times New Roman"/>
          <w:sz w:val="26"/>
          <w:szCs w:val="26"/>
        </w:rPr>
        <w:t xml:space="preserve"> </w:t>
      </w:r>
      <w:r w:rsidRPr="00972D35">
        <w:rPr>
          <w:rFonts w:ascii="Times New Roman" w:hAnsi="Times New Roman"/>
          <w:sz w:val="26"/>
          <w:szCs w:val="26"/>
        </w:rPr>
        <w:t>-</w:t>
      </w:r>
      <w:r w:rsidR="00FA5FC8">
        <w:rPr>
          <w:rFonts w:ascii="Times New Roman" w:hAnsi="Times New Roman"/>
          <w:sz w:val="26"/>
          <w:szCs w:val="26"/>
        </w:rPr>
        <w:t xml:space="preserve">                       </w:t>
      </w:r>
      <w:r w:rsidRPr="00972D35">
        <w:rPr>
          <w:rFonts w:ascii="Times New Roman" w:hAnsi="Times New Roman"/>
          <w:sz w:val="26"/>
          <w:szCs w:val="26"/>
        </w:rPr>
        <w:lastRenderedPageBreak/>
        <w:t xml:space="preserve">4 человека), 9 человек в воспитательном учреждении для несовершеннолетних </w:t>
      </w:r>
      <w:r w:rsidR="00FA5FC8">
        <w:rPr>
          <w:rFonts w:ascii="Times New Roman" w:hAnsi="Times New Roman"/>
          <w:sz w:val="26"/>
          <w:szCs w:val="26"/>
        </w:rPr>
        <w:t xml:space="preserve">           </w:t>
      </w:r>
      <w:r w:rsidRPr="00972D35">
        <w:rPr>
          <w:rFonts w:ascii="Times New Roman" w:hAnsi="Times New Roman"/>
          <w:sz w:val="26"/>
          <w:szCs w:val="26"/>
        </w:rPr>
        <w:t>(в 2022 году</w:t>
      </w:r>
      <w:r w:rsidR="00FA5FC8">
        <w:rPr>
          <w:rFonts w:ascii="Times New Roman" w:hAnsi="Times New Roman"/>
          <w:sz w:val="26"/>
          <w:szCs w:val="26"/>
        </w:rPr>
        <w:t xml:space="preserve"> – </w:t>
      </w:r>
      <w:r w:rsidRPr="00972D35">
        <w:rPr>
          <w:rFonts w:ascii="Times New Roman" w:hAnsi="Times New Roman"/>
          <w:sz w:val="26"/>
          <w:szCs w:val="26"/>
        </w:rPr>
        <w:t>10</w:t>
      </w:r>
      <w:r w:rsidR="00FA5FC8">
        <w:rPr>
          <w:rFonts w:ascii="Times New Roman" w:hAnsi="Times New Roman"/>
          <w:sz w:val="26"/>
          <w:szCs w:val="26"/>
        </w:rPr>
        <w:t xml:space="preserve"> человек</w:t>
      </w:r>
      <w:r w:rsidRPr="00972D35">
        <w:rPr>
          <w:rFonts w:ascii="Times New Roman" w:hAnsi="Times New Roman"/>
          <w:sz w:val="26"/>
          <w:szCs w:val="26"/>
        </w:rPr>
        <w:t>)</w:t>
      </w:r>
      <w:r w:rsidR="00FA5FC8">
        <w:rPr>
          <w:rFonts w:ascii="Times New Roman" w:hAnsi="Times New Roman"/>
          <w:sz w:val="26"/>
          <w:szCs w:val="26"/>
        </w:rPr>
        <w:t>.</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Как видно из представленной динамики отмечается позитивная тенденция к стабилизации количества осужденных к лишению свободы. С 2020 года численность «тюремного населения» значительно снизилась. По мнению Уполномоченного, это стало возможным благодаря либерализации уголовной и уголовно-исполнительной политики, действенности таких институтов как   Помилование и   Амнистия. </w:t>
      </w:r>
    </w:p>
    <w:p w:rsidR="00055BB8" w:rsidRPr="00972D35" w:rsidRDefault="00055BB8" w:rsidP="00F32087">
      <w:pPr>
        <w:spacing w:after="0" w:line="240" w:lineRule="auto"/>
        <w:jc w:val="both"/>
        <w:rPr>
          <w:rFonts w:ascii="Times New Roman" w:hAnsi="Times New Roman"/>
          <w:sz w:val="26"/>
          <w:szCs w:val="26"/>
        </w:rPr>
      </w:pPr>
      <w:r w:rsidRPr="00972D35">
        <w:rPr>
          <w:rFonts w:ascii="Times New Roman" w:hAnsi="Times New Roman"/>
          <w:sz w:val="26"/>
          <w:szCs w:val="26"/>
        </w:rPr>
        <w:t xml:space="preserve"> </w:t>
      </w:r>
      <w:r w:rsidRPr="00972D35">
        <w:rPr>
          <w:rFonts w:ascii="Times New Roman" w:hAnsi="Times New Roman"/>
          <w:sz w:val="26"/>
          <w:szCs w:val="26"/>
        </w:rPr>
        <w:tab/>
        <w:t xml:space="preserve">В целях совершенствования механизмов защиты прав граждан в местах принудительного содержания в 2023 году   вступили в действие разработанные, в том числе и при участии   Уполномоченного, нормативные правовые акты.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К примеру, в истекшем 2023 году Уполномоченный неоднократно обращал внимание на положительный эффект действия в ступившего в силу Закона Приднестровской Молдавской Республики от 11 декабря 2018 года №</w:t>
      </w:r>
      <w:r w:rsidR="0029033A">
        <w:rPr>
          <w:rFonts w:ascii="Times New Roman" w:hAnsi="Times New Roman"/>
          <w:sz w:val="26"/>
          <w:szCs w:val="26"/>
        </w:rPr>
        <w:t xml:space="preserve"> </w:t>
      </w:r>
      <w:r w:rsidRPr="00972D35">
        <w:rPr>
          <w:rFonts w:ascii="Times New Roman" w:hAnsi="Times New Roman"/>
          <w:sz w:val="26"/>
          <w:szCs w:val="26"/>
        </w:rPr>
        <w:t>334-ЗИ-</w:t>
      </w:r>
      <w:r w:rsidRPr="00972D35">
        <w:rPr>
          <w:rFonts w:ascii="Times New Roman" w:hAnsi="Times New Roman"/>
          <w:sz w:val="26"/>
          <w:szCs w:val="26"/>
          <w:lang w:val="en-US"/>
        </w:rPr>
        <w:t>VII</w:t>
      </w:r>
      <w:r w:rsidRPr="00972D35">
        <w:rPr>
          <w:rFonts w:ascii="Times New Roman" w:hAnsi="Times New Roman"/>
          <w:sz w:val="26"/>
          <w:szCs w:val="26"/>
        </w:rPr>
        <w:t>, нормы которого непосредственно касаются порядка исчисления срока отбывания наказания, а именно законодательно было закреплено, что в зачет тюремного срока (в зависимости от категории преступления) идет льготное время нахождения под стражей до приговора суда. Это нововведение повлияло на сокращение скора отбытия наказания.</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Основной формой мониторинга исправительных учреждений являются проверки, осуществляемое в течение года Уполномоченным, при посещении которых особое внимание обращается на соблюдение требований уголовно-исполнительного законодательства, правил внутреннего распорядка, питание, медицинского обеспечения, материально-бытовое обеспечение.</w:t>
      </w:r>
    </w:p>
    <w:p w:rsidR="0029033A" w:rsidRDefault="0029033A" w:rsidP="00F32087">
      <w:pPr>
        <w:spacing w:after="0" w:line="240" w:lineRule="auto"/>
        <w:ind w:firstLine="708"/>
        <w:jc w:val="both"/>
        <w:rPr>
          <w:rFonts w:ascii="Times New Roman" w:hAnsi="Times New Roman"/>
          <w:sz w:val="26"/>
          <w:szCs w:val="26"/>
        </w:rPr>
      </w:pP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Обращения от лиц, содержащихся в пенитенциарных учреждениях республики, их родственников и близких им людям занимают значительное место в общей массе обращений к Уполномоченному. В   2023 году к Уполномоченному поступило 52 обращения по вопросам содержания и отбывания наказания в учреждениях ГСИН, что на 9 больше, чем в 2022 году (или 17%).  По мнению Уполномоченного, такое незначительное увеличение количества обращений можно расценивать как относительно стабильным.</w:t>
      </w:r>
    </w:p>
    <w:p w:rsidR="00055BB8" w:rsidRPr="00972D35" w:rsidRDefault="00055BB8" w:rsidP="00F32087">
      <w:pPr>
        <w:spacing w:after="0" w:line="240" w:lineRule="auto"/>
        <w:ind w:firstLine="708"/>
        <w:jc w:val="both"/>
        <w:rPr>
          <w:rFonts w:ascii="Times New Roman" w:hAnsi="Times New Roman"/>
          <w:sz w:val="26"/>
          <w:szCs w:val="26"/>
        </w:rPr>
      </w:pP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Большинство поступивших к Уполномоченному жалоб на обоснованность и справедливость приговоров и иных судебных решений. В них граждане указывают на неверную квалификацию деяния, чрезмерную суровость наказания без учета смягчающих и отягчающих обстоятельств, вынесение, по их мнению, неправосудных решений. Доводы заявителей тщательно изучаются Уполномоченным, по жалобам проводятся соответствующие проверки.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 Значительное снижение   продемонстрировало количество жалоб на условия содержания в   учреждениях, которое соотносится с активизацией мер по   реконструкции и строительству их инфраструктуры (замена окон   на пластиковые, произведены ремонты   в общежитиях, строительство спортивных объектов, столовых, заменено варочное оборудование на более современное). Наблюдается снижение жалоб   на медицинское обслуживание, что свидетельствует о результативности мероприятий ГСИН МЮ ПМР   по приведению деятельности медицинской службы в соответствие с основными направлениями развития здравоохранения. Особенно на качество медицинского обеспечения осужденных к </w:t>
      </w:r>
      <w:r w:rsidRPr="00972D35">
        <w:rPr>
          <w:rFonts w:ascii="Times New Roman" w:hAnsi="Times New Roman"/>
          <w:sz w:val="26"/>
          <w:szCs w:val="26"/>
        </w:rPr>
        <w:lastRenderedPageBreak/>
        <w:t xml:space="preserve">лишению свободы влияет введенная в конце 2014 года Программа ДОТС+ для </w:t>
      </w:r>
      <w:proofErr w:type="spellStart"/>
      <w:r w:rsidRPr="00972D35">
        <w:rPr>
          <w:rFonts w:ascii="Times New Roman" w:hAnsi="Times New Roman"/>
          <w:sz w:val="26"/>
          <w:szCs w:val="26"/>
        </w:rPr>
        <w:t>туббольных</w:t>
      </w:r>
      <w:proofErr w:type="spellEnd"/>
      <w:r w:rsidRPr="00972D35">
        <w:rPr>
          <w:rFonts w:ascii="Times New Roman" w:hAnsi="Times New Roman"/>
          <w:sz w:val="26"/>
          <w:szCs w:val="26"/>
        </w:rPr>
        <w:t xml:space="preserve">.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В 2023 году к 72 (в 2022 году</w:t>
      </w:r>
      <w:r w:rsidR="00BC2DCB">
        <w:rPr>
          <w:rFonts w:ascii="Times New Roman" w:hAnsi="Times New Roman"/>
          <w:sz w:val="26"/>
          <w:szCs w:val="26"/>
        </w:rPr>
        <w:t xml:space="preserve"> </w:t>
      </w:r>
      <w:r w:rsidRPr="00972D35">
        <w:rPr>
          <w:rFonts w:ascii="Times New Roman" w:hAnsi="Times New Roman"/>
          <w:sz w:val="26"/>
          <w:szCs w:val="26"/>
        </w:rPr>
        <w:t>-</w:t>
      </w:r>
      <w:r w:rsidR="00BC2DCB">
        <w:rPr>
          <w:rFonts w:ascii="Times New Roman" w:hAnsi="Times New Roman"/>
          <w:sz w:val="26"/>
          <w:szCs w:val="26"/>
        </w:rPr>
        <w:t xml:space="preserve"> </w:t>
      </w:r>
      <w:r w:rsidRPr="00972D35">
        <w:rPr>
          <w:rFonts w:ascii="Times New Roman" w:hAnsi="Times New Roman"/>
          <w:sz w:val="26"/>
          <w:szCs w:val="26"/>
        </w:rPr>
        <w:t>113) осужденным, отбывавшим наказание, связанное   с лишение свободы, был применен акт амнистии либо помилования, из которых освобождено от дальнейшего отбытия наказания 21 осужденный, 51 осужденному сокращен срок отбытия наказания (в 2022 году освобождены соответственно 22 осужденных и сокращен срок отбытия наказания 91 осужденному), что, несомненно, также повлияло на динамику количества зарегистрированных обращений.</w:t>
      </w:r>
    </w:p>
    <w:p w:rsidR="00055BB8" w:rsidRPr="00972D35" w:rsidRDefault="00055BB8" w:rsidP="00F32087">
      <w:pPr>
        <w:spacing w:after="0" w:line="240" w:lineRule="auto"/>
        <w:ind w:firstLine="540"/>
        <w:jc w:val="both"/>
        <w:rPr>
          <w:rFonts w:ascii="Times New Roman" w:hAnsi="Times New Roman"/>
          <w:sz w:val="26"/>
          <w:szCs w:val="26"/>
        </w:rPr>
      </w:pPr>
      <w:r w:rsidRPr="00972D35">
        <w:rPr>
          <w:rFonts w:ascii="Times New Roman" w:hAnsi="Times New Roman"/>
          <w:sz w:val="26"/>
          <w:szCs w:val="26"/>
        </w:rPr>
        <w:t xml:space="preserve"> Надо отметить, что в целях улучшения условий содержания лиц, осужденных к лишению свободы и пересмотра сроков досрочного снятия ранее наложенных взысканий в Уголовно-исполнительный кодекс Приднестровской Молдавской Республики </w:t>
      </w:r>
      <w:proofErr w:type="gramStart"/>
      <w:r w:rsidRPr="00972D35">
        <w:rPr>
          <w:rFonts w:ascii="Times New Roman" w:hAnsi="Times New Roman"/>
          <w:sz w:val="26"/>
          <w:szCs w:val="26"/>
        </w:rPr>
        <w:t>в 2023 году</w:t>
      </w:r>
      <w:proofErr w:type="gramEnd"/>
      <w:r w:rsidRPr="00972D35">
        <w:rPr>
          <w:rFonts w:ascii="Times New Roman" w:hAnsi="Times New Roman"/>
          <w:sz w:val="26"/>
          <w:szCs w:val="26"/>
        </w:rPr>
        <w:t xml:space="preserve"> были внесены изменения. </w:t>
      </w:r>
    </w:p>
    <w:p w:rsidR="00055BB8" w:rsidRPr="00972D35" w:rsidRDefault="00055BB8" w:rsidP="00F32087">
      <w:pPr>
        <w:spacing w:after="0" w:line="240" w:lineRule="auto"/>
        <w:ind w:firstLine="540"/>
        <w:jc w:val="both"/>
        <w:rPr>
          <w:rFonts w:ascii="Times New Roman" w:hAnsi="Times New Roman"/>
          <w:sz w:val="26"/>
          <w:szCs w:val="26"/>
        </w:rPr>
      </w:pPr>
      <w:r w:rsidRPr="00972D35">
        <w:rPr>
          <w:rFonts w:ascii="Times New Roman" w:hAnsi="Times New Roman"/>
          <w:sz w:val="26"/>
          <w:szCs w:val="26"/>
        </w:rPr>
        <w:t xml:space="preserve">Так, в соответствии с пунктом 1 статьи 113 Уголовно-исполнительного кодекса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за хорошее поведение и честное отношение к труду и обучению к осужденным могут применяться такие меры поощрения как: объявление благодарности, награждение грамотой, премирование за лучшие показатели в работе, разрешение на получение дополнительно 1 (одной) посылки (передачи), предоставление дополнительно 1 (одного) краткосрочного или длительного свидания, разрешение дополнительно израсходовать деньги в сумме, установленной администрацией учреждения уголовно-исполнительной системы, исполняющего наказание в виде лишения свободы, на покупку продуктов питания и предметов первой необходимости, </w:t>
      </w:r>
      <w:r w:rsidRPr="00972D35">
        <w:rPr>
          <w:rFonts w:ascii="Times New Roman" w:hAnsi="Times New Roman"/>
          <w:sz w:val="26"/>
          <w:szCs w:val="26"/>
          <w:u w:val="single"/>
        </w:rPr>
        <w:t>досрочное снятие ранее наложенного взыскания</w:t>
      </w:r>
      <w:r w:rsidRPr="00972D35">
        <w:rPr>
          <w:rFonts w:ascii="Times New Roman" w:hAnsi="Times New Roman"/>
          <w:sz w:val="26"/>
          <w:szCs w:val="26"/>
        </w:rPr>
        <w:t>, перевод из исправительной колонии особого режима осужденных, указанных в части третьей статьи 88 кодекса, отбывших не менее одной трети срока наказания, из помещений камерного типа в обычные жилые помещения в той же колонии, увеличение времени прогулки осужденным, содержащимся в тюрьме на общем режиме, – до 2 (двух) часов, на строгом режиме – до 1 (одного) часа.</w:t>
      </w:r>
    </w:p>
    <w:p w:rsidR="00055BB8" w:rsidRPr="00972D35" w:rsidRDefault="00055BB8" w:rsidP="00F32087">
      <w:pPr>
        <w:pStyle w:val="af4"/>
        <w:ind w:firstLine="720"/>
        <w:jc w:val="both"/>
        <w:rPr>
          <w:rFonts w:ascii="Times New Roman" w:hAnsi="Times New Roman" w:cs="Times New Roman"/>
          <w:sz w:val="26"/>
          <w:szCs w:val="26"/>
        </w:rPr>
      </w:pPr>
      <w:r w:rsidRPr="00972D35">
        <w:rPr>
          <w:rFonts w:ascii="Times New Roman" w:hAnsi="Times New Roman" w:cs="Times New Roman"/>
          <w:sz w:val="26"/>
          <w:szCs w:val="26"/>
        </w:rPr>
        <w:t xml:space="preserve">В развитие названных норм, частями первой и второй пункта </w:t>
      </w:r>
      <w:proofErr w:type="gramStart"/>
      <w:r w:rsidRPr="00972D35">
        <w:rPr>
          <w:rFonts w:ascii="Times New Roman" w:hAnsi="Times New Roman" w:cs="Times New Roman"/>
          <w:sz w:val="26"/>
          <w:szCs w:val="26"/>
        </w:rPr>
        <w:t>5  статьи</w:t>
      </w:r>
      <w:proofErr w:type="gramEnd"/>
      <w:r w:rsidRPr="00972D35">
        <w:rPr>
          <w:rFonts w:ascii="Times New Roman" w:hAnsi="Times New Roman" w:cs="Times New Roman"/>
          <w:sz w:val="26"/>
          <w:szCs w:val="26"/>
        </w:rPr>
        <w:t xml:space="preserve"> 114 Уголовно-исполнительного кодекса </w:t>
      </w:r>
      <w:r w:rsidR="00497CCA">
        <w:rPr>
          <w:rFonts w:ascii="Times New Roman" w:hAnsi="Times New Roman" w:cs="Times New Roman"/>
          <w:sz w:val="26"/>
          <w:szCs w:val="26"/>
        </w:rPr>
        <w:t>Приднестровской Молдавской Республики</w:t>
      </w:r>
      <w:r w:rsidRPr="00972D35">
        <w:rPr>
          <w:rFonts w:ascii="Times New Roman" w:hAnsi="Times New Roman" w:cs="Times New Roman"/>
          <w:sz w:val="26"/>
          <w:szCs w:val="26"/>
        </w:rPr>
        <w:t xml:space="preserve"> предусматривается, что к осужденному, имеющему неснятое или непогашенное взыскание, может быть применено поощрение только в виде досрочного снятия ранее наложенного взыскания. При этом досрочно может быть снято только одно ранее наложенное взыскание.</w:t>
      </w:r>
    </w:p>
    <w:p w:rsidR="00055BB8" w:rsidRPr="00972D35" w:rsidRDefault="00055BB8" w:rsidP="00F32087">
      <w:pPr>
        <w:pStyle w:val="af4"/>
        <w:ind w:firstLine="720"/>
        <w:jc w:val="both"/>
        <w:rPr>
          <w:rFonts w:ascii="Times New Roman" w:hAnsi="Times New Roman" w:cs="Times New Roman"/>
          <w:sz w:val="26"/>
          <w:szCs w:val="26"/>
        </w:rPr>
      </w:pPr>
      <w:r w:rsidRPr="00972D35">
        <w:rPr>
          <w:rFonts w:ascii="Times New Roman" w:hAnsi="Times New Roman" w:cs="Times New Roman"/>
          <w:sz w:val="26"/>
          <w:szCs w:val="26"/>
        </w:rPr>
        <w:t xml:space="preserve">Досрочное снятие ранее наложенного взыскания допускается </w:t>
      </w:r>
      <w:r w:rsidRPr="00972D35">
        <w:rPr>
          <w:rFonts w:ascii="Times New Roman" w:hAnsi="Times New Roman" w:cs="Times New Roman"/>
          <w:sz w:val="26"/>
          <w:szCs w:val="26"/>
          <w:u w:val="single"/>
        </w:rPr>
        <w:t>не ранее трех месяцев</w:t>
      </w:r>
      <w:r w:rsidRPr="00972D35">
        <w:rPr>
          <w:rFonts w:ascii="Times New Roman" w:hAnsi="Times New Roman" w:cs="Times New Roman"/>
          <w:sz w:val="26"/>
          <w:szCs w:val="26"/>
        </w:rPr>
        <w:t xml:space="preserve"> со дня наложения взыскания.</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В этой связи в адрес парламентариев и Уполномоченного поступает значительное количество обращений от лиц, осужденных к лишению свободы, которые отмечают негативный фактор в трехмесячном сроке для возможного досрочного снятия ранее наложенного взыскания как одного из вида мер поощрения. Также осужденные лица указывают, что наличие такого большого срока для снятия взыскания зачастую приводит к отсутствию какой-либо заинтересованности к более старательному и хорошему поведению, честному отношению к труду и обучению.</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Между тем, стоит отметить до 2009 года пункт 5 статьи 114 Уголовно-исполнительного кодекса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не содержал каких-либо условий касательно срока для досрочного снятия ранее наложенного взыскания.</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lastRenderedPageBreak/>
        <w:t xml:space="preserve">Таким образом, в целях продолжения пересмотра условий содержания лиц, осужденных к лишению свободы в рамках исполнения поручений, данных Президентом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по итогам посещения учреждений исполнения наказания,</w:t>
      </w:r>
      <w:r w:rsidRPr="00972D35">
        <w:rPr>
          <w:rFonts w:ascii="Times New Roman" w:hAnsi="Times New Roman"/>
          <w:b/>
          <w:sz w:val="26"/>
          <w:szCs w:val="26"/>
        </w:rPr>
        <w:t xml:space="preserve"> </w:t>
      </w:r>
      <w:r w:rsidRPr="00972D35">
        <w:rPr>
          <w:rFonts w:ascii="Times New Roman" w:hAnsi="Times New Roman"/>
          <w:sz w:val="26"/>
          <w:szCs w:val="26"/>
        </w:rPr>
        <w:t xml:space="preserve">было принято решение </w:t>
      </w:r>
      <w:r w:rsidRPr="00972D35">
        <w:rPr>
          <w:rFonts w:ascii="Times New Roman" w:hAnsi="Times New Roman"/>
          <w:sz w:val="26"/>
          <w:szCs w:val="26"/>
          <w:u w:val="single"/>
        </w:rPr>
        <w:t xml:space="preserve">сократить срок до </w:t>
      </w:r>
      <w:r w:rsidR="00497CCA">
        <w:rPr>
          <w:rFonts w:ascii="Times New Roman" w:hAnsi="Times New Roman"/>
          <w:sz w:val="26"/>
          <w:szCs w:val="26"/>
          <w:u w:val="single"/>
        </w:rPr>
        <w:t xml:space="preserve">                 </w:t>
      </w:r>
      <w:r w:rsidRPr="00972D35">
        <w:rPr>
          <w:rFonts w:ascii="Times New Roman" w:hAnsi="Times New Roman"/>
          <w:sz w:val="26"/>
          <w:szCs w:val="26"/>
          <w:u w:val="single"/>
        </w:rPr>
        <w:t>1 (одного) месяца, когда осужденному в порядке меры поощрения может быть снято ранее наложенное взыскание</w:t>
      </w:r>
      <w:r w:rsidRPr="00972D35">
        <w:rPr>
          <w:rFonts w:ascii="Times New Roman" w:hAnsi="Times New Roman"/>
          <w:sz w:val="26"/>
          <w:szCs w:val="26"/>
        </w:rPr>
        <w:t>.</w:t>
      </w:r>
    </w:p>
    <w:p w:rsidR="00055BB8" w:rsidRPr="00972D35" w:rsidRDefault="00055BB8" w:rsidP="00F32087">
      <w:pPr>
        <w:spacing w:after="0" w:line="240" w:lineRule="auto"/>
        <w:ind w:left="567" w:firstLine="567"/>
        <w:jc w:val="both"/>
        <w:rPr>
          <w:rFonts w:ascii="Times New Roman" w:hAnsi="Times New Roman"/>
          <w:i/>
          <w:sz w:val="26"/>
          <w:szCs w:val="26"/>
        </w:rPr>
      </w:pPr>
      <w:r w:rsidRPr="00972D35">
        <w:rPr>
          <w:rFonts w:ascii="Times New Roman" w:hAnsi="Times New Roman"/>
          <w:i/>
          <w:sz w:val="26"/>
          <w:szCs w:val="26"/>
          <w:u w:val="single"/>
        </w:rPr>
        <w:t>Справка к сведению:</w:t>
      </w:r>
      <w:r w:rsidRPr="00972D35">
        <w:rPr>
          <w:rFonts w:ascii="Times New Roman" w:hAnsi="Times New Roman"/>
          <w:i/>
          <w:sz w:val="26"/>
          <w:szCs w:val="26"/>
        </w:rPr>
        <w:t xml:space="preserve"> Закон Приднестровской Молдавской Республики от 12 июля 2023 года № 203-ЗИ-</w:t>
      </w:r>
      <w:r w:rsidRPr="00972D35">
        <w:rPr>
          <w:rFonts w:ascii="Times New Roman" w:hAnsi="Times New Roman"/>
          <w:i/>
          <w:sz w:val="26"/>
          <w:szCs w:val="26"/>
          <w:lang w:val="en-US"/>
        </w:rPr>
        <w:t>VII</w:t>
      </w:r>
      <w:r w:rsidRPr="00972D35">
        <w:rPr>
          <w:rFonts w:ascii="Times New Roman" w:hAnsi="Times New Roman"/>
          <w:i/>
          <w:sz w:val="26"/>
          <w:szCs w:val="26"/>
        </w:rPr>
        <w:t xml:space="preserve"> вступил в силу со дня, следующего за днем официального опубликования. </w:t>
      </w:r>
    </w:p>
    <w:p w:rsidR="00055BB8" w:rsidRPr="00972D35" w:rsidRDefault="00055BB8" w:rsidP="00F32087">
      <w:pPr>
        <w:spacing w:after="0" w:line="240" w:lineRule="auto"/>
        <w:ind w:firstLine="567"/>
        <w:jc w:val="both"/>
        <w:rPr>
          <w:rFonts w:ascii="Times New Roman" w:hAnsi="Times New Roman"/>
          <w:sz w:val="26"/>
          <w:szCs w:val="26"/>
        </w:rPr>
      </w:pP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Количество лиц, осужденных к наказанию, не связанному   с лишением свободы, по состоянию на 1</w:t>
      </w:r>
      <w:r w:rsidR="00BC2DCB">
        <w:rPr>
          <w:rFonts w:ascii="Times New Roman" w:hAnsi="Times New Roman"/>
          <w:sz w:val="26"/>
          <w:szCs w:val="26"/>
        </w:rPr>
        <w:t xml:space="preserve"> января </w:t>
      </w:r>
      <w:r w:rsidRPr="00972D35">
        <w:rPr>
          <w:rFonts w:ascii="Times New Roman" w:hAnsi="Times New Roman"/>
          <w:sz w:val="26"/>
          <w:szCs w:val="26"/>
        </w:rPr>
        <w:t xml:space="preserve">2024 года составило 856 человек (против 805 человек в 2022 году). К сожалению, ввиду допущенных нарушений условий отбытия условного наказания в суды республики было направлено 162 представления о замене назначенного наказания на лишение свободы, из них   удовлетворено 141.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Огромное значение и высокую оценку Уполномоченного заслуживает работа, связанная с таким гуманным актом как помилование к той категории осужденных граждан, которые встали на путь исправления.  С многими из них Уполномоченный   встречался лично.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Следует подчеркнуть, что большинство жалоб в ходе проверок не находит подтверждения. Объясняется это положение разными обстоятельствами, в том числе надуманностью поводов, предвзятостью и излишней эмоциональностью заявителей, недостаточностью знаний действующего уголовно- исполнительного и уголовно-процессуального законодательства. </w:t>
      </w:r>
    </w:p>
    <w:p w:rsidR="00055BB8" w:rsidRPr="00F44E4B" w:rsidRDefault="00055BB8" w:rsidP="00F32087">
      <w:pPr>
        <w:pStyle w:val="afa"/>
        <w:spacing w:after="0"/>
        <w:ind w:left="567" w:firstLine="567"/>
        <w:jc w:val="both"/>
        <w:rPr>
          <w:rStyle w:val="aa"/>
          <w:rFonts w:ascii="Times New Roman" w:hAnsi="Times New Roman"/>
          <w:color w:val="auto"/>
          <w:sz w:val="26"/>
          <w:szCs w:val="26"/>
        </w:rPr>
      </w:pPr>
      <w:r w:rsidRPr="00F44E4B">
        <w:rPr>
          <w:rStyle w:val="aa"/>
          <w:rFonts w:ascii="Times New Roman" w:hAnsi="Times New Roman"/>
          <w:color w:val="auto"/>
          <w:sz w:val="26"/>
          <w:szCs w:val="26"/>
        </w:rPr>
        <w:t xml:space="preserve">Так, к примеру, представитель осужденного гражданина П. в своем обращении в адрес Уполномоченного оспаривал качество медицинского обслуживания и настаивал на освобождении осужденного, считая его узником свободы. </w:t>
      </w:r>
    </w:p>
    <w:p w:rsidR="00055BB8" w:rsidRPr="00F44E4B" w:rsidRDefault="00055BB8" w:rsidP="00F32087">
      <w:pPr>
        <w:pStyle w:val="afa"/>
        <w:spacing w:after="0"/>
        <w:ind w:left="567" w:firstLine="567"/>
        <w:jc w:val="both"/>
        <w:rPr>
          <w:rStyle w:val="aa"/>
          <w:rFonts w:ascii="Times New Roman" w:hAnsi="Times New Roman"/>
          <w:color w:val="auto"/>
          <w:sz w:val="26"/>
          <w:szCs w:val="26"/>
        </w:rPr>
      </w:pPr>
      <w:r w:rsidRPr="00F44E4B">
        <w:rPr>
          <w:rStyle w:val="aa"/>
          <w:rFonts w:ascii="Times New Roman" w:hAnsi="Times New Roman"/>
          <w:color w:val="auto"/>
          <w:sz w:val="26"/>
          <w:szCs w:val="26"/>
        </w:rPr>
        <w:t xml:space="preserve">Однако по результатам проверки   представленные доводы были признаны необоснованными и популистскими. Медицинские мероприятия по установлению диагноза и протокола его лечения были выполнены в полном объеме.    </w:t>
      </w:r>
    </w:p>
    <w:p w:rsidR="00055BB8" w:rsidRPr="00972D35" w:rsidRDefault="00055BB8" w:rsidP="00F32087">
      <w:pPr>
        <w:pStyle w:val="afa"/>
        <w:spacing w:after="0"/>
        <w:jc w:val="both"/>
        <w:rPr>
          <w:rStyle w:val="aa"/>
          <w:rFonts w:ascii="Times New Roman" w:hAnsi="Times New Roman"/>
          <w:color w:val="auto"/>
          <w:sz w:val="26"/>
          <w:szCs w:val="26"/>
        </w:rPr>
      </w:pPr>
      <w:r w:rsidRPr="00972D35">
        <w:rPr>
          <w:rStyle w:val="aa"/>
          <w:rFonts w:ascii="Times New Roman" w:hAnsi="Times New Roman"/>
          <w:color w:val="auto"/>
          <w:sz w:val="26"/>
          <w:szCs w:val="26"/>
        </w:rPr>
        <w:t xml:space="preserve">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Актуальность темы гарантий прав лиц, находящихся в местах кратковременного принудительного содержания (ИВС), предопределена тем фактом, что в них пребывает значительное число граждан. На время пребывания эти лица могут подвергаться определенным ограничениям в реализации своих прав, но не во всех случаях администрация мест временного содержания такие ограничения осуществляет в рамках требований регламентирующих нормативных актов.  По этой причине </w:t>
      </w:r>
      <w:proofErr w:type="gramStart"/>
      <w:r w:rsidRPr="00972D35">
        <w:rPr>
          <w:rFonts w:ascii="Times New Roman" w:hAnsi="Times New Roman"/>
          <w:sz w:val="26"/>
          <w:szCs w:val="26"/>
        </w:rPr>
        <w:t>Уполномоченный  регулярно</w:t>
      </w:r>
      <w:proofErr w:type="gramEnd"/>
      <w:r w:rsidRPr="00972D35">
        <w:rPr>
          <w:rFonts w:ascii="Times New Roman" w:hAnsi="Times New Roman"/>
          <w:sz w:val="26"/>
          <w:szCs w:val="26"/>
        </w:rPr>
        <w:t>, в соответствии с утвержденным планом, не реже одного раза в квартал, посещает все изоляторы временного содержания ОВД.</w:t>
      </w:r>
    </w:p>
    <w:p w:rsidR="00055BB8" w:rsidRPr="00972D35" w:rsidRDefault="00055BB8" w:rsidP="00F32087">
      <w:pPr>
        <w:pStyle w:val="11"/>
        <w:jc w:val="both"/>
        <w:rPr>
          <w:rFonts w:ascii="Times New Roman" w:hAnsi="Times New Roman"/>
          <w:sz w:val="26"/>
          <w:szCs w:val="26"/>
        </w:rPr>
      </w:pPr>
      <w:r w:rsidRPr="00972D35">
        <w:rPr>
          <w:rFonts w:ascii="Times New Roman" w:hAnsi="Times New Roman"/>
          <w:sz w:val="26"/>
          <w:szCs w:val="26"/>
        </w:rPr>
        <w:tab/>
        <w:t xml:space="preserve">Анализируя ситуацию с обеспечением прав этой категории лиц, необходимо отметить тот факт, что в истекшем году обращений на условия содержания в ИВС в адрес Уполномоченного не поступало.  На протяжении 5 лет, предшествующих отчетному периоду, Уполномоченный регулярно обращал внимание руководства Министерства внутренних дел Приднестровской Молдавской Республики на необходимость   приведения в соответствие условия содержания граждан в ИВС. Ведь граждане, задержанные по подозрению в совершении преступлений, еще не </w:t>
      </w:r>
      <w:r w:rsidRPr="00972D35">
        <w:rPr>
          <w:rFonts w:ascii="Times New Roman" w:hAnsi="Times New Roman"/>
          <w:sz w:val="26"/>
          <w:szCs w:val="26"/>
        </w:rPr>
        <w:lastRenderedPageBreak/>
        <w:t xml:space="preserve">признаны виновными   и будут ли признаны таковыми установит только суд. Поэтому требования к условиям содержания этих лиц по сути должно быть на приемлемом социальном уровне. </w:t>
      </w:r>
    </w:p>
    <w:p w:rsidR="00055BB8" w:rsidRPr="00972D35" w:rsidRDefault="00055BB8" w:rsidP="00F32087">
      <w:pPr>
        <w:pStyle w:val="11"/>
        <w:jc w:val="both"/>
        <w:rPr>
          <w:rFonts w:ascii="Times New Roman" w:hAnsi="Times New Roman"/>
          <w:sz w:val="26"/>
          <w:szCs w:val="26"/>
        </w:rPr>
      </w:pPr>
      <w:r w:rsidRPr="00972D35">
        <w:rPr>
          <w:rFonts w:ascii="Times New Roman" w:hAnsi="Times New Roman"/>
          <w:sz w:val="26"/>
          <w:szCs w:val="26"/>
        </w:rPr>
        <w:t xml:space="preserve">  </w:t>
      </w:r>
      <w:r w:rsidRPr="00972D35">
        <w:rPr>
          <w:rFonts w:ascii="Times New Roman" w:hAnsi="Times New Roman"/>
          <w:sz w:val="26"/>
          <w:szCs w:val="26"/>
        </w:rPr>
        <w:tab/>
        <w:t>Результаты посещений всех ИВС свидетельствуют о том, что в основном порядок и условия содержания подозреваемых и обвиняемых в совершении преступлений соблюдаются и со</w:t>
      </w:r>
      <w:r w:rsidR="00497CCA">
        <w:rPr>
          <w:rFonts w:ascii="Times New Roman" w:hAnsi="Times New Roman"/>
          <w:sz w:val="26"/>
          <w:szCs w:val="26"/>
        </w:rPr>
        <w:t>ответствуют требованиям Закона Приднестровской Молдавской Республики</w:t>
      </w:r>
      <w:r w:rsidRPr="00972D35">
        <w:rPr>
          <w:rFonts w:ascii="Times New Roman" w:hAnsi="Times New Roman"/>
          <w:sz w:val="26"/>
          <w:szCs w:val="26"/>
        </w:rPr>
        <w:t xml:space="preserve"> «О содержании под стражей подозреваемых, обвиняемых в совершении преступлений» от 16 июля 2010 года.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Названный </w:t>
      </w:r>
      <w:r w:rsidR="009E7D41">
        <w:rPr>
          <w:rFonts w:ascii="Times New Roman" w:hAnsi="Times New Roman"/>
          <w:sz w:val="26"/>
          <w:szCs w:val="26"/>
        </w:rPr>
        <w:t>з</w:t>
      </w:r>
      <w:r w:rsidRPr="00972D35">
        <w:rPr>
          <w:rFonts w:ascii="Times New Roman" w:hAnsi="Times New Roman"/>
          <w:sz w:val="26"/>
          <w:szCs w:val="26"/>
        </w:rPr>
        <w:t xml:space="preserve">акон предусматривает подробный перечень необходимых условий содержания такой категории лиц. Одно из требований закона   касается срока нахождения гражданина в ИВС не более 10 суток. Нарушений этого требования Уполномоченным выявлено не было.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Уполномоченным неоднократно отмечалось в предыдущих докладах об исполнении требований закона о необходимости переоборудования всех изоляторов временного содержания.  Частично такое переоборудование произведено. И только в Рыбником ГРОВД переоборудование завершено практически полностью. </w:t>
      </w:r>
      <w:r w:rsidR="00491197">
        <w:rPr>
          <w:rFonts w:ascii="Times New Roman" w:hAnsi="Times New Roman"/>
          <w:sz w:val="26"/>
          <w:szCs w:val="26"/>
        </w:rPr>
        <w:t xml:space="preserve">                    </w:t>
      </w:r>
      <w:r w:rsidRPr="00972D35">
        <w:rPr>
          <w:rFonts w:ascii="Times New Roman" w:hAnsi="Times New Roman"/>
          <w:sz w:val="26"/>
          <w:szCs w:val="26"/>
        </w:rPr>
        <w:t xml:space="preserve">В остальных ИВС ГРОВД оно приостановлено ввиду отсутствия финансирования. И эта проблема понятна. Республика находится в трудной экономической ситуации, вызванной негативной политикой РМ. Фактов </w:t>
      </w:r>
      <w:proofErr w:type="spellStart"/>
      <w:r w:rsidRPr="00972D35">
        <w:rPr>
          <w:rFonts w:ascii="Times New Roman" w:hAnsi="Times New Roman"/>
          <w:sz w:val="26"/>
          <w:szCs w:val="26"/>
        </w:rPr>
        <w:t>перенаполняемости</w:t>
      </w:r>
      <w:proofErr w:type="spellEnd"/>
      <w:r w:rsidRPr="00972D35">
        <w:rPr>
          <w:rFonts w:ascii="Times New Roman" w:hAnsi="Times New Roman"/>
          <w:sz w:val="26"/>
          <w:szCs w:val="26"/>
        </w:rPr>
        <w:t xml:space="preserve"> не выявлено, даже наоборот, ИВС ежесуточно загружены практически на 10-15%.</w:t>
      </w:r>
    </w:p>
    <w:p w:rsidR="00055BB8" w:rsidRPr="00972D35" w:rsidRDefault="00055BB8" w:rsidP="00F32087">
      <w:pPr>
        <w:spacing w:after="0" w:line="240" w:lineRule="auto"/>
        <w:jc w:val="both"/>
        <w:rPr>
          <w:rFonts w:ascii="Times New Roman" w:hAnsi="Times New Roman"/>
          <w:sz w:val="26"/>
          <w:szCs w:val="26"/>
        </w:rPr>
      </w:pPr>
      <w:r w:rsidRPr="00972D35">
        <w:rPr>
          <w:rFonts w:ascii="Times New Roman" w:hAnsi="Times New Roman"/>
          <w:sz w:val="26"/>
          <w:szCs w:val="26"/>
        </w:rPr>
        <w:t xml:space="preserve"> </w:t>
      </w:r>
      <w:r w:rsidRPr="00972D35">
        <w:rPr>
          <w:rFonts w:ascii="Times New Roman" w:hAnsi="Times New Roman"/>
          <w:sz w:val="26"/>
          <w:szCs w:val="26"/>
        </w:rPr>
        <w:tab/>
        <w:t xml:space="preserve">Уровень и состояние материально-технической базы всех ИВС ГРОВД соответствуют предъявляемым требованиям. Санитарно-гигиенические и технические нормы и нормы безопасности соблюдаются.  Температурный   режим в камерах соблюдается, прогулки осуществляются, доступ к душу не ограничен. Инфекционные больные содержатся отдельно.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С учетом представленного анализа состояния условий содержания в изоляторах временного содержания Уполномоченный отмечает, что, в целом, в данном направлении    положение дел значительно улучшилось. </w:t>
      </w:r>
    </w:p>
    <w:p w:rsidR="00055BB8" w:rsidRPr="00972D35" w:rsidRDefault="00055BB8" w:rsidP="00F32087">
      <w:pPr>
        <w:spacing w:after="0" w:line="240" w:lineRule="auto"/>
        <w:ind w:firstLine="708"/>
        <w:jc w:val="both"/>
        <w:rPr>
          <w:rFonts w:ascii="Times New Roman" w:hAnsi="Times New Roman"/>
          <w:sz w:val="26"/>
          <w:szCs w:val="26"/>
        </w:rPr>
      </w:pPr>
    </w:p>
    <w:p w:rsidR="00055BB8" w:rsidRPr="00972D35" w:rsidRDefault="00055BB8" w:rsidP="00F32087">
      <w:pPr>
        <w:pStyle w:val="11"/>
        <w:ind w:firstLine="540"/>
        <w:jc w:val="both"/>
        <w:rPr>
          <w:rFonts w:ascii="Times New Roman" w:hAnsi="Times New Roman"/>
          <w:sz w:val="26"/>
          <w:szCs w:val="26"/>
        </w:rPr>
      </w:pPr>
      <w:r w:rsidRPr="00972D35">
        <w:rPr>
          <w:rFonts w:ascii="Times New Roman" w:hAnsi="Times New Roman"/>
          <w:sz w:val="26"/>
          <w:szCs w:val="26"/>
        </w:rPr>
        <w:t xml:space="preserve"> </w:t>
      </w:r>
      <w:r w:rsidRPr="00972D35">
        <w:rPr>
          <w:rFonts w:ascii="Times New Roman" w:hAnsi="Times New Roman"/>
          <w:sz w:val="26"/>
          <w:szCs w:val="26"/>
        </w:rPr>
        <w:tab/>
        <w:t>Производство по делам об административных правонарушениях является одним из самых масштабных направлений правоохранительной деятельности государства. На территории Республики в 2023 году было составлено 110497 административных протоколов за различные правонарушения. Привлечено к административной ответственности 92746 лиц. Несмотря на столь значи</w:t>
      </w:r>
      <w:r w:rsidR="0018051C">
        <w:rPr>
          <w:rFonts w:ascii="Times New Roman" w:hAnsi="Times New Roman"/>
          <w:sz w:val="26"/>
          <w:szCs w:val="26"/>
        </w:rPr>
        <w:t>тельные объемы административно-</w:t>
      </w:r>
      <w:proofErr w:type="spellStart"/>
      <w:r w:rsidRPr="00972D35">
        <w:rPr>
          <w:rFonts w:ascii="Times New Roman" w:hAnsi="Times New Roman"/>
          <w:sz w:val="26"/>
          <w:szCs w:val="26"/>
        </w:rPr>
        <w:t>юрисдикционной</w:t>
      </w:r>
      <w:proofErr w:type="spellEnd"/>
      <w:r w:rsidRPr="00972D35">
        <w:rPr>
          <w:rFonts w:ascii="Times New Roman" w:hAnsi="Times New Roman"/>
          <w:sz w:val="26"/>
          <w:szCs w:val="26"/>
        </w:rPr>
        <w:t xml:space="preserve"> деятельности, к Уполномоченному в 2023 году поступило   сравнительно мало обращений от граждан с доводами на оспаривание административных решений - 8. Количество определений о привлечении к административному аресту составило 1174 на 618   виновных   в совершении административного правонарушения.</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С принятием Закона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«О порядке отбывания административного ареста» от 24 апреля 2019 года положение дел с условиями содержания указанной категорией граждан изменилось коренным образом. Каких-либо жалоб или заявлений от этих граждан в адрес Уполномоченного в 2023 году не поступало. </w:t>
      </w:r>
    </w:p>
    <w:p w:rsidR="00055BB8" w:rsidRPr="00972D35" w:rsidRDefault="00055BB8" w:rsidP="00F32087">
      <w:pPr>
        <w:pStyle w:val="11"/>
        <w:jc w:val="both"/>
        <w:rPr>
          <w:rFonts w:ascii="Times New Roman" w:hAnsi="Times New Roman"/>
          <w:sz w:val="26"/>
          <w:szCs w:val="26"/>
        </w:rPr>
      </w:pPr>
      <w:r w:rsidRPr="00972D35">
        <w:rPr>
          <w:rFonts w:ascii="Times New Roman" w:hAnsi="Times New Roman"/>
          <w:sz w:val="26"/>
          <w:szCs w:val="26"/>
        </w:rPr>
        <w:t xml:space="preserve"> </w:t>
      </w:r>
      <w:r w:rsidRPr="00972D35">
        <w:rPr>
          <w:rFonts w:ascii="Times New Roman" w:hAnsi="Times New Roman"/>
          <w:sz w:val="26"/>
          <w:szCs w:val="26"/>
        </w:rPr>
        <w:tab/>
        <w:t xml:space="preserve">Таким образом работу по улучшению условий содержания лиц, привлекаемых к административному аресту, Уполномоченный полагает возможным считать удовлетворительной. Вместе с тем, сложившаяся ситуация продолжает оставаться на контроле.  </w:t>
      </w:r>
    </w:p>
    <w:p w:rsidR="00055BB8" w:rsidRPr="00972D35" w:rsidRDefault="00055BB8" w:rsidP="00F32087">
      <w:pPr>
        <w:pStyle w:val="11"/>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Традиционно в сфере пристального внимания Уполномоченного находятся вопросы защиты прав подозреваемых и обвиняемых   в   местах принудительного содержания, т.е. в следственных изоляторах учреждений исполнения наказаний.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 основном жалобы в адрес Уполномоченного от этой категории граждан или их близких касаются нарушений допущенных в отношении участников уголовного судопроизводства, законности возбуждения уголовного дела, обоснованности и справедливости избранной меры пресечения в стадии предварительного следствия, квалификации деяния, доказательств причастности к преступлению, действий сотрудников органов внутренних дел, содержат просьбы о содействии об изменении мер пресечения на не связанную с лишением свободы.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 В соответствии с Конституционным </w:t>
      </w:r>
      <w:r w:rsidR="00497CCA">
        <w:rPr>
          <w:rFonts w:ascii="Times New Roman" w:hAnsi="Times New Roman"/>
          <w:sz w:val="26"/>
          <w:szCs w:val="26"/>
        </w:rPr>
        <w:t>з</w:t>
      </w:r>
      <w:r w:rsidRPr="00972D35">
        <w:rPr>
          <w:rFonts w:ascii="Times New Roman" w:hAnsi="Times New Roman"/>
          <w:sz w:val="26"/>
          <w:szCs w:val="26"/>
        </w:rPr>
        <w:t xml:space="preserve">аконом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«Об Уполномоченном по правам человека в </w:t>
      </w:r>
      <w:r w:rsidR="00497CCA">
        <w:rPr>
          <w:rFonts w:ascii="Times New Roman" w:hAnsi="Times New Roman"/>
          <w:sz w:val="26"/>
          <w:szCs w:val="26"/>
        </w:rPr>
        <w:t>Приднестровской Молдавской Республике</w:t>
      </w:r>
      <w:r w:rsidRPr="00972D35">
        <w:rPr>
          <w:rFonts w:ascii="Times New Roman" w:hAnsi="Times New Roman"/>
          <w:sz w:val="26"/>
          <w:szCs w:val="26"/>
        </w:rPr>
        <w:t>» Уполномоченный вправе знакомиться   с уголовными делами, приговоры по которым вступили в законную силу.</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Зачастую большинство таких обращений направляются по подведомственности   в суд либо следственные органы.</w:t>
      </w:r>
    </w:p>
    <w:p w:rsidR="00055BB8" w:rsidRPr="00972D35" w:rsidRDefault="00055BB8" w:rsidP="00F32087">
      <w:pPr>
        <w:spacing w:after="0" w:line="240" w:lineRule="auto"/>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Согласно полученной информации от Государственной службы исполнения наказания Министерства юстиции ПМР, по состоянию на 1 января 2024 года   из числа заключенных под стражу, в СИЗО ГСИН МЮ ПМР содержится 382 человека (в 2022 году</w:t>
      </w:r>
      <w:r>
        <w:rPr>
          <w:rFonts w:ascii="Times New Roman" w:hAnsi="Times New Roman"/>
          <w:sz w:val="26"/>
          <w:szCs w:val="26"/>
        </w:rPr>
        <w:t xml:space="preserve"> </w:t>
      </w:r>
      <w:r w:rsidRPr="00972D35">
        <w:rPr>
          <w:rFonts w:ascii="Times New Roman" w:hAnsi="Times New Roman"/>
          <w:sz w:val="26"/>
          <w:szCs w:val="26"/>
        </w:rPr>
        <w:t>-</w:t>
      </w:r>
      <w:r>
        <w:rPr>
          <w:rFonts w:ascii="Times New Roman" w:hAnsi="Times New Roman"/>
          <w:sz w:val="26"/>
          <w:szCs w:val="26"/>
        </w:rPr>
        <w:t xml:space="preserve"> </w:t>
      </w:r>
      <w:r w:rsidRPr="00972D35">
        <w:rPr>
          <w:rFonts w:ascii="Times New Roman" w:hAnsi="Times New Roman"/>
          <w:sz w:val="26"/>
          <w:szCs w:val="26"/>
        </w:rPr>
        <w:t>410 человек).</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Из общего количества содержащихся под стражей в 2023 году было освобождено 123 человека.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Из которых:</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по отбытию срока наказания</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20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в связи с прекращением уголовного дела</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21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в связи с прекращением дела в суде и оправдательным приговорам -</w:t>
      </w:r>
      <w:r w:rsidR="001D2907">
        <w:rPr>
          <w:rFonts w:ascii="Times New Roman" w:hAnsi="Times New Roman"/>
          <w:sz w:val="26"/>
          <w:szCs w:val="26"/>
        </w:rPr>
        <w:t xml:space="preserve"> </w:t>
      </w:r>
      <w:r w:rsidRPr="00972D35">
        <w:rPr>
          <w:rFonts w:ascii="Times New Roman" w:hAnsi="Times New Roman"/>
          <w:sz w:val="26"/>
          <w:szCs w:val="26"/>
        </w:rPr>
        <w:t>6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в связи с изменением меры пресечения – 13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w:t>
      </w:r>
      <w:proofErr w:type="gramStart"/>
      <w:r w:rsidRPr="00972D35">
        <w:rPr>
          <w:rFonts w:ascii="Times New Roman" w:hAnsi="Times New Roman"/>
          <w:sz w:val="26"/>
          <w:szCs w:val="26"/>
        </w:rPr>
        <w:t>в  связи</w:t>
      </w:r>
      <w:proofErr w:type="gramEnd"/>
      <w:r w:rsidRPr="00972D35">
        <w:rPr>
          <w:rFonts w:ascii="Times New Roman" w:hAnsi="Times New Roman"/>
          <w:sz w:val="26"/>
          <w:szCs w:val="26"/>
        </w:rPr>
        <w:t xml:space="preserve"> с отменой меры пресечения – 4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-в связи с отказом в избрании меры пресечения</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 xml:space="preserve">2 чел.;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-по приговору, не связанному с лишением свободы</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 xml:space="preserve">37 чел.;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-в связи с истечением срока давности</w:t>
      </w:r>
      <w:r w:rsidR="001D2907">
        <w:rPr>
          <w:rFonts w:ascii="Times New Roman" w:hAnsi="Times New Roman"/>
          <w:sz w:val="26"/>
          <w:szCs w:val="26"/>
        </w:rPr>
        <w:t xml:space="preserve"> </w:t>
      </w:r>
      <w:r w:rsidRPr="00972D35">
        <w:rPr>
          <w:rFonts w:ascii="Times New Roman" w:hAnsi="Times New Roman"/>
          <w:sz w:val="26"/>
          <w:szCs w:val="26"/>
        </w:rPr>
        <w:t>-3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-в связи с направлением на принудительное психиатрическое лечение</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4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по болезни</w:t>
      </w:r>
      <w:r w:rsidR="001D2907">
        <w:rPr>
          <w:rFonts w:ascii="Times New Roman" w:hAnsi="Times New Roman"/>
          <w:sz w:val="26"/>
          <w:szCs w:val="26"/>
        </w:rPr>
        <w:t xml:space="preserve"> </w:t>
      </w:r>
      <w:r w:rsidRPr="00972D35">
        <w:rPr>
          <w:rFonts w:ascii="Times New Roman" w:hAnsi="Times New Roman"/>
          <w:sz w:val="26"/>
          <w:szCs w:val="26"/>
        </w:rPr>
        <w:t>-</w:t>
      </w:r>
      <w:r w:rsidR="001D2907">
        <w:rPr>
          <w:rFonts w:ascii="Times New Roman" w:hAnsi="Times New Roman"/>
          <w:sz w:val="26"/>
          <w:szCs w:val="26"/>
        </w:rPr>
        <w:t xml:space="preserve"> </w:t>
      </w:r>
      <w:r w:rsidRPr="00972D35">
        <w:rPr>
          <w:rFonts w:ascii="Times New Roman" w:hAnsi="Times New Roman"/>
          <w:sz w:val="26"/>
          <w:szCs w:val="26"/>
        </w:rPr>
        <w:t>2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акт о помиловании – 2 чел.;</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акт амнистии – 5 чел.;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в связи со смертью</w:t>
      </w:r>
      <w:r w:rsidR="001D2907">
        <w:rPr>
          <w:rFonts w:ascii="Times New Roman" w:hAnsi="Times New Roman"/>
          <w:sz w:val="26"/>
          <w:szCs w:val="26"/>
        </w:rPr>
        <w:t xml:space="preserve"> </w:t>
      </w:r>
      <w:r w:rsidRPr="00972D35">
        <w:rPr>
          <w:rFonts w:ascii="Times New Roman" w:hAnsi="Times New Roman"/>
          <w:sz w:val="26"/>
          <w:szCs w:val="26"/>
        </w:rPr>
        <w:t>- 4 чел</w:t>
      </w:r>
      <w:r w:rsidR="001D2907">
        <w:rPr>
          <w:rFonts w:ascii="Times New Roman" w:hAnsi="Times New Roman"/>
          <w:sz w:val="26"/>
          <w:szCs w:val="26"/>
        </w:rPr>
        <w:t>.</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Уголовное судопроизводство является одним из важнейших инструментов государственного устройства, обеспечивающих стандарты равенства и справедливости в обществе. Назначение данного института, определяемое статьей 2 УПК ПМР, состоит в защите прав и законных интересов потерпевших от преступлений и ограждении личности от незаконного и необоснованного обвинения, осуждения, ограничения ее прав и свобод. Уголовное преследование и вынесение виновным справедливого наказания в той же мере отвечают назначению уголовного судопроизводства, как и отказ от уголовного преследования невиновных, </w:t>
      </w:r>
      <w:r w:rsidRPr="00972D35">
        <w:rPr>
          <w:rFonts w:ascii="Times New Roman" w:hAnsi="Times New Roman"/>
          <w:sz w:val="26"/>
          <w:szCs w:val="26"/>
        </w:rPr>
        <w:lastRenderedPageBreak/>
        <w:t>освобождение их от наказания, реабилитация каждого, кто необоснованно подвергся уголовному преследованию</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Обращения к Уполномоченному по вопросам уголовного судопроизводства традиционно составляют порядка 20-25</w:t>
      </w:r>
      <w:r w:rsidR="004A5099">
        <w:rPr>
          <w:rFonts w:ascii="Times New Roman" w:hAnsi="Times New Roman"/>
          <w:sz w:val="26"/>
          <w:szCs w:val="26"/>
        </w:rPr>
        <w:t xml:space="preserve"> </w:t>
      </w:r>
      <w:r w:rsidRPr="00972D35">
        <w:rPr>
          <w:rFonts w:ascii="Times New Roman" w:hAnsi="Times New Roman"/>
          <w:sz w:val="26"/>
          <w:szCs w:val="26"/>
        </w:rPr>
        <w:t xml:space="preserve">% от общего числа обращений. </w:t>
      </w:r>
    </w:p>
    <w:p w:rsidR="00055BB8" w:rsidRPr="00972D35" w:rsidRDefault="00055BB8" w:rsidP="00F32087">
      <w:pPr>
        <w:pStyle w:val="11"/>
        <w:ind w:firstLine="708"/>
        <w:jc w:val="both"/>
        <w:rPr>
          <w:rFonts w:ascii="Times New Roman" w:hAnsi="Times New Roman"/>
          <w:sz w:val="26"/>
          <w:szCs w:val="26"/>
        </w:rPr>
      </w:pPr>
    </w:p>
    <w:p w:rsidR="00055BB8" w:rsidRPr="00055BB8" w:rsidRDefault="00055BB8" w:rsidP="00F32087">
      <w:pPr>
        <w:spacing w:after="0" w:line="240" w:lineRule="auto"/>
        <w:jc w:val="both"/>
        <w:rPr>
          <w:rStyle w:val="afc"/>
          <w:rFonts w:ascii="Times New Roman" w:hAnsi="Times New Roman"/>
          <w:i w:val="0"/>
          <w:color w:val="auto"/>
          <w:sz w:val="26"/>
          <w:szCs w:val="26"/>
        </w:rPr>
      </w:pPr>
      <w:r w:rsidRPr="00055BB8">
        <w:rPr>
          <w:rStyle w:val="afc"/>
          <w:rFonts w:ascii="Times New Roman" w:hAnsi="Times New Roman"/>
          <w:i w:val="0"/>
          <w:color w:val="auto"/>
          <w:sz w:val="26"/>
          <w:szCs w:val="26"/>
        </w:rPr>
        <w:t xml:space="preserve">           Никто не может быть привлечен в качестве обвиняемого иначе как на основаниях и в порядке, установленных законом.</w:t>
      </w:r>
    </w:p>
    <w:p w:rsidR="00055BB8" w:rsidRPr="00055BB8" w:rsidRDefault="00055BB8" w:rsidP="00F32087">
      <w:pPr>
        <w:spacing w:after="0" w:line="240" w:lineRule="auto"/>
        <w:jc w:val="both"/>
        <w:rPr>
          <w:rStyle w:val="afc"/>
          <w:rFonts w:ascii="Times New Roman" w:hAnsi="Times New Roman"/>
          <w:i w:val="0"/>
          <w:color w:val="auto"/>
          <w:sz w:val="26"/>
          <w:szCs w:val="26"/>
        </w:rPr>
      </w:pPr>
      <w:r w:rsidRPr="00972D35">
        <w:rPr>
          <w:rStyle w:val="afc"/>
          <w:rFonts w:ascii="Times New Roman" w:hAnsi="Times New Roman"/>
          <w:color w:val="auto"/>
          <w:sz w:val="26"/>
          <w:szCs w:val="26"/>
        </w:rPr>
        <w:t xml:space="preserve">            </w:t>
      </w:r>
      <w:r w:rsidRPr="00972D35">
        <w:rPr>
          <w:rFonts w:ascii="Times New Roman" w:hAnsi="Times New Roman"/>
          <w:sz w:val="26"/>
          <w:szCs w:val="26"/>
        </w:rPr>
        <w:t>Каждый обвиняемый в совершении преступления считается невиновным, пока его виновность не будет доказана в предусмотренном законом порядке и установлена вступившим в законную силу приговором суда. Обвиняемый не обязан доказывать свою невиновность</w:t>
      </w:r>
      <w:r w:rsidRPr="00972D35">
        <w:rPr>
          <w:rStyle w:val="afc"/>
          <w:rFonts w:ascii="Times New Roman" w:hAnsi="Times New Roman"/>
          <w:color w:val="auto"/>
          <w:sz w:val="26"/>
          <w:szCs w:val="26"/>
        </w:rPr>
        <w:t xml:space="preserve"> </w:t>
      </w:r>
      <w:r w:rsidRPr="00055BB8">
        <w:rPr>
          <w:rStyle w:val="afc"/>
          <w:rFonts w:ascii="Times New Roman" w:hAnsi="Times New Roman"/>
          <w:i w:val="0"/>
          <w:color w:val="auto"/>
          <w:sz w:val="26"/>
          <w:szCs w:val="26"/>
        </w:rPr>
        <w:t>(статья 22 Конституции Приднестровской Молдавской Республики).</w:t>
      </w:r>
    </w:p>
    <w:p w:rsidR="00055BB8" w:rsidRPr="00055BB8" w:rsidRDefault="00055BB8" w:rsidP="00F32087">
      <w:pPr>
        <w:pStyle w:val="11"/>
        <w:ind w:firstLine="708"/>
        <w:jc w:val="both"/>
        <w:rPr>
          <w:rStyle w:val="aa"/>
          <w:rFonts w:ascii="Times New Roman" w:hAnsi="Times New Roman"/>
          <w:i w:val="0"/>
          <w:sz w:val="26"/>
          <w:szCs w:val="26"/>
        </w:rPr>
      </w:pPr>
      <w:r w:rsidRPr="00055BB8">
        <w:rPr>
          <w:rStyle w:val="aa"/>
          <w:rFonts w:ascii="Times New Roman" w:hAnsi="Times New Roman"/>
          <w:i w:val="0"/>
          <w:sz w:val="26"/>
          <w:szCs w:val="26"/>
        </w:rPr>
        <w:t>Каждый человек, обвиняемый в совершении преступления, имеет право считаться невиновным до тех пор, пока его виновность не будет установлена законным порядком путем гласного судебного разбирательства, при котором ему обеспечиваются все возможности для защиты (статья 11 Всеобщей декларации прав человека</w:t>
      </w:r>
      <w:r>
        <w:rPr>
          <w:rStyle w:val="aa"/>
          <w:rFonts w:ascii="Times New Roman" w:hAnsi="Times New Roman"/>
          <w:i w:val="0"/>
          <w:sz w:val="26"/>
          <w:szCs w:val="26"/>
        </w:rPr>
        <w:t>).</w:t>
      </w:r>
    </w:p>
    <w:p w:rsidR="00055BB8" w:rsidRPr="00972D35" w:rsidRDefault="00055BB8" w:rsidP="00F32087">
      <w:pPr>
        <w:pStyle w:val="11"/>
        <w:ind w:firstLine="708"/>
        <w:jc w:val="both"/>
        <w:rPr>
          <w:rStyle w:val="aa"/>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В представленных   ГСИН МЮ ПМР данных, прежде всего выделяется   категория обвиняемых, которые были привлечены к уголовной ответственности и к ним была применены одна из самых суровых мер пресечения - заключение под стражу, а впоследствии они по различным основаниям были освобождены из-под стражи. В 2023 году таких граждан было более 80.</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 связи с чем у Уполномоченного обоснованно возникает вопрос об обоснованности и законности избрания такой меры пресечения.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В своих докладах Уполномоченный регулярно обращает внимание на проблему обоснованности привлечения лиц к уголовной ответственности и тем более избрания   меры пресечения в виде заключения под стражу.</w:t>
      </w:r>
    </w:p>
    <w:p w:rsidR="00055BB8" w:rsidRPr="00972D35" w:rsidRDefault="00055BB8" w:rsidP="00F32087">
      <w:pPr>
        <w:spacing w:after="0" w:line="240" w:lineRule="auto"/>
        <w:ind w:firstLineChars="225" w:firstLine="585"/>
        <w:jc w:val="both"/>
        <w:rPr>
          <w:rFonts w:ascii="Times New Roman" w:hAnsi="Times New Roman"/>
          <w:sz w:val="26"/>
          <w:szCs w:val="26"/>
        </w:rPr>
      </w:pPr>
      <w:r w:rsidRPr="00972D35">
        <w:rPr>
          <w:rFonts w:ascii="Times New Roman" w:hAnsi="Times New Roman"/>
          <w:sz w:val="26"/>
          <w:szCs w:val="26"/>
        </w:rPr>
        <w:t xml:space="preserve">  Позиция Уполномоченного в части необходимости более внимательного подхода к решению вопроса об избрании меры пресечения в виде заключения под стражу не изменилась, и ситуация находится на постоянном контроле. </w:t>
      </w:r>
    </w:p>
    <w:p w:rsidR="00055BB8" w:rsidRPr="00972D35" w:rsidRDefault="00055BB8" w:rsidP="00F32087">
      <w:pPr>
        <w:pStyle w:val="11"/>
        <w:ind w:firstLine="708"/>
        <w:jc w:val="both"/>
        <w:rPr>
          <w:rFonts w:ascii="Times New Roman" w:hAnsi="Times New Roman"/>
          <w:sz w:val="26"/>
          <w:szCs w:val="26"/>
        </w:rPr>
      </w:pPr>
    </w:p>
    <w:p w:rsidR="000F3812" w:rsidRPr="00342C9A"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Институт наказания в виде изоляции лица от общества в связи с совершением им преступления имеет многовековую историю. На смену идее возмездия и устрашения пришло всеобщее признание концепции наказания как восстановления социальной справедливости. Современное   законодательство </w:t>
      </w:r>
      <w:r w:rsidR="009E7D41">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сориентированное на Всеобщую декларацию прав человека 1948 года и Конвенцию о защите прав человека и основных свобод 1950 года, отвергает насилие над человеком в местах лишения свободы. </w:t>
      </w:r>
    </w:p>
    <w:p w:rsidR="00055BB8" w:rsidRPr="00055BB8" w:rsidRDefault="00342C9A" w:rsidP="00F32087">
      <w:pPr>
        <w:pStyle w:val="11"/>
        <w:ind w:firstLine="708"/>
        <w:jc w:val="both"/>
        <w:rPr>
          <w:rFonts w:ascii="Times New Roman" w:hAnsi="Times New Roman"/>
          <w:i/>
          <w:sz w:val="26"/>
          <w:szCs w:val="26"/>
        </w:rPr>
      </w:pPr>
      <w:r>
        <w:rPr>
          <w:rFonts w:ascii="Times New Roman" w:hAnsi="Times New Roman"/>
          <w:sz w:val="26"/>
          <w:szCs w:val="26"/>
        </w:rPr>
        <w:t xml:space="preserve">В </w:t>
      </w:r>
      <w:r w:rsidRPr="00055BB8">
        <w:rPr>
          <w:rFonts w:ascii="Times New Roman" w:hAnsi="Times New Roman"/>
          <w:sz w:val="26"/>
          <w:szCs w:val="26"/>
        </w:rPr>
        <w:t>стать</w:t>
      </w:r>
      <w:r>
        <w:rPr>
          <w:rFonts w:ascii="Times New Roman" w:hAnsi="Times New Roman"/>
          <w:sz w:val="26"/>
          <w:szCs w:val="26"/>
        </w:rPr>
        <w:t>е</w:t>
      </w:r>
      <w:r w:rsidRPr="00055BB8">
        <w:rPr>
          <w:rFonts w:ascii="Times New Roman" w:hAnsi="Times New Roman"/>
          <w:i/>
          <w:sz w:val="26"/>
          <w:szCs w:val="26"/>
        </w:rPr>
        <w:t xml:space="preserve"> </w:t>
      </w:r>
      <w:r w:rsidRPr="00055BB8">
        <w:rPr>
          <w:rStyle w:val="afc"/>
          <w:rFonts w:ascii="Times New Roman" w:hAnsi="Times New Roman"/>
          <w:i w:val="0"/>
          <w:color w:val="auto"/>
          <w:sz w:val="26"/>
          <w:szCs w:val="26"/>
        </w:rPr>
        <w:t>5 Всеобщей декларации прав человека</w:t>
      </w:r>
      <w:r>
        <w:rPr>
          <w:rStyle w:val="afc"/>
          <w:rFonts w:ascii="Times New Roman" w:hAnsi="Times New Roman"/>
          <w:i w:val="0"/>
          <w:color w:val="auto"/>
          <w:sz w:val="26"/>
          <w:szCs w:val="26"/>
        </w:rPr>
        <w:t xml:space="preserve"> и</w:t>
      </w:r>
      <w:r w:rsidRPr="00055BB8">
        <w:rPr>
          <w:rStyle w:val="afc"/>
          <w:rFonts w:ascii="Times New Roman" w:hAnsi="Times New Roman"/>
          <w:i w:val="0"/>
          <w:color w:val="auto"/>
          <w:sz w:val="26"/>
          <w:szCs w:val="26"/>
        </w:rPr>
        <w:t xml:space="preserve"> стать</w:t>
      </w:r>
      <w:r>
        <w:rPr>
          <w:rStyle w:val="afc"/>
          <w:rFonts w:ascii="Times New Roman" w:hAnsi="Times New Roman"/>
          <w:i w:val="0"/>
          <w:color w:val="auto"/>
          <w:sz w:val="26"/>
          <w:szCs w:val="26"/>
        </w:rPr>
        <w:t>е</w:t>
      </w:r>
      <w:r w:rsidRPr="00055BB8">
        <w:rPr>
          <w:rStyle w:val="afc"/>
          <w:rFonts w:ascii="Times New Roman" w:hAnsi="Times New Roman"/>
          <w:i w:val="0"/>
          <w:color w:val="auto"/>
          <w:sz w:val="26"/>
          <w:szCs w:val="26"/>
        </w:rPr>
        <w:t xml:space="preserve"> 21 Конституции Приднестровской Молдавской Республики</w:t>
      </w:r>
      <w:r>
        <w:rPr>
          <w:rStyle w:val="afc"/>
          <w:rFonts w:ascii="Times New Roman" w:hAnsi="Times New Roman"/>
          <w:i w:val="0"/>
          <w:color w:val="auto"/>
          <w:sz w:val="26"/>
          <w:szCs w:val="26"/>
        </w:rPr>
        <w:t xml:space="preserve"> провозглашено, что н</w:t>
      </w:r>
      <w:r w:rsidR="00055BB8" w:rsidRPr="00972D35">
        <w:rPr>
          <w:rFonts w:ascii="Times New Roman" w:hAnsi="Times New Roman"/>
          <w:sz w:val="26"/>
          <w:szCs w:val="26"/>
        </w:rPr>
        <w:t xml:space="preserve">икто не должен подвергаться пыткам, насилию, другому жестокому или унижающему человеческое достоинство обращению </w:t>
      </w:r>
      <w:r w:rsidR="00055BB8" w:rsidRPr="00055BB8">
        <w:rPr>
          <w:rFonts w:ascii="Times New Roman" w:hAnsi="Times New Roman"/>
          <w:sz w:val="26"/>
          <w:szCs w:val="26"/>
        </w:rPr>
        <w:t>или наказанию</w:t>
      </w:r>
      <w:r w:rsidR="00055BB8" w:rsidRPr="00055BB8">
        <w:rPr>
          <w:rFonts w:ascii="Times New Roman" w:hAnsi="Times New Roman"/>
          <w:i/>
          <w:sz w:val="26"/>
          <w:szCs w:val="26"/>
        </w:rPr>
        <w:t>.</w:t>
      </w:r>
    </w:p>
    <w:p w:rsidR="00055BB8" w:rsidRPr="00972D35" w:rsidRDefault="00055BB8" w:rsidP="00F32087">
      <w:pPr>
        <w:pStyle w:val="11"/>
        <w:ind w:firstLine="708"/>
        <w:jc w:val="both"/>
        <w:rPr>
          <w:rFonts w:ascii="Times New Roman" w:hAnsi="Times New Roman"/>
          <w:i/>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Рассматривая категорию осужденных и отбывающих наказание в местах лишения свободы, Уполномоченный отмечает, что люди в заключении сохраняют </w:t>
      </w:r>
      <w:r w:rsidRPr="00972D35">
        <w:rPr>
          <w:rFonts w:ascii="Times New Roman" w:hAnsi="Times New Roman"/>
          <w:sz w:val="26"/>
          <w:szCs w:val="26"/>
        </w:rPr>
        <w:lastRenderedPageBreak/>
        <w:t xml:space="preserve">свое основополагающее право на сохранение жизни и здоровья, у них сохраняется право на стандартное бесплатное медицинское обслуживание.  </w:t>
      </w:r>
    </w:p>
    <w:p w:rsidR="00055BB8" w:rsidRPr="00972D35" w:rsidRDefault="00055BB8" w:rsidP="00F32087">
      <w:pPr>
        <w:pStyle w:val="11"/>
        <w:ind w:firstLine="708"/>
        <w:jc w:val="both"/>
        <w:rPr>
          <w:rStyle w:val="afc"/>
          <w:rFonts w:ascii="Times New Roman" w:hAnsi="Times New Roman"/>
          <w:color w:val="auto"/>
          <w:sz w:val="26"/>
          <w:szCs w:val="26"/>
        </w:rPr>
      </w:pPr>
      <w:r w:rsidRPr="00972D35">
        <w:rPr>
          <w:rFonts w:ascii="Times New Roman" w:hAnsi="Times New Roman"/>
          <w:sz w:val="26"/>
          <w:szCs w:val="26"/>
        </w:rPr>
        <w:t xml:space="preserve">  Значительную группу обращений составляют жалобы на оспаривание обоснованности, законности, тяжести приговоров.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Вместе с тем в ходе проводимых Уполномоченным проверок не всегда доводы заявителей находят свое подтверждение. Отрицательные результаты проверок по жалобам отчасти объясняются излишней эмоциональностью, осознанием длительности сроков наказания и желанием его сократить любым способом. В своих обращениях в адрес Уполномоченного осужденные зачастую просят содействия в сокращении срока наказания.</w:t>
      </w:r>
    </w:p>
    <w:p w:rsidR="00055BB8" w:rsidRPr="00972D35" w:rsidRDefault="00055BB8" w:rsidP="00F32087">
      <w:pPr>
        <w:spacing w:after="0" w:line="240" w:lineRule="auto"/>
        <w:ind w:firstLine="708"/>
        <w:jc w:val="both"/>
        <w:rPr>
          <w:rFonts w:ascii="Times New Roman" w:hAnsi="Times New Roman"/>
          <w:sz w:val="26"/>
          <w:szCs w:val="26"/>
        </w:rPr>
      </w:pPr>
    </w:p>
    <w:p w:rsidR="00055BB8" w:rsidRPr="00972D35" w:rsidRDefault="00055BB8" w:rsidP="00F32087">
      <w:pPr>
        <w:pStyle w:val="11"/>
        <w:ind w:left="567" w:firstLine="567"/>
        <w:jc w:val="both"/>
        <w:rPr>
          <w:rStyle w:val="afc"/>
          <w:rFonts w:ascii="Times New Roman" w:hAnsi="Times New Roman"/>
          <w:color w:val="auto"/>
          <w:sz w:val="26"/>
          <w:szCs w:val="26"/>
        </w:rPr>
      </w:pPr>
      <w:r w:rsidRPr="00972D35">
        <w:rPr>
          <w:rStyle w:val="afc"/>
          <w:rFonts w:ascii="Times New Roman" w:hAnsi="Times New Roman"/>
          <w:color w:val="auto"/>
          <w:sz w:val="26"/>
          <w:szCs w:val="26"/>
        </w:rPr>
        <w:t xml:space="preserve"> Так, к примеру, в своем обращении осужденный М. оспаривал законность обвинительного приговора в части квалификации содеянного и в связи с чем просил Уполномоченного пересмотреть его дело.  </w:t>
      </w:r>
    </w:p>
    <w:p w:rsidR="00055BB8" w:rsidRPr="00972D35" w:rsidRDefault="00055BB8" w:rsidP="00F32087">
      <w:pPr>
        <w:spacing w:after="0" w:line="240" w:lineRule="auto"/>
        <w:ind w:left="567" w:firstLine="567"/>
        <w:jc w:val="both"/>
        <w:rPr>
          <w:rStyle w:val="afc"/>
          <w:rFonts w:ascii="Times New Roman" w:hAnsi="Times New Roman"/>
          <w:color w:val="auto"/>
          <w:sz w:val="26"/>
          <w:szCs w:val="26"/>
        </w:rPr>
      </w:pPr>
      <w:r w:rsidRPr="00972D35">
        <w:rPr>
          <w:rStyle w:val="afc"/>
          <w:rFonts w:ascii="Times New Roman" w:hAnsi="Times New Roman"/>
          <w:color w:val="auto"/>
          <w:sz w:val="26"/>
          <w:szCs w:val="26"/>
        </w:rPr>
        <w:t xml:space="preserve"> Ознакомившись с судебным постановлением было установлено, что   доводы   заявителя рассматривались в процессе судебного разбирательства.   Суд принял объективное решение, основываясь на собранных в материалах уголовного дела доказательствах.   По результатам проверки гражданину М. были даны соответствующие разъяснения и соответственно его обращение было признано необоснованным.</w:t>
      </w:r>
    </w:p>
    <w:p w:rsidR="00055BB8" w:rsidRPr="00972D35" w:rsidRDefault="00055BB8" w:rsidP="00F32087">
      <w:pPr>
        <w:spacing w:after="0" w:line="240" w:lineRule="auto"/>
        <w:ind w:firstLine="360"/>
        <w:jc w:val="both"/>
        <w:rPr>
          <w:rFonts w:ascii="Times New Roman" w:hAnsi="Times New Roman"/>
          <w:sz w:val="26"/>
          <w:szCs w:val="26"/>
        </w:rPr>
      </w:pPr>
    </w:p>
    <w:p w:rsidR="00055BB8" w:rsidRPr="00055BB8" w:rsidRDefault="00055BB8" w:rsidP="00F32087">
      <w:pPr>
        <w:pStyle w:val="afa"/>
        <w:spacing w:after="0"/>
        <w:ind w:left="567" w:firstLine="567"/>
        <w:jc w:val="both"/>
        <w:rPr>
          <w:rStyle w:val="afc"/>
          <w:rFonts w:ascii="Times New Roman" w:hAnsi="Times New Roman" w:cs="Times New Roman"/>
          <w:color w:val="auto"/>
          <w:sz w:val="26"/>
          <w:szCs w:val="26"/>
        </w:rPr>
      </w:pPr>
      <w:r w:rsidRPr="00055BB8">
        <w:rPr>
          <w:rStyle w:val="afc"/>
          <w:rFonts w:ascii="Times New Roman" w:hAnsi="Times New Roman" w:cs="Times New Roman"/>
          <w:color w:val="auto"/>
          <w:sz w:val="26"/>
          <w:szCs w:val="26"/>
        </w:rPr>
        <w:t xml:space="preserve">Гражданка Л. обращалась в адрес </w:t>
      </w:r>
      <w:proofErr w:type="gramStart"/>
      <w:r w:rsidRPr="00055BB8">
        <w:rPr>
          <w:rStyle w:val="afc"/>
          <w:rFonts w:ascii="Times New Roman" w:hAnsi="Times New Roman" w:cs="Times New Roman"/>
          <w:color w:val="auto"/>
          <w:sz w:val="26"/>
          <w:szCs w:val="26"/>
        </w:rPr>
        <w:t>Уполномоченного  в</w:t>
      </w:r>
      <w:proofErr w:type="gramEnd"/>
      <w:r w:rsidRPr="00055BB8">
        <w:rPr>
          <w:rStyle w:val="afc"/>
          <w:rFonts w:ascii="Times New Roman" w:hAnsi="Times New Roman" w:cs="Times New Roman"/>
          <w:color w:val="auto"/>
          <w:sz w:val="26"/>
          <w:szCs w:val="26"/>
        </w:rPr>
        <w:t xml:space="preserve"> защиту интересов своей дочери Ц., осужденной в 2022 году  по ч</w:t>
      </w:r>
      <w:r w:rsidR="009E7D41">
        <w:rPr>
          <w:rStyle w:val="afc"/>
          <w:rFonts w:ascii="Times New Roman" w:hAnsi="Times New Roman" w:cs="Times New Roman"/>
          <w:color w:val="auto"/>
          <w:sz w:val="26"/>
          <w:szCs w:val="26"/>
        </w:rPr>
        <w:t xml:space="preserve">асти </w:t>
      </w:r>
      <w:r w:rsidRPr="00055BB8">
        <w:rPr>
          <w:rStyle w:val="afc"/>
          <w:rFonts w:ascii="Times New Roman" w:hAnsi="Times New Roman" w:cs="Times New Roman"/>
          <w:color w:val="auto"/>
          <w:sz w:val="26"/>
          <w:szCs w:val="26"/>
        </w:rPr>
        <w:t>2 ст</w:t>
      </w:r>
      <w:r w:rsidR="009E7D41">
        <w:rPr>
          <w:rStyle w:val="afc"/>
          <w:rFonts w:ascii="Times New Roman" w:hAnsi="Times New Roman" w:cs="Times New Roman"/>
          <w:color w:val="auto"/>
          <w:sz w:val="26"/>
          <w:szCs w:val="26"/>
        </w:rPr>
        <w:t>атьи</w:t>
      </w:r>
      <w:r w:rsidRPr="00055BB8">
        <w:rPr>
          <w:rStyle w:val="afc"/>
          <w:rFonts w:ascii="Times New Roman" w:hAnsi="Times New Roman" w:cs="Times New Roman"/>
          <w:color w:val="auto"/>
          <w:sz w:val="26"/>
          <w:szCs w:val="26"/>
        </w:rPr>
        <w:t xml:space="preserve"> 110 УК ПМР (умышленное причинение тяжкого вреда здоровью своему малолетнему сыну), к 5 годам   лишения свободы с отбыванием наказания в ИК общего   режима. В своем обращении Л.  оспаривает тяжесть обвинительного приговора по отношению к своей дочери и просит Уполномоченного смягчить ей наказание мотивируя тем, что ее малолетние внуки скучают за мамой. </w:t>
      </w:r>
    </w:p>
    <w:p w:rsidR="00055BB8" w:rsidRPr="00055BB8" w:rsidRDefault="00055BB8" w:rsidP="00F32087">
      <w:pPr>
        <w:pStyle w:val="afa"/>
        <w:spacing w:after="0"/>
        <w:ind w:left="567" w:firstLine="567"/>
        <w:jc w:val="both"/>
        <w:rPr>
          <w:rStyle w:val="afc"/>
          <w:rFonts w:ascii="Times New Roman" w:hAnsi="Times New Roman" w:cs="Times New Roman"/>
          <w:color w:val="auto"/>
          <w:sz w:val="26"/>
          <w:szCs w:val="26"/>
        </w:rPr>
      </w:pPr>
      <w:r w:rsidRPr="00055BB8">
        <w:rPr>
          <w:rStyle w:val="afc"/>
          <w:rFonts w:ascii="Times New Roman" w:hAnsi="Times New Roman" w:cs="Times New Roman"/>
          <w:color w:val="auto"/>
          <w:sz w:val="26"/>
          <w:szCs w:val="26"/>
        </w:rPr>
        <w:t xml:space="preserve">  Гражданка Ц. и ее адвокат обжаловали постановленный в отношении нее обвинительный приговор в вышестоящую судебную инстанцию.  Определением Верховного Суда </w:t>
      </w:r>
      <w:r w:rsidR="00497CCA">
        <w:rPr>
          <w:rStyle w:val="afc"/>
          <w:rFonts w:ascii="Times New Roman" w:hAnsi="Times New Roman" w:cs="Times New Roman"/>
          <w:color w:val="auto"/>
          <w:sz w:val="26"/>
          <w:szCs w:val="26"/>
        </w:rPr>
        <w:t>Приднестровской Молдавской Республики</w:t>
      </w:r>
      <w:r w:rsidRPr="00055BB8">
        <w:rPr>
          <w:rStyle w:val="afc"/>
          <w:rFonts w:ascii="Times New Roman" w:hAnsi="Times New Roman" w:cs="Times New Roman"/>
          <w:color w:val="auto"/>
          <w:sz w:val="26"/>
          <w:szCs w:val="26"/>
        </w:rPr>
        <w:t xml:space="preserve"> приговор суда в отношении граждански Ц. был оставлен без изменения, а ее и адвоката кассационные жалобы-без удовлетворения. </w:t>
      </w:r>
    </w:p>
    <w:p w:rsidR="00055BB8" w:rsidRPr="00055BB8" w:rsidRDefault="00055BB8" w:rsidP="00F32087">
      <w:pPr>
        <w:pStyle w:val="afa"/>
        <w:spacing w:after="0"/>
        <w:ind w:left="567" w:firstLine="567"/>
        <w:jc w:val="both"/>
        <w:rPr>
          <w:rStyle w:val="afc"/>
          <w:rFonts w:ascii="Times New Roman" w:hAnsi="Times New Roman" w:cs="Times New Roman"/>
          <w:color w:val="auto"/>
          <w:sz w:val="26"/>
          <w:szCs w:val="26"/>
        </w:rPr>
      </w:pPr>
      <w:r w:rsidRPr="00055BB8">
        <w:rPr>
          <w:rStyle w:val="afc"/>
          <w:rFonts w:ascii="Times New Roman" w:hAnsi="Times New Roman" w:cs="Times New Roman"/>
          <w:color w:val="auto"/>
          <w:sz w:val="26"/>
          <w:szCs w:val="26"/>
        </w:rPr>
        <w:t xml:space="preserve"> Ознакомившись с судебными постановлениями, Уполномоченным было     установлено, что   доводы   заявителя рассматривались в процессе судебного разбирательства судом первой инстанции и в кассационном порядке. Суд принял объективное решение, основываясь на собранных в материалах уголовного дела доказательствах.</w:t>
      </w:r>
    </w:p>
    <w:p w:rsidR="00055BB8" w:rsidRPr="00972D35" w:rsidRDefault="00055BB8" w:rsidP="00F32087">
      <w:pPr>
        <w:pStyle w:val="afa"/>
        <w:spacing w:after="0"/>
        <w:ind w:left="567" w:firstLine="567"/>
        <w:jc w:val="both"/>
        <w:rPr>
          <w:rStyle w:val="aa"/>
          <w:rFonts w:ascii="Times New Roman" w:hAnsi="Times New Roman"/>
          <w:color w:val="auto"/>
          <w:sz w:val="26"/>
          <w:szCs w:val="26"/>
        </w:rPr>
      </w:pPr>
      <w:r w:rsidRPr="00055BB8">
        <w:rPr>
          <w:rStyle w:val="aa"/>
          <w:rFonts w:ascii="Times New Roman" w:hAnsi="Times New Roman"/>
          <w:color w:val="auto"/>
          <w:sz w:val="26"/>
          <w:szCs w:val="26"/>
        </w:rPr>
        <w:t xml:space="preserve"> В   соответствии с действующим законодательством изменять судебные решения вправе лишь Верховный суд в кассационном и надзорном порядке. Согласно </w:t>
      </w:r>
      <w:proofErr w:type="gramStart"/>
      <w:r w:rsidRPr="00055BB8">
        <w:rPr>
          <w:rStyle w:val="aa"/>
          <w:rFonts w:ascii="Times New Roman" w:hAnsi="Times New Roman"/>
          <w:color w:val="auto"/>
          <w:sz w:val="26"/>
          <w:szCs w:val="26"/>
        </w:rPr>
        <w:t>Конституции Приднестровской Молдавской Республики судьи</w:t>
      </w:r>
      <w:proofErr w:type="gramEnd"/>
      <w:r w:rsidRPr="00055BB8">
        <w:rPr>
          <w:rStyle w:val="aa"/>
          <w:rFonts w:ascii="Times New Roman" w:hAnsi="Times New Roman"/>
          <w:color w:val="auto"/>
          <w:sz w:val="26"/>
          <w:szCs w:val="26"/>
        </w:rPr>
        <w:t xml:space="preserve"> при осуществлении правосудия независимы и какое-либо вмешательство в деятельность по осуществлению правосудия недопустимо. В связи с чем, гражданке Л.  было разъяснено право ее дочери на обжалование в вышестоящую судебную инстанцию либо обратиться с ходатайством о </w:t>
      </w:r>
      <w:r w:rsidRPr="00055BB8">
        <w:rPr>
          <w:rStyle w:val="aa"/>
          <w:rFonts w:ascii="Times New Roman" w:hAnsi="Times New Roman"/>
          <w:color w:val="auto"/>
          <w:sz w:val="26"/>
          <w:szCs w:val="26"/>
        </w:rPr>
        <w:lastRenderedPageBreak/>
        <w:t>помиловании в адрес Президента Приднестровской Молдавской Республики</w:t>
      </w:r>
      <w:r w:rsidRPr="00972D35">
        <w:rPr>
          <w:rStyle w:val="aa"/>
          <w:rFonts w:ascii="Times New Roman" w:hAnsi="Times New Roman"/>
          <w:color w:val="auto"/>
          <w:sz w:val="26"/>
          <w:szCs w:val="26"/>
        </w:rPr>
        <w:t xml:space="preserve">.   </w:t>
      </w:r>
    </w:p>
    <w:p w:rsidR="0018051C" w:rsidRDefault="00055BB8" w:rsidP="00F32087">
      <w:pPr>
        <w:spacing w:after="0" w:line="240" w:lineRule="auto"/>
        <w:jc w:val="both"/>
        <w:rPr>
          <w:rFonts w:ascii="Times New Roman" w:hAnsi="Times New Roman"/>
          <w:sz w:val="26"/>
          <w:szCs w:val="26"/>
        </w:rPr>
      </w:pPr>
      <w:r w:rsidRPr="00972D35">
        <w:rPr>
          <w:rStyle w:val="aa"/>
          <w:rFonts w:ascii="Times New Roman" w:hAnsi="Times New Roman"/>
          <w:sz w:val="26"/>
          <w:szCs w:val="26"/>
        </w:rPr>
        <w:t xml:space="preserve"> </w:t>
      </w:r>
      <w:r w:rsidRPr="00972D35">
        <w:rPr>
          <w:rFonts w:ascii="Times New Roman" w:hAnsi="Times New Roman"/>
          <w:sz w:val="26"/>
          <w:szCs w:val="26"/>
        </w:rPr>
        <w:t xml:space="preserve"> </w:t>
      </w:r>
      <w:r w:rsidRPr="00972D35">
        <w:rPr>
          <w:rFonts w:ascii="Times New Roman" w:hAnsi="Times New Roman"/>
          <w:sz w:val="26"/>
          <w:szCs w:val="26"/>
        </w:rPr>
        <w:tab/>
        <w:t xml:space="preserve"> </w:t>
      </w:r>
    </w:p>
    <w:p w:rsidR="00055BB8" w:rsidRPr="00972D35" w:rsidRDefault="00055BB8" w:rsidP="00F32087">
      <w:pPr>
        <w:spacing w:after="0" w:line="240" w:lineRule="auto"/>
        <w:ind w:firstLine="567"/>
        <w:jc w:val="both"/>
        <w:rPr>
          <w:rFonts w:ascii="Times New Roman" w:hAnsi="Times New Roman"/>
          <w:sz w:val="26"/>
          <w:szCs w:val="26"/>
        </w:rPr>
      </w:pPr>
      <w:r w:rsidRPr="00972D35">
        <w:rPr>
          <w:rFonts w:ascii="Times New Roman" w:hAnsi="Times New Roman"/>
          <w:sz w:val="26"/>
          <w:szCs w:val="26"/>
        </w:rPr>
        <w:t xml:space="preserve">Уполномоченный с удовлетворением отмечает, укрепление рабочих контактов и взаимодействие с Минюстом Приднестровской Молдавской Республики, и в частности с ГСИН МЮ по вопросам обмена информацией, а также законотворчества.   </w:t>
      </w:r>
    </w:p>
    <w:p w:rsidR="00055BB8" w:rsidRPr="00972D35" w:rsidRDefault="00055BB8" w:rsidP="00F32087">
      <w:pPr>
        <w:spacing w:after="0" w:line="240" w:lineRule="auto"/>
        <w:ind w:left="708" w:firstLine="708"/>
        <w:jc w:val="both"/>
        <w:rPr>
          <w:rStyle w:val="aa"/>
          <w:rFonts w:ascii="Times New Roman" w:hAnsi="Times New Roman"/>
          <w:i w:val="0"/>
          <w:sz w:val="26"/>
          <w:szCs w:val="26"/>
        </w:rPr>
      </w:pPr>
      <w:r w:rsidRPr="00972D35">
        <w:rPr>
          <w:rFonts w:ascii="Times New Roman" w:hAnsi="Times New Roman"/>
          <w:sz w:val="26"/>
          <w:szCs w:val="26"/>
        </w:rPr>
        <w:t xml:space="preserve"> </w:t>
      </w:r>
      <w:r w:rsidRPr="00972D35">
        <w:rPr>
          <w:rStyle w:val="aa"/>
          <w:rFonts w:ascii="Times New Roman" w:hAnsi="Times New Roman"/>
          <w:sz w:val="26"/>
          <w:szCs w:val="26"/>
        </w:rPr>
        <w:t xml:space="preserve">Так, в связи с чрезмерно суровыми и жесткими условиями   и сроками исполнения административного    надзора   </w:t>
      </w:r>
      <w:proofErr w:type="gramStart"/>
      <w:r w:rsidRPr="00972D35">
        <w:rPr>
          <w:rStyle w:val="aa"/>
          <w:rFonts w:ascii="Times New Roman" w:hAnsi="Times New Roman"/>
          <w:sz w:val="26"/>
          <w:szCs w:val="26"/>
        </w:rPr>
        <w:t>в  отношении</w:t>
      </w:r>
      <w:proofErr w:type="gramEnd"/>
      <w:r w:rsidRPr="00972D35">
        <w:rPr>
          <w:rStyle w:val="aa"/>
          <w:rFonts w:ascii="Times New Roman" w:hAnsi="Times New Roman"/>
          <w:sz w:val="26"/>
          <w:szCs w:val="26"/>
        </w:rPr>
        <w:t xml:space="preserve">  осужденных</w:t>
      </w:r>
      <w:r w:rsidR="009E7D41">
        <w:rPr>
          <w:rStyle w:val="aa"/>
          <w:rFonts w:ascii="Times New Roman" w:hAnsi="Times New Roman"/>
          <w:sz w:val="26"/>
          <w:szCs w:val="26"/>
        </w:rPr>
        <w:t>,</w:t>
      </w:r>
      <w:r w:rsidRPr="00972D35">
        <w:rPr>
          <w:rStyle w:val="aa"/>
          <w:rFonts w:ascii="Times New Roman" w:hAnsi="Times New Roman"/>
          <w:sz w:val="26"/>
          <w:szCs w:val="26"/>
        </w:rPr>
        <w:t xml:space="preserve"> освобождающихся из мест лишения свободы, по инициативе Министерства юстиции и при участии представителей правоохранительных органов, суда  и Уполномоченного  в 2023 году  состоялась рабочая группа  с целью либерализации, гуманизма законодательства. В этой части были выработаны   изменения и дополнения в Закон </w:t>
      </w:r>
      <w:r w:rsidR="00497CCA">
        <w:rPr>
          <w:rStyle w:val="aa"/>
          <w:rFonts w:ascii="Times New Roman" w:hAnsi="Times New Roman"/>
          <w:sz w:val="26"/>
          <w:szCs w:val="26"/>
        </w:rPr>
        <w:t>Приднестровской Молдавской Республики</w:t>
      </w:r>
      <w:r w:rsidRPr="00972D35">
        <w:rPr>
          <w:rStyle w:val="aa"/>
          <w:rFonts w:ascii="Times New Roman" w:hAnsi="Times New Roman"/>
          <w:sz w:val="26"/>
          <w:szCs w:val="26"/>
        </w:rPr>
        <w:t xml:space="preserve"> «Об административном надзоре органов внутренних дел за лицами, </w:t>
      </w:r>
      <w:proofErr w:type="gramStart"/>
      <w:r w:rsidRPr="00972D35">
        <w:rPr>
          <w:rStyle w:val="aa"/>
          <w:rFonts w:ascii="Times New Roman" w:hAnsi="Times New Roman"/>
          <w:sz w:val="26"/>
          <w:szCs w:val="26"/>
        </w:rPr>
        <w:t>освобожденными  из</w:t>
      </w:r>
      <w:proofErr w:type="gramEnd"/>
      <w:r w:rsidRPr="00972D35">
        <w:rPr>
          <w:rStyle w:val="aa"/>
          <w:rFonts w:ascii="Times New Roman" w:hAnsi="Times New Roman"/>
          <w:sz w:val="26"/>
          <w:szCs w:val="26"/>
        </w:rPr>
        <w:t xml:space="preserve"> мест лишения свободы»</w:t>
      </w:r>
      <w:r w:rsidR="009E7D41">
        <w:rPr>
          <w:rStyle w:val="aa"/>
          <w:rFonts w:ascii="Times New Roman" w:hAnsi="Times New Roman"/>
          <w:sz w:val="26"/>
          <w:szCs w:val="26"/>
        </w:rPr>
        <w:t>.</w:t>
      </w:r>
      <w:r w:rsidRPr="00972D35">
        <w:rPr>
          <w:rStyle w:val="aa"/>
          <w:rFonts w:ascii="Times New Roman" w:hAnsi="Times New Roman"/>
          <w:sz w:val="26"/>
          <w:szCs w:val="26"/>
        </w:rPr>
        <w:t xml:space="preserve">  В настоящее время законопроект находится на рассмотрении в Верховном Совете </w:t>
      </w:r>
      <w:r w:rsidR="00497CCA">
        <w:rPr>
          <w:rStyle w:val="aa"/>
          <w:rFonts w:ascii="Times New Roman" w:hAnsi="Times New Roman"/>
          <w:sz w:val="26"/>
          <w:szCs w:val="26"/>
        </w:rPr>
        <w:t>Приднестровской Молдавской Республики</w:t>
      </w:r>
      <w:r w:rsidRPr="00972D35">
        <w:rPr>
          <w:rStyle w:val="aa"/>
          <w:rFonts w:ascii="Times New Roman" w:hAnsi="Times New Roman"/>
          <w:sz w:val="26"/>
          <w:szCs w:val="26"/>
        </w:rPr>
        <w:t xml:space="preserve">. </w:t>
      </w:r>
    </w:p>
    <w:p w:rsidR="009E7D41" w:rsidRDefault="00055BB8" w:rsidP="00F32087">
      <w:pPr>
        <w:spacing w:after="0" w:line="240" w:lineRule="auto"/>
        <w:jc w:val="both"/>
        <w:rPr>
          <w:rFonts w:ascii="Times New Roman" w:hAnsi="Times New Roman"/>
          <w:b/>
          <w:sz w:val="26"/>
          <w:szCs w:val="26"/>
        </w:rPr>
      </w:pPr>
      <w:r w:rsidRPr="00972D35">
        <w:rPr>
          <w:rFonts w:ascii="Times New Roman" w:hAnsi="Times New Roman"/>
          <w:b/>
          <w:sz w:val="26"/>
          <w:szCs w:val="26"/>
        </w:rPr>
        <w:t xml:space="preserve">  </w:t>
      </w:r>
      <w:r w:rsidRPr="00972D35">
        <w:rPr>
          <w:rFonts w:ascii="Times New Roman" w:hAnsi="Times New Roman"/>
          <w:b/>
          <w:sz w:val="26"/>
          <w:szCs w:val="26"/>
        </w:rPr>
        <w:tab/>
        <w:t xml:space="preserve"> </w:t>
      </w:r>
    </w:p>
    <w:p w:rsidR="00055BB8" w:rsidRPr="00972D35" w:rsidRDefault="00055BB8" w:rsidP="009E7D41">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Уполномоченный также констатирует, что в последние годы ГСИН и надзорными органами целенаправленно принимаются меры по наведению порядка с соблюдением прав заключенных и осужденных. В этом аспекте было бы целесообразным установить практику совместных проверок соблюдения прав лиц, находящихся в учреждениях </w:t>
      </w:r>
      <w:proofErr w:type="gramStart"/>
      <w:r w:rsidRPr="00972D35">
        <w:rPr>
          <w:rFonts w:ascii="Times New Roman" w:hAnsi="Times New Roman"/>
          <w:sz w:val="26"/>
          <w:szCs w:val="26"/>
        </w:rPr>
        <w:t>УИС,  совместно</w:t>
      </w:r>
      <w:proofErr w:type="gramEnd"/>
      <w:r w:rsidRPr="00972D35">
        <w:rPr>
          <w:rFonts w:ascii="Times New Roman" w:hAnsi="Times New Roman"/>
          <w:sz w:val="26"/>
          <w:szCs w:val="26"/>
        </w:rPr>
        <w:t xml:space="preserve"> с работниками прокуратуры. </w:t>
      </w:r>
    </w:p>
    <w:p w:rsidR="00055BB8" w:rsidRPr="00972D35" w:rsidRDefault="00055BB8" w:rsidP="00F32087">
      <w:pPr>
        <w:spacing w:after="0" w:line="240" w:lineRule="auto"/>
        <w:jc w:val="both"/>
        <w:rPr>
          <w:rFonts w:ascii="Times New Roman" w:hAnsi="Times New Roman"/>
          <w:sz w:val="26"/>
          <w:szCs w:val="26"/>
        </w:rPr>
      </w:pP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Важнейшим направлением внимания Уполномоченного при осуществлении контроля за деятельностью уголовно-исполнительной системы является   качество и доступность медицинской помощи.   </w:t>
      </w:r>
    </w:p>
    <w:p w:rsidR="00055BB8" w:rsidRPr="00972D35" w:rsidRDefault="00055BB8" w:rsidP="00F32087">
      <w:pPr>
        <w:spacing w:after="0" w:line="240" w:lineRule="auto"/>
        <w:ind w:firstLine="708"/>
        <w:jc w:val="both"/>
        <w:rPr>
          <w:rStyle w:val="aa"/>
          <w:rFonts w:ascii="Times New Roman" w:hAnsi="Times New Roman"/>
          <w:sz w:val="26"/>
          <w:szCs w:val="26"/>
        </w:rPr>
      </w:pPr>
      <w:r w:rsidRPr="00972D35">
        <w:rPr>
          <w:rFonts w:ascii="Times New Roman" w:hAnsi="Times New Roman"/>
          <w:sz w:val="26"/>
          <w:szCs w:val="26"/>
        </w:rPr>
        <w:t xml:space="preserve">В поступивших в 2023 году обращениях осужденных и их родственников    заявители выражали желания на проведение диагностирования и обследований в гражданских медицинских учреждениях здравоохранения, в получении специализированной медицинской помощи. По результатам проведенных проверок доводы заявителей были признаны необоснованными, и оснований к реагированию Уполномоченным усмотрено не было.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По </w:t>
      </w:r>
      <w:proofErr w:type="gramStart"/>
      <w:r w:rsidRPr="00972D35">
        <w:rPr>
          <w:rFonts w:ascii="Times New Roman" w:hAnsi="Times New Roman"/>
          <w:sz w:val="26"/>
          <w:szCs w:val="26"/>
        </w:rPr>
        <w:t>информации,  полученной</w:t>
      </w:r>
      <w:proofErr w:type="gramEnd"/>
      <w:r w:rsidRPr="00972D35">
        <w:rPr>
          <w:rFonts w:ascii="Times New Roman" w:hAnsi="Times New Roman"/>
          <w:sz w:val="26"/>
          <w:szCs w:val="26"/>
        </w:rPr>
        <w:t xml:space="preserve"> из ГСИН, на конец 2023 года в учреждениях ГСИН на учете находилось 17 больных туберкулезом и 162 ВИЧ инфицированных граждан, из которых 153 осужденных получают антиретровирусную терапию. Медицинские препараты, необходимые для лечения вышеперечисленной</w:t>
      </w:r>
      <w:r w:rsidR="00C41924">
        <w:rPr>
          <w:rFonts w:ascii="Times New Roman" w:hAnsi="Times New Roman"/>
          <w:sz w:val="26"/>
          <w:szCs w:val="26"/>
        </w:rPr>
        <w:t xml:space="preserve"> </w:t>
      </w:r>
      <w:r w:rsidRPr="00972D35">
        <w:rPr>
          <w:rFonts w:ascii="Times New Roman" w:hAnsi="Times New Roman"/>
          <w:sz w:val="26"/>
          <w:szCs w:val="26"/>
        </w:rPr>
        <w:t>категории осужденных, по имеющимся данным, имеются в наличии и в полном объеме.</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spacing w:after="0" w:line="240" w:lineRule="auto"/>
        <w:ind w:firstLine="567"/>
        <w:jc w:val="both"/>
        <w:rPr>
          <w:rFonts w:ascii="Times New Roman" w:eastAsiaTheme="minorEastAsia" w:hAnsi="Times New Roman"/>
          <w:sz w:val="26"/>
          <w:szCs w:val="26"/>
        </w:rPr>
      </w:pPr>
      <w:r w:rsidRPr="00972D35">
        <w:rPr>
          <w:rFonts w:ascii="Times New Roman" w:hAnsi="Times New Roman"/>
          <w:sz w:val="26"/>
          <w:szCs w:val="26"/>
        </w:rPr>
        <w:t xml:space="preserve"> </w:t>
      </w:r>
      <w:r w:rsidRPr="00972D35">
        <w:rPr>
          <w:rFonts w:ascii="Times New Roman" w:eastAsiaTheme="minorEastAsia" w:hAnsi="Times New Roman"/>
          <w:sz w:val="26"/>
          <w:szCs w:val="26"/>
        </w:rPr>
        <w:t xml:space="preserve">В учреждениях </w:t>
      </w:r>
      <w:r w:rsidRPr="00972D35">
        <w:rPr>
          <w:rFonts w:ascii="Times New Roman" w:hAnsi="Times New Roman"/>
          <w:sz w:val="26"/>
          <w:szCs w:val="26"/>
        </w:rPr>
        <w:t>ГСИН МЮ ПМР</w:t>
      </w:r>
      <w:r w:rsidRPr="00972D35">
        <w:rPr>
          <w:rFonts w:ascii="Times New Roman" w:eastAsiaTheme="minorEastAsia" w:hAnsi="Times New Roman"/>
          <w:sz w:val="26"/>
          <w:szCs w:val="26"/>
        </w:rPr>
        <w:t xml:space="preserve"> в соответствии с Законом </w:t>
      </w:r>
      <w:r w:rsidR="00497CCA">
        <w:rPr>
          <w:rFonts w:ascii="Times New Roman" w:eastAsiaTheme="minorEastAsia" w:hAnsi="Times New Roman"/>
          <w:sz w:val="26"/>
          <w:szCs w:val="26"/>
        </w:rPr>
        <w:t>Приднестровской Молдавской Республики</w:t>
      </w:r>
      <w:r w:rsidRPr="00972D35">
        <w:rPr>
          <w:rFonts w:ascii="Times New Roman" w:eastAsiaTheme="minorEastAsia" w:hAnsi="Times New Roman"/>
          <w:sz w:val="26"/>
          <w:szCs w:val="26"/>
        </w:rPr>
        <w:t xml:space="preserve"> от 1</w:t>
      </w:r>
      <w:r w:rsidR="00497CCA">
        <w:rPr>
          <w:rFonts w:ascii="Times New Roman" w:eastAsiaTheme="minorEastAsia" w:hAnsi="Times New Roman"/>
          <w:sz w:val="26"/>
          <w:szCs w:val="26"/>
        </w:rPr>
        <w:t xml:space="preserve"> декабря </w:t>
      </w:r>
      <w:r w:rsidRPr="00972D35">
        <w:rPr>
          <w:rFonts w:ascii="Times New Roman" w:eastAsiaTheme="minorEastAsia" w:hAnsi="Times New Roman"/>
          <w:sz w:val="26"/>
          <w:szCs w:val="26"/>
        </w:rPr>
        <w:t>2020 г</w:t>
      </w:r>
      <w:r w:rsidR="00C41924">
        <w:rPr>
          <w:rFonts w:ascii="Times New Roman" w:eastAsiaTheme="minorEastAsia" w:hAnsi="Times New Roman"/>
          <w:sz w:val="26"/>
          <w:szCs w:val="26"/>
        </w:rPr>
        <w:t>ода</w:t>
      </w:r>
      <w:r w:rsidRPr="00972D35">
        <w:rPr>
          <w:rFonts w:ascii="Times New Roman" w:eastAsiaTheme="minorEastAsia" w:hAnsi="Times New Roman"/>
          <w:sz w:val="26"/>
          <w:szCs w:val="26"/>
        </w:rPr>
        <w:t xml:space="preserve"> №</w:t>
      </w:r>
      <w:r w:rsidR="00C41924">
        <w:rPr>
          <w:rFonts w:ascii="Times New Roman" w:eastAsiaTheme="minorEastAsia" w:hAnsi="Times New Roman"/>
          <w:sz w:val="26"/>
          <w:szCs w:val="26"/>
        </w:rPr>
        <w:t xml:space="preserve"> </w:t>
      </w:r>
      <w:r w:rsidRPr="00972D35">
        <w:rPr>
          <w:rFonts w:ascii="Times New Roman" w:eastAsiaTheme="minorEastAsia" w:hAnsi="Times New Roman"/>
          <w:sz w:val="26"/>
          <w:szCs w:val="26"/>
        </w:rPr>
        <w:t>209-З-</w:t>
      </w:r>
      <w:r w:rsidRPr="00972D35">
        <w:rPr>
          <w:rFonts w:ascii="Times New Roman" w:eastAsiaTheme="minorEastAsia" w:hAnsi="Times New Roman"/>
          <w:sz w:val="26"/>
          <w:szCs w:val="26"/>
          <w:lang w:val="en-US"/>
        </w:rPr>
        <w:t>VI</w:t>
      </w:r>
      <w:r w:rsidRPr="00972D35">
        <w:rPr>
          <w:rFonts w:ascii="Times New Roman" w:eastAsiaTheme="minorEastAsia" w:hAnsi="Times New Roman"/>
          <w:sz w:val="26"/>
          <w:szCs w:val="26"/>
        </w:rPr>
        <w:t xml:space="preserve"> «Об утверждении государственной целевой программы «Профилактика туберкулеза» на 2021-2025 годы» все туберкулезные больные </w:t>
      </w:r>
      <w:r w:rsidRPr="00972D35">
        <w:rPr>
          <w:rFonts w:ascii="Times New Roman" w:hAnsi="Times New Roman"/>
          <w:sz w:val="26"/>
          <w:szCs w:val="26"/>
        </w:rPr>
        <w:t>полно</w:t>
      </w:r>
      <w:r w:rsidRPr="00972D35">
        <w:rPr>
          <w:rFonts w:ascii="Times New Roman" w:eastAsiaTheme="minorEastAsia" w:hAnsi="Times New Roman"/>
          <w:sz w:val="26"/>
          <w:szCs w:val="26"/>
        </w:rPr>
        <w:t>стью</w:t>
      </w:r>
      <w:r w:rsidRPr="00972D35">
        <w:rPr>
          <w:rFonts w:ascii="Times New Roman" w:hAnsi="Times New Roman"/>
          <w:sz w:val="26"/>
          <w:szCs w:val="26"/>
        </w:rPr>
        <w:t xml:space="preserve"> охва</w:t>
      </w:r>
      <w:r w:rsidRPr="00972D35">
        <w:rPr>
          <w:rFonts w:ascii="Times New Roman" w:eastAsiaTheme="minorEastAsia" w:hAnsi="Times New Roman"/>
          <w:sz w:val="26"/>
          <w:szCs w:val="26"/>
        </w:rPr>
        <w:t>чены</w:t>
      </w:r>
      <w:r w:rsidRPr="00972D35">
        <w:rPr>
          <w:rFonts w:ascii="Times New Roman" w:hAnsi="Times New Roman"/>
          <w:sz w:val="26"/>
          <w:szCs w:val="26"/>
        </w:rPr>
        <w:t xml:space="preserve"> принципами стратегий «DOTS» и «</w:t>
      </w:r>
      <w:r w:rsidRPr="00972D35">
        <w:rPr>
          <w:rFonts w:ascii="Times New Roman" w:hAnsi="Times New Roman"/>
          <w:sz w:val="26"/>
          <w:szCs w:val="26"/>
          <w:lang w:val="en-US"/>
        </w:rPr>
        <w:t>DOTS</w:t>
      </w:r>
      <w:r w:rsidRPr="00972D35">
        <w:rPr>
          <w:rFonts w:ascii="Times New Roman" w:hAnsi="Times New Roman"/>
          <w:sz w:val="26"/>
          <w:szCs w:val="26"/>
        </w:rPr>
        <w:t>-</w:t>
      </w:r>
      <w:r w:rsidRPr="00972D35">
        <w:rPr>
          <w:rFonts w:ascii="Times New Roman" w:hAnsi="Times New Roman"/>
          <w:sz w:val="26"/>
          <w:szCs w:val="26"/>
          <w:lang w:val="en-US"/>
        </w:rPr>
        <w:t>plus</w:t>
      </w:r>
      <w:r w:rsidRPr="00972D35">
        <w:rPr>
          <w:rFonts w:ascii="Times New Roman" w:hAnsi="Times New Roman"/>
          <w:sz w:val="26"/>
          <w:szCs w:val="26"/>
        </w:rPr>
        <w:t>»</w:t>
      </w:r>
      <w:r w:rsidRPr="00972D35">
        <w:rPr>
          <w:rFonts w:ascii="Times New Roman" w:eastAsiaTheme="minorEastAsia" w:hAnsi="Times New Roman"/>
          <w:sz w:val="26"/>
          <w:szCs w:val="26"/>
        </w:rPr>
        <w:t xml:space="preserve">, в случае выявления сопутствующих заболеваний (ВИЧ-инфекция и другие) проводится своевременная постановка на диспансерный учет и назначение лечения в соответствии с </w:t>
      </w:r>
      <w:r w:rsidRPr="00972D35">
        <w:rPr>
          <w:rFonts w:ascii="Times New Roman" w:hAnsi="Times New Roman"/>
          <w:sz w:val="26"/>
          <w:szCs w:val="26"/>
        </w:rPr>
        <w:t xml:space="preserve">Законом Приднестровской Молдавской Республики от 21 апреля 2020 года № 66-З-VI "Об утверждении государственной </w:t>
      </w:r>
      <w:r w:rsidRPr="00972D35">
        <w:rPr>
          <w:rFonts w:ascii="Times New Roman" w:hAnsi="Times New Roman"/>
          <w:sz w:val="26"/>
          <w:szCs w:val="26"/>
        </w:rPr>
        <w:lastRenderedPageBreak/>
        <w:t>целевой программы "Профилактика ВИЧ/СПИД-инфекции и инфекций, передающихся половым путем (ИППП), в Приднестровской Молдавской Республике на 2020–2024 годы»</w:t>
      </w:r>
      <w:r w:rsidRPr="00972D35">
        <w:rPr>
          <w:rFonts w:ascii="Times New Roman" w:eastAsiaTheme="minorEastAsia" w:hAnsi="Times New Roman"/>
          <w:sz w:val="26"/>
          <w:szCs w:val="26"/>
        </w:rPr>
        <w:t>.</w:t>
      </w:r>
    </w:p>
    <w:p w:rsidR="00055BB8" w:rsidRPr="00972D35" w:rsidRDefault="00055BB8" w:rsidP="00F32087">
      <w:pPr>
        <w:spacing w:after="0" w:line="240" w:lineRule="auto"/>
        <w:ind w:firstLine="567"/>
        <w:jc w:val="both"/>
        <w:rPr>
          <w:rFonts w:ascii="Times New Roman" w:eastAsiaTheme="minorEastAsia" w:hAnsi="Times New Roman"/>
          <w:sz w:val="26"/>
          <w:szCs w:val="26"/>
        </w:rPr>
      </w:pPr>
      <w:r w:rsidRPr="00972D35">
        <w:rPr>
          <w:rFonts w:ascii="Times New Roman" w:eastAsiaTheme="minorEastAsia" w:hAnsi="Times New Roman"/>
          <w:sz w:val="26"/>
          <w:szCs w:val="26"/>
        </w:rPr>
        <w:t xml:space="preserve">Лекарственные препараты для лечения туберкулеза поступают из </w:t>
      </w:r>
      <w:r w:rsidR="00C41924">
        <w:rPr>
          <w:rFonts w:ascii="Times New Roman" w:eastAsiaTheme="minorEastAsia" w:hAnsi="Times New Roman"/>
          <w:sz w:val="26"/>
          <w:szCs w:val="26"/>
        </w:rPr>
        <w:t xml:space="preserve">                          </w:t>
      </w:r>
      <w:r w:rsidRPr="00972D35">
        <w:rPr>
          <w:rFonts w:ascii="Times New Roman" w:eastAsiaTheme="minorEastAsia" w:hAnsi="Times New Roman"/>
          <w:sz w:val="26"/>
          <w:szCs w:val="26"/>
        </w:rPr>
        <w:t>ГУ «Республиканская туберкулезная больница» по государственно-целевой программе и по программе Глобального фонда.</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Принципиальным моментом, по мнению Уполномоченного, является не только качественное лечение таких больных, но и последующая судьба граждан после освобождения из мест лишения свободы.  </w:t>
      </w:r>
    </w:p>
    <w:p w:rsidR="00055BB8" w:rsidRPr="00972D35" w:rsidRDefault="00055BB8" w:rsidP="00F32087">
      <w:pPr>
        <w:tabs>
          <w:tab w:val="left" w:pos="0"/>
        </w:tabs>
        <w:spacing w:after="0" w:line="240" w:lineRule="auto"/>
        <w:ind w:firstLine="567"/>
        <w:jc w:val="both"/>
        <w:rPr>
          <w:rFonts w:ascii="Times New Roman" w:eastAsiaTheme="minorEastAsia" w:hAnsi="Times New Roman"/>
          <w:sz w:val="26"/>
          <w:szCs w:val="26"/>
        </w:rPr>
      </w:pPr>
      <w:r w:rsidRPr="00972D35">
        <w:rPr>
          <w:rFonts w:ascii="Times New Roman" w:eastAsiaTheme="minorEastAsia" w:hAnsi="Times New Roman"/>
          <w:sz w:val="26"/>
          <w:szCs w:val="26"/>
        </w:rPr>
        <w:t>По результатам проверок было установлено, что в случае освобождения лица, больного туберкулезом, из учреждений ГСИН в противотуберкулезные диспансеры по месту жительства направляется информация об освобождении и передается необходимая документация. Лица с активной формой туберкулеза сопровождаются в   лечебное учреждение для дальнейшего прохождения непрерывного противотуберкулезного курса лечения.</w:t>
      </w:r>
    </w:p>
    <w:p w:rsidR="00055BB8" w:rsidRPr="00972D35" w:rsidRDefault="00055BB8" w:rsidP="00F32087">
      <w:pPr>
        <w:spacing w:after="0" w:line="240" w:lineRule="auto"/>
        <w:ind w:firstLine="567"/>
        <w:jc w:val="both"/>
        <w:rPr>
          <w:rFonts w:ascii="Times New Roman" w:hAnsi="Times New Roman"/>
          <w:sz w:val="26"/>
          <w:szCs w:val="26"/>
        </w:rPr>
      </w:pPr>
      <w:r w:rsidRPr="00972D35">
        <w:rPr>
          <w:rFonts w:ascii="Times New Roman" w:eastAsiaTheme="minorEastAsia" w:hAnsi="Times New Roman"/>
          <w:sz w:val="26"/>
          <w:szCs w:val="26"/>
        </w:rPr>
        <w:t xml:space="preserve"> В 2023 году умерло </w:t>
      </w:r>
      <w:r w:rsidRPr="00972D35">
        <w:rPr>
          <w:rFonts w:ascii="Times New Roman" w:hAnsi="Times New Roman"/>
          <w:sz w:val="26"/>
          <w:szCs w:val="26"/>
        </w:rPr>
        <w:t xml:space="preserve">9 человек из числа спец. контингента, все мужчины, смерть естественная.  </w:t>
      </w:r>
    </w:p>
    <w:p w:rsidR="00055BB8" w:rsidRPr="00972D35" w:rsidRDefault="00055BB8" w:rsidP="00E55693">
      <w:pPr>
        <w:pStyle w:val="11"/>
        <w:ind w:firstLine="708"/>
        <w:jc w:val="both"/>
        <w:rPr>
          <w:rFonts w:ascii="Times New Roman" w:hAnsi="Times New Roman"/>
          <w:sz w:val="26"/>
          <w:szCs w:val="26"/>
        </w:rPr>
      </w:pPr>
      <w:r w:rsidRPr="00972D35">
        <w:rPr>
          <w:rFonts w:ascii="Times New Roman" w:hAnsi="Times New Roman"/>
          <w:sz w:val="26"/>
          <w:szCs w:val="26"/>
        </w:rPr>
        <w:t xml:space="preserve">Состояние здоровья граждан, находящихся на излечении в Лечебно-трудовом профилактории не может не вызывать беспокойство у Уполномоченного, ведь из-за алкогольной зависимости разрушаются семьи, страдают близкие. ЛТП входят </w:t>
      </w:r>
      <w:r w:rsidR="00F85ADA">
        <w:rPr>
          <w:rFonts w:ascii="Times New Roman" w:hAnsi="Times New Roman"/>
          <w:sz w:val="26"/>
          <w:szCs w:val="26"/>
        </w:rPr>
        <w:t xml:space="preserve">               </w:t>
      </w:r>
      <w:r w:rsidRPr="00972D35">
        <w:rPr>
          <w:rFonts w:ascii="Times New Roman" w:hAnsi="Times New Roman"/>
          <w:sz w:val="26"/>
          <w:szCs w:val="26"/>
        </w:rPr>
        <w:t xml:space="preserve">в </w:t>
      </w:r>
      <w:r w:rsidR="00F85ADA">
        <w:rPr>
          <w:rFonts w:ascii="Times New Roman" w:hAnsi="Times New Roman"/>
          <w:sz w:val="26"/>
          <w:szCs w:val="26"/>
        </w:rPr>
        <w:t xml:space="preserve">  </w:t>
      </w:r>
      <w:r w:rsidRPr="00972D35">
        <w:rPr>
          <w:rFonts w:ascii="Times New Roman" w:hAnsi="Times New Roman"/>
          <w:sz w:val="26"/>
          <w:szCs w:val="26"/>
        </w:rPr>
        <w:t xml:space="preserve">структуру </w:t>
      </w:r>
      <w:r w:rsidR="00F85ADA">
        <w:rPr>
          <w:rFonts w:ascii="Times New Roman" w:hAnsi="Times New Roman"/>
          <w:sz w:val="26"/>
          <w:szCs w:val="26"/>
        </w:rPr>
        <w:t xml:space="preserve">  </w:t>
      </w:r>
      <w:r w:rsidRPr="00972D35">
        <w:rPr>
          <w:rFonts w:ascii="Times New Roman" w:hAnsi="Times New Roman"/>
          <w:sz w:val="26"/>
          <w:szCs w:val="26"/>
        </w:rPr>
        <w:t>Управления медицинской помощи и социальной</w:t>
      </w:r>
      <w:r w:rsidRPr="00972D35">
        <w:rPr>
          <w:rFonts w:ascii="Times New Roman" w:hAnsi="Times New Roman"/>
          <w:sz w:val="26"/>
          <w:szCs w:val="26"/>
        </w:rPr>
        <w:tab/>
      </w:r>
      <w:r w:rsidR="00F85ADA">
        <w:rPr>
          <w:rFonts w:ascii="Times New Roman" w:hAnsi="Times New Roman"/>
          <w:sz w:val="26"/>
          <w:szCs w:val="26"/>
        </w:rPr>
        <w:t xml:space="preserve">   </w:t>
      </w:r>
      <w:proofErr w:type="gramStart"/>
      <w:r w:rsidRPr="00972D35">
        <w:rPr>
          <w:rFonts w:ascii="Times New Roman" w:hAnsi="Times New Roman"/>
          <w:sz w:val="26"/>
          <w:szCs w:val="26"/>
        </w:rPr>
        <w:t xml:space="preserve">реабилитации </w:t>
      </w:r>
      <w:r w:rsidR="00F85ADA">
        <w:rPr>
          <w:rFonts w:ascii="Times New Roman" w:hAnsi="Times New Roman"/>
          <w:sz w:val="26"/>
          <w:szCs w:val="26"/>
        </w:rPr>
        <w:t xml:space="preserve"> </w:t>
      </w:r>
      <w:r w:rsidR="00E55693">
        <w:rPr>
          <w:rFonts w:ascii="Times New Roman" w:hAnsi="Times New Roman"/>
          <w:sz w:val="26"/>
          <w:szCs w:val="26"/>
        </w:rPr>
        <w:t>ГСИН</w:t>
      </w:r>
      <w:proofErr w:type="gramEnd"/>
      <w:r w:rsidR="00E55693">
        <w:rPr>
          <w:rFonts w:ascii="Times New Roman" w:hAnsi="Times New Roman"/>
          <w:sz w:val="26"/>
          <w:szCs w:val="26"/>
        </w:rPr>
        <w:t xml:space="preserve"> </w:t>
      </w:r>
      <w:r w:rsidRPr="00972D35">
        <w:rPr>
          <w:rFonts w:ascii="Times New Roman" w:hAnsi="Times New Roman"/>
          <w:sz w:val="26"/>
          <w:szCs w:val="26"/>
        </w:rPr>
        <w:t xml:space="preserve">МЮ ПМР, соответственно мужской и женский участки. По состоянию на </w:t>
      </w:r>
      <w:r w:rsidR="00C41924">
        <w:rPr>
          <w:rFonts w:ascii="Times New Roman" w:hAnsi="Times New Roman"/>
          <w:sz w:val="26"/>
          <w:szCs w:val="26"/>
        </w:rPr>
        <w:t xml:space="preserve">              </w:t>
      </w:r>
      <w:r w:rsidRPr="00972D35">
        <w:rPr>
          <w:rFonts w:ascii="Times New Roman" w:hAnsi="Times New Roman"/>
          <w:sz w:val="26"/>
          <w:szCs w:val="26"/>
        </w:rPr>
        <w:t xml:space="preserve">1 января 2024 года в ЛТП (мужской участок) числилось 120 больных, женский участок-12 больных. Соответствующее специальное лечение получают все больные.  Жалоб и заявлений от этой категории лиц в адрес Уполномоченного   не поступало. Все больные привлечены к труду. Условия быта соответствуют требованиям.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w:t>
      </w:r>
    </w:p>
    <w:p w:rsidR="00055BB8" w:rsidRPr="00972D35" w:rsidRDefault="00055BB8" w:rsidP="00F32087">
      <w:pPr>
        <w:spacing w:after="0" w:line="240" w:lineRule="auto"/>
        <w:ind w:firstLine="567"/>
        <w:jc w:val="both"/>
        <w:rPr>
          <w:rFonts w:ascii="Times New Roman" w:hAnsi="Times New Roman"/>
          <w:sz w:val="26"/>
          <w:szCs w:val="26"/>
        </w:rPr>
      </w:pPr>
      <w:r w:rsidRPr="00972D35">
        <w:rPr>
          <w:rFonts w:ascii="Times New Roman" w:hAnsi="Times New Roman"/>
          <w:sz w:val="26"/>
          <w:szCs w:val="26"/>
        </w:rPr>
        <w:t xml:space="preserve">Для обеспечения качественного медицинского обеспечения осужденных и других категорий граждан, ограниченных в свободе, необходимы профильные медицинские специалисты. </w:t>
      </w:r>
    </w:p>
    <w:p w:rsidR="00055BB8" w:rsidRPr="00972D35" w:rsidRDefault="00055BB8" w:rsidP="00F32087">
      <w:pPr>
        <w:spacing w:after="0" w:line="240" w:lineRule="auto"/>
        <w:ind w:firstLine="567"/>
        <w:jc w:val="both"/>
        <w:rPr>
          <w:rFonts w:ascii="Times New Roman" w:hAnsi="Times New Roman"/>
          <w:sz w:val="26"/>
          <w:szCs w:val="26"/>
        </w:rPr>
      </w:pPr>
      <w:r w:rsidRPr="00972D35">
        <w:rPr>
          <w:rFonts w:ascii="Times New Roman" w:hAnsi="Times New Roman"/>
          <w:sz w:val="26"/>
          <w:szCs w:val="26"/>
        </w:rPr>
        <w:t xml:space="preserve">К сожалению, всего по штатному расписанию медицинских работников, оказывающих медицинскую помощь в учреждениях исполнения </w:t>
      </w:r>
      <w:proofErr w:type="gramStart"/>
      <w:r w:rsidRPr="00972D35">
        <w:rPr>
          <w:rFonts w:ascii="Times New Roman" w:hAnsi="Times New Roman"/>
          <w:sz w:val="26"/>
          <w:szCs w:val="26"/>
        </w:rPr>
        <w:t xml:space="preserve">наказаний, </w:t>
      </w:r>
      <w:r w:rsidR="00C41924">
        <w:rPr>
          <w:rFonts w:ascii="Times New Roman" w:hAnsi="Times New Roman"/>
          <w:sz w:val="26"/>
          <w:szCs w:val="26"/>
        </w:rPr>
        <w:t xml:space="preserve">  </w:t>
      </w:r>
      <w:proofErr w:type="gramEnd"/>
      <w:r w:rsidR="00C41924">
        <w:rPr>
          <w:rFonts w:ascii="Times New Roman" w:hAnsi="Times New Roman"/>
          <w:sz w:val="26"/>
          <w:szCs w:val="26"/>
        </w:rPr>
        <w:t xml:space="preserve">              </w:t>
      </w:r>
      <w:r w:rsidRPr="00972D35">
        <w:rPr>
          <w:rFonts w:ascii="Times New Roman" w:hAnsi="Times New Roman"/>
          <w:sz w:val="26"/>
          <w:szCs w:val="26"/>
        </w:rPr>
        <w:t>76 ставок, по факту на конец отчётного периода - 56,5 ставок, что составляет 74,3% от штатной численности, из них:</w:t>
      </w:r>
    </w:p>
    <w:p w:rsidR="00055BB8" w:rsidRPr="00972D35" w:rsidRDefault="00055BB8" w:rsidP="00F32087">
      <w:pPr>
        <w:numPr>
          <w:ilvl w:val="0"/>
          <w:numId w:val="4"/>
        </w:numPr>
        <w:tabs>
          <w:tab w:val="left" w:pos="284"/>
        </w:tabs>
        <w:spacing w:after="0" w:line="240"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972D35">
        <w:rPr>
          <w:rFonts w:ascii="Times New Roman" w:hAnsi="Times New Roman"/>
          <w:sz w:val="26"/>
          <w:szCs w:val="26"/>
        </w:rPr>
        <w:t xml:space="preserve">медицинских работников с высшим медицинским образованием по штату </w:t>
      </w:r>
      <w:r w:rsidR="00D61AAF">
        <w:rPr>
          <w:rFonts w:ascii="Times New Roman" w:hAnsi="Times New Roman"/>
          <w:sz w:val="26"/>
          <w:szCs w:val="26"/>
        </w:rPr>
        <w:t xml:space="preserve">     </w:t>
      </w:r>
      <w:r w:rsidRPr="00972D35">
        <w:rPr>
          <w:rFonts w:ascii="Times New Roman" w:hAnsi="Times New Roman"/>
          <w:sz w:val="26"/>
          <w:szCs w:val="26"/>
        </w:rPr>
        <w:t>32 ставки, по факту 20,50 ставок, что составляет 64,1% от штатной численности. Некомплект составляет 11,50 ставки;</w:t>
      </w:r>
    </w:p>
    <w:p w:rsidR="00055BB8" w:rsidRPr="00972D35" w:rsidRDefault="00055BB8" w:rsidP="00F32087">
      <w:pPr>
        <w:numPr>
          <w:ilvl w:val="0"/>
          <w:numId w:val="4"/>
        </w:numPr>
        <w:tabs>
          <w:tab w:val="left" w:pos="284"/>
        </w:tabs>
        <w:spacing w:after="0" w:line="240"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972D35">
        <w:rPr>
          <w:rFonts w:ascii="Times New Roman" w:hAnsi="Times New Roman"/>
          <w:sz w:val="26"/>
          <w:szCs w:val="26"/>
        </w:rPr>
        <w:t>медицинских работников со средним медицинским образованием по штату 44 ставки, по факту 36,0 ставок, что составляет 81,8% от штатной численности. Некомплект составляет 9,0 ставки.</w:t>
      </w:r>
    </w:p>
    <w:p w:rsidR="00055BB8" w:rsidRDefault="00055BB8" w:rsidP="00F32087">
      <w:pPr>
        <w:tabs>
          <w:tab w:val="left" w:pos="426"/>
        </w:tabs>
        <w:spacing w:after="0" w:line="240" w:lineRule="auto"/>
        <w:ind w:firstLine="567"/>
        <w:jc w:val="both"/>
        <w:rPr>
          <w:rFonts w:ascii="Times New Roman" w:hAnsi="Times New Roman"/>
          <w:sz w:val="26"/>
          <w:szCs w:val="26"/>
        </w:rPr>
      </w:pPr>
      <w:r>
        <w:rPr>
          <w:rFonts w:ascii="Times New Roman" w:hAnsi="Times New Roman"/>
          <w:sz w:val="26"/>
          <w:szCs w:val="26"/>
        </w:rPr>
        <w:t xml:space="preserve"> </w:t>
      </w:r>
    </w:p>
    <w:p w:rsidR="00055BB8" w:rsidRPr="00972D35" w:rsidRDefault="00055BB8" w:rsidP="00F32087">
      <w:pPr>
        <w:tabs>
          <w:tab w:val="left" w:pos="426"/>
        </w:tabs>
        <w:spacing w:after="0" w:line="240" w:lineRule="auto"/>
        <w:ind w:firstLine="567"/>
        <w:jc w:val="both"/>
        <w:rPr>
          <w:rFonts w:ascii="Times New Roman" w:hAnsi="Times New Roman"/>
          <w:sz w:val="26"/>
          <w:szCs w:val="26"/>
        </w:rPr>
      </w:pPr>
      <w:r w:rsidRPr="00972D35">
        <w:rPr>
          <w:rFonts w:ascii="Times New Roman" w:hAnsi="Times New Roman"/>
          <w:sz w:val="26"/>
          <w:szCs w:val="26"/>
        </w:rPr>
        <w:t xml:space="preserve">Особую озабоченность вызывает отсутствие   врачей психиатров-наркологов.    </w:t>
      </w:r>
      <w:proofErr w:type="gramStart"/>
      <w:r w:rsidRPr="00972D35">
        <w:rPr>
          <w:rFonts w:ascii="Times New Roman" w:hAnsi="Times New Roman"/>
          <w:sz w:val="26"/>
          <w:szCs w:val="26"/>
        </w:rPr>
        <w:t xml:space="preserve">Известно,   </w:t>
      </w:r>
      <w:proofErr w:type="gramEnd"/>
      <w:r w:rsidRPr="00972D35">
        <w:rPr>
          <w:rFonts w:ascii="Times New Roman" w:hAnsi="Times New Roman"/>
          <w:sz w:val="26"/>
          <w:szCs w:val="26"/>
        </w:rPr>
        <w:t xml:space="preserve">что прекращение принудительного лечения от алкоголизма, наркомании или токсикомании в связи с отсутствием врача-нарколога необоснованно затягивается, что зачастую создает не только определенные препятствия на защиту своих прав, но и нарушает права осужденных. Уполномоченный осведомлен о проводимой работе в данном направлении Государственной службой исполнения </w:t>
      </w:r>
      <w:r w:rsidRPr="00972D35">
        <w:rPr>
          <w:rFonts w:ascii="Times New Roman" w:hAnsi="Times New Roman"/>
          <w:sz w:val="26"/>
          <w:szCs w:val="26"/>
        </w:rPr>
        <w:lastRenderedPageBreak/>
        <w:t>наказания, однако полагает необходимым предпринять все необходимые меры для скорейшего разрешения сложившейся ситуации.</w:t>
      </w:r>
    </w:p>
    <w:p w:rsidR="00055BB8" w:rsidRPr="00972D35" w:rsidRDefault="00055BB8" w:rsidP="00F32087">
      <w:pPr>
        <w:tabs>
          <w:tab w:val="left" w:pos="426"/>
        </w:tabs>
        <w:spacing w:after="0" w:line="240" w:lineRule="auto"/>
        <w:ind w:firstLine="567"/>
        <w:jc w:val="both"/>
        <w:rPr>
          <w:rFonts w:ascii="Times New Roman" w:hAnsi="Times New Roman"/>
          <w:sz w:val="26"/>
          <w:szCs w:val="26"/>
        </w:rPr>
      </w:pPr>
    </w:p>
    <w:p w:rsidR="00055BB8" w:rsidRPr="00972D35" w:rsidRDefault="00055BB8" w:rsidP="00F32087">
      <w:pPr>
        <w:spacing w:after="0" w:line="240" w:lineRule="auto"/>
        <w:ind w:firstLine="697"/>
        <w:jc w:val="both"/>
        <w:rPr>
          <w:rFonts w:ascii="Times New Roman" w:eastAsia="Arial Unicode MS" w:hAnsi="Times New Roman"/>
          <w:sz w:val="26"/>
          <w:szCs w:val="26"/>
        </w:rPr>
      </w:pPr>
      <w:r w:rsidRPr="00972D35">
        <w:rPr>
          <w:rFonts w:ascii="Times New Roman" w:eastAsia="Arial Unicode MS" w:hAnsi="Times New Roman"/>
          <w:sz w:val="26"/>
          <w:szCs w:val="26"/>
        </w:rPr>
        <w:t>Немаловажным будем уделить некоторое внимание внесенным в 2023 году в Уголовно-исполнительный кодекс Приднестровской Молдавской Республики дополнениям, основанием для которых послужили поступивши</w:t>
      </w:r>
      <w:r w:rsidR="007D62EC">
        <w:rPr>
          <w:rFonts w:ascii="Times New Roman" w:eastAsia="Arial Unicode MS" w:hAnsi="Times New Roman"/>
          <w:sz w:val="26"/>
          <w:szCs w:val="26"/>
        </w:rPr>
        <w:t>е</w:t>
      </w:r>
      <w:r w:rsidRPr="00972D35">
        <w:rPr>
          <w:rFonts w:ascii="Times New Roman" w:eastAsia="Arial Unicode MS" w:hAnsi="Times New Roman"/>
          <w:sz w:val="26"/>
          <w:szCs w:val="26"/>
        </w:rPr>
        <w:t xml:space="preserve"> обращени</w:t>
      </w:r>
      <w:r w:rsidR="007D62EC">
        <w:rPr>
          <w:rFonts w:ascii="Times New Roman" w:eastAsia="Arial Unicode MS" w:hAnsi="Times New Roman"/>
          <w:sz w:val="26"/>
          <w:szCs w:val="26"/>
        </w:rPr>
        <w:t>я</w:t>
      </w:r>
      <w:r w:rsidRPr="00972D35">
        <w:rPr>
          <w:rFonts w:ascii="Times New Roman" w:eastAsia="Arial Unicode MS" w:hAnsi="Times New Roman"/>
          <w:sz w:val="26"/>
          <w:szCs w:val="26"/>
        </w:rPr>
        <w:t xml:space="preserve"> от граждан, отбывающих наказание в виде лишения свободы и болеющих ВИЧ-инфекцией. </w:t>
      </w:r>
    </w:p>
    <w:p w:rsidR="00055BB8" w:rsidRPr="00972D35" w:rsidRDefault="00055BB8" w:rsidP="00F32087">
      <w:pPr>
        <w:spacing w:after="0" w:line="240" w:lineRule="auto"/>
        <w:ind w:firstLine="697"/>
        <w:jc w:val="both"/>
        <w:rPr>
          <w:rFonts w:ascii="Times New Roman" w:hAnsi="Times New Roman"/>
          <w:sz w:val="26"/>
          <w:szCs w:val="26"/>
        </w:rPr>
      </w:pPr>
      <w:r w:rsidRPr="00972D35">
        <w:rPr>
          <w:rFonts w:ascii="Times New Roman" w:eastAsia="Arial Unicode MS" w:hAnsi="Times New Roman"/>
          <w:sz w:val="26"/>
          <w:szCs w:val="26"/>
        </w:rPr>
        <w:t xml:space="preserve">Так, Законом Приднестровской Молдавской Республики </w:t>
      </w:r>
      <w:r w:rsidRPr="00972D35">
        <w:rPr>
          <w:rFonts w:ascii="Times New Roman" w:hAnsi="Times New Roman"/>
          <w:bCs/>
          <w:spacing w:val="-6"/>
          <w:sz w:val="26"/>
          <w:szCs w:val="26"/>
        </w:rPr>
        <w:t xml:space="preserve">«О внесении изменений и дополнений в Уголовно-исполнительный кодекс Приднестровской Молдавской Республики» от </w:t>
      </w:r>
      <w:r w:rsidRPr="00972D35">
        <w:rPr>
          <w:rFonts w:ascii="Times New Roman" w:hAnsi="Times New Roman"/>
          <w:spacing w:val="-6"/>
          <w:sz w:val="26"/>
          <w:szCs w:val="26"/>
        </w:rPr>
        <w:t xml:space="preserve">29 декабря 2022 года № 406-ЗИД-VII </w:t>
      </w:r>
      <w:r w:rsidRPr="00972D35">
        <w:rPr>
          <w:rFonts w:ascii="Times New Roman" w:hAnsi="Times New Roman"/>
          <w:bCs/>
          <w:spacing w:val="-6"/>
          <w:sz w:val="26"/>
          <w:szCs w:val="26"/>
        </w:rPr>
        <w:t>в рамках пункта 3 статьи 92 Уголовно-исполнительного кодекса Приднестровской Молдавской Республики</w:t>
      </w:r>
      <w:r w:rsidRPr="00972D35">
        <w:rPr>
          <w:rFonts w:ascii="Times New Roman" w:hAnsi="Times New Roman"/>
          <w:b/>
          <w:bCs/>
          <w:spacing w:val="-6"/>
          <w:sz w:val="26"/>
          <w:szCs w:val="26"/>
        </w:rPr>
        <w:t xml:space="preserve"> </w:t>
      </w:r>
      <w:r w:rsidRPr="00972D35">
        <w:rPr>
          <w:rFonts w:ascii="Times New Roman" w:hAnsi="Times New Roman"/>
          <w:bCs/>
          <w:spacing w:val="-6"/>
          <w:sz w:val="26"/>
          <w:szCs w:val="26"/>
        </w:rPr>
        <w:t>была принята норма, согласно которой,</w:t>
      </w:r>
      <w:r w:rsidRPr="00972D35">
        <w:rPr>
          <w:rFonts w:ascii="Times New Roman" w:hAnsi="Times New Roman"/>
          <w:b/>
          <w:bCs/>
          <w:spacing w:val="-6"/>
          <w:sz w:val="26"/>
          <w:szCs w:val="26"/>
        </w:rPr>
        <w:t xml:space="preserve"> </w:t>
      </w:r>
      <w:r w:rsidRPr="00972D35">
        <w:rPr>
          <w:rFonts w:ascii="Times New Roman" w:hAnsi="Times New Roman"/>
          <w:spacing w:val="-6"/>
          <w:sz w:val="26"/>
          <w:szCs w:val="26"/>
        </w:rPr>
        <w:t>к</w:t>
      </w:r>
      <w:r w:rsidRPr="00972D35">
        <w:rPr>
          <w:rFonts w:ascii="Times New Roman" w:hAnsi="Times New Roman"/>
          <w:sz w:val="26"/>
          <w:szCs w:val="26"/>
        </w:rPr>
        <w:t xml:space="preserve">раткосрочные выезды в случаях, предусмотренных в пунктах 1, 2 статьи 92, не разрешаются осужденным при особо опасном рецидиве преступлений; осужденным, которым смертная казнь в порядке помилования заменена лишением свободы; осужденным к пожизненному лишению свободы; осужденным, больным открытой формой туберкулеза; осужденным, не прошедшим полного курса лечения венерического заболевания, алкоголизма, токсикомании, наркомании; ВИЧ-инфицированным осужденным, а также в случаях проведения противоэпидемических мероприятий. </w:t>
      </w:r>
    </w:p>
    <w:p w:rsidR="00055BB8" w:rsidRPr="00972D35" w:rsidRDefault="00055BB8" w:rsidP="00F32087">
      <w:pPr>
        <w:spacing w:after="0" w:line="240" w:lineRule="auto"/>
        <w:ind w:firstLine="720"/>
        <w:jc w:val="both"/>
        <w:rPr>
          <w:rFonts w:ascii="Times New Roman" w:hAnsi="Times New Roman"/>
          <w:sz w:val="26"/>
          <w:szCs w:val="26"/>
        </w:rPr>
      </w:pPr>
      <w:r w:rsidRPr="00972D35">
        <w:rPr>
          <w:rFonts w:ascii="Times New Roman" w:hAnsi="Times New Roman"/>
          <w:sz w:val="26"/>
          <w:szCs w:val="26"/>
        </w:rPr>
        <w:t>В свою очередь пунктом 1 статьи 92 Уголовно-исполнительного кодекса Приднестровской Молдавской Республики устанавливается, что осужденным, содержащимся в исправительных колониях общего режима, колониях-поселениях всех видов и воспитательных колониях, в пределах Приднестровской Молдавской Республики могут быть разрешены краткосрочные выезды за пределы мест лишения свободы на срок не более 7 (семи) суток, не считая времени, необходимого для проезда в оба конца (не свыше 1 (одних) суток), в связи с исключительными личными обстоятельствами: смерть или тяжелая болезнь близкого родственника, угрожающая жизни больного; стихийное бедствие, причинившее значительный материальный ущерб осужденному или его семье, длительное свидание с близкими родственниками, отбывающими наказание в виде лишения свободы.</w:t>
      </w:r>
    </w:p>
    <w:p w:rsidR="00055BB8" w:rsidRPr="00972D35" w:rsidRDefault="00055BB8" w:rsidP="00F32087">
      <w:pPr>
        <w:spacing w:after="0" w:line="240" w:lineRule="auto"/>
        <w:ind w:firstLine="709"/>
        <w:jc w:val="both"/>
        <w:rPr>
          <w:rFonts w:ascii="Times New Roman" w:hAnsi="Times New Roman"/>
          <w:bCs/>
          <w:sz w:val="26"/>
          <w:szCs w:val="26"/>
        </w:rPr>
      </w:pPr>
      <w:r w:rsidRPr="00972D35">
        <w:rPr>
          <w:rFonts w:ascii="Times New Roman" w:hAnsi="Times New Roman"/>
          <w:spacing w:val="-6"/>
          <w:sz w:val="26"/>
          <w:szCs w:val="26"/>
        </w:rPr>
        <w:t>На основании пункта 2 вышеуказанной статьи кодекса о</w:t>
      </w:r>
      <w:r w:rsidRPr="00972D35">
        <w:rPr>
          <w:rFonts w:ascii="Times New Roman" w:hAnsi="Times New Roman"/>
          <w:bCs/>
          <w:spacing w:val="-6"/>
          <w:sz w:val="26"/>
          <w:szCs w:val="26"/>
        </w:rPr>
        <w:t>сужденным, являющимся единственным родителем, имеющим вне исправительной колонии несовершеннолетнего ребенка-инвалида, также могут быть разрешены</w:t>
      </w:r>
      <w:r w:rsidRPr="00972D35">
        <w:rPr>
          <w:rFonts w:ascii="Times New Roman" w:hAnsi="Times New Roman"/>
          <w:spacing w:val="-6"/>
          <w:sz w:val="26"/>
          <w:szCs w:val="26"/>
        </w:rPr>
        <w:t xml:space="preserve"> краткосрочные </w:t>
      </w:r>
      <w:r w:rsidRPr="00972D35">
        <w:rPr>
          <w:rFonts w:ascii="Times New Roman" w:hAnsi="Times New Roman"/>
          <w:bCs/>
          <w:spacing w:val="-6"/>
          <w:sz w:val="26"/>
          <w:szCs w:val="26"/>
        </w:rPr>
        <w:t>выезды для свидания с ребенком</w:t>
      </w:r>
      <w:r w:rsidRPr="00972D35">
        <w:rPr>
          <w:rFonts w:ascii="Times New Roman" w:hAnsi="Times New Roman"/>
          <w:spacing w:val="-6"/>
          <w:sz w:val="26"/>
          <w:szCs w:val="26"/>
        </w:rPr>
        <w:t xml:space="preserve"> на срок не более 1 (одних) суток каждое, </w:t>
      </w:r>
      <w:r w:rsidRPr="00972D35">
        <w:rPr>
          <w:rFonts w:ascii="Times New Roman" w:hAnsi="Times New Roman"/>
          <w:bCs/>
          <w:spacing w:val="-6"/>
          <w:sz w:val="26"/>
          <w:szCs w:val="26"/>
        </w:rPr>
        <w:t>в сопровождении работника (работников) уголовно-исполнительной системы, имеющего (имеющих) специальные звания рядового и начальствующего состава органов юстиции Приднестровской Молдавской Республики.</w:t>
      </w:r>
    </w:p>
    <w:p w:rsidR="00055BB8" w:rsidRPr="00972D35" w:rsidRDefault="00055BB8" w:rsidP="00F32087">
      <w:pPr>
        <w:spacing w:after="0" w:line="240" w:lineRule="auto"/>
        <w:ind w:firstLine="697"/>
        <w:jc w:val="both"/>
        <w:rPr>
          <w:rFonts w:ascii="Times New Roman" w:hAnsi="Times New Roman"/>
          <w:sz w:val="26"/>
          <w:szCs w:val="26"/>
        </w:rPr>
      </w:pPr>
      <w:r w:rsidRPr="00972D35">
        <w:rPr>
          <w:rFonts w:ascii="Times New Roman" w:hAnsi="Times New Roman"/>
          <w:sz w:val="26"/>
          <w:szCs w:val="26"/>
        </w:rPr>
        <w:t xml:space="preserve">В данной связи, в целях устранения правовой коллизии и сохранения </w:t>
      </w:r>
      <w:r w:rsidRPr="00972D35">
        <w:rPr>
          <w:rFonts w:ascii="Times New Roman" w:hAnsi="Times New Roman"/>
          <w:sz w:val="26"/>
          <w:szCs w:val="26"/>
          <w:u w:val="single"/>
        </w:rPr>
        <w:t>права на длительные свидания с близкими родственниками, отбывающими наказание в виде лишения свободы</w:t>
      </w:r>
      <w:r w:rsidRPr="00972D35">
        <w:rPr>
          <w:rFonts w:ascii="Times New Roman" w:hAnsi="Times New Roman"/>
          <w:sz w:val="26"/>
          <w:szCs w:val="26"/>
        </w:rPr>
        <w:t xml:space="preserve">, внесенными в пункт 3 статьи 92 Уголовно-исполнительного кодекса Приднестровской Молдавской Республики дополнениями была закреплена соответствующая исключительная норма из общего правила. Предложенные изменения направлены на сохранение и развитие семейных, родственных и иных социально полезных связей осужденных, во время отбывания ими наказания в виде лишения свободы. </w:t>
      </w:r>
    </w:p>
    <w:p w:rsidR="00055BB8" w:rsidRPr="00972D35" w:rsidRDefault="00055BB8" w:rsidP="00F32087">
      <w:pPr>
        <w:spacing w:after="0" w:line="240" w:lineRule="auto"/>
        <w:ind w:firstLine="697"/>
        <w:jc w:val="both"/>
        <w:rPr>
          <w:rFonts w:ascii="Times New Roman" w:hAnsi="Times New Roman"/>
          <w:sz w:val="26"/>
          <w:szCs w:val="26"/>
        </w:rPr>
      </w:pPr>
      <w:r w:rsidRPr="00972D35">
        <w:rPr>
          <w:rFonts w:ascii="Times New Roman" w:hAnsi="Times New Roman"/>
          <w:sz w:val="26"/>
          <w:szCs w:val="26"/>
        </w:rPr>
        <w:lastRenderedPageBreak/>
        <w:t xml:space="preserve">Также следует отметить, что в Уголовно-исполнительном кодексе Российской Федерации отсутствует правовая норма, запрещающая осужденным краткосрочные выезды за пределы мест лишения свободы в выше обозначенных случаях.  </w:t>
      </w:r>
    </w:p>
    <w:p w:rsidR="00055BB8" w:rsidRPr="00972D35" w:rsidRDefault="00055BB8" w:rsidP="00F32087">
      <w:pPr>
        <w:spacing w:after="0" w:line="240" w:lineRule="auto"/>
        <w:ind w:left="567" w:firstLine="567"/>
        <w:jc w:val="both"/>
        <w:rPr>
          <w:rFonts w:ascii="Times New Roman" w:hAnsi="Times New Roman"/>
          <w:i/>
          <w:sz w:val="26"/>
          <w:szCs w:val="26"/>
        </w:rPr>
      </w:pPr>
      <w:r w:rsidRPr="00972D35">
        <w:rPr>
          <w:rFonts w:ascii="Times New Roman" w:hAnsi="Times New Roman"/>
          <w:i/>
          <w:sz w:val="26"/>
          <w:szCs w:val="26"/>
          <w:u w:val="single"/>
        </w:rPr>
        <w:t>Справка к сведению:</w:t>
      </w:r>
      <w:r w:rsidRPr="00972D35">
        <w:rPr>
          <w:rFonts w:ascii="Times New Roman" w:hAnsi="Times New Roman"/>
          <w:i/>
          <w:sz w:val="26"/>
          <w:szCs w:val="26"/>
        </w:rPr>
        <w:t xml:space="preserve"> Закон Приднестровской Молдавской Республики от 25 июля 2023 года № 262-ЗД-</w:t>
      </w:r>
      <w:r w:rsidRPr="00972D35">
        <w:rPr>
          <w:rFonts w:ascii="Times New Roman" w:hAnsi="Times New Roman"/>
          <w:i/>
          <w:sz w:val="26"/>
          <w:szCs w:val="26"/>
          <w:lang w:val="en-US"/>
        </w:rPr>
        <w:t>VII</w:t>
      </w:r>
      <w:r w:rsidRPr="00972D35">
        <w:rPr>
          <w:rFonts w:ascii="Times New Roman" w:hAnsi="Times New Roman"/>
          <w:i/>
          <w:sz w:val="26"/>
          <w:szCs w:val="26"/>
        </w:rPr>
        <w:t xml:space="preserve"> «О внесении дополнения в Уголовно-исполнительный кодекс Приднестровской Молдавской Республики» вступил в силу со дня, следующего за днем официального опубликования. </w:t>
      </w:r>
    </w:p>
    <w:p w:rsidR="00055BB8" w:rsidRPr="00972D35" w:rsidRDefault="00055BB8" w:rsidP="00F32087">
      <w:pPr>
        <w:spacing w:after="0" w:line="240" w:lineRule="auto"/>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Уполномоченным регулярно, в соответствии с планом организационных мероприятий, осуществлялись посещения учреждений исполнения наказаний с целью проверок условий содержания осужденных.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По результатам проверок были выявлены факты нарушения принципа о раздельном содержании осужденных, предусмотренных статьей 65 УИК </w:t>
      </w:r>
      <w:r w:rsidR="00CD521C">
        <w:rPr>
          <w:rFonts w:ascii="Times New Roman" w:hAnsi="Times New Roman"/>
          <w:sz w:val="26"/>
          <w:szCs w:val="26"/>
        </w:rPr>
        <w:t>ПМР</w:t>
      </w:r>
      <w:r w:rsidRPr="00972D35">
        <w:rPr>
          <w:rFonts w:ascii="Times New Roman" w:hAnsi="Times New Roman"/>
          <w:sz w:val="26"/>
          <w:szCs w:val="26"/>
        </w:rPr>
        <w:t xml:space="preserve">.  </w:t>
      </w:r>
      <w:r w:rsidR="00CD521C">
        <w:rPr>
          <w:rFonts w:ascii="Times New Roman" w:hAnsi="Times New Roman"/>
          <w:sz w:val="26"/>
          <w:szCs w:val="26"/>
        </w:rPr>
        <w:t xml:space="preserve">     </w:t>
      </w:r>
      <w:r w:rsidRPr="00972D35">
        <w:rPr>
          <w:rFonts w:ascii="Times New Roman" w:hAnsi="Times New Roman"/>
          <w:sz w:val="26"/>
          <w:szCs w:val="26"/>
        </w:rPr>
        <w:t>Это обстоятельство не только нарушает действующее законодательство, но и права человека и гражданина, когда лица, впервые осужденные к лишению свободы, содержатся с лицами ранее неоднократно судимыми.</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Уполномоченный ежегодно указывает на эти условия и с пониманием относится к ограниченным государственным возможностям, ведь строительство новых зданий, сооружений по всем критериям режима содержания личности осужденных безусловно требует очень больших материальных затрат.  Необходимо отметить, что администрации учреждений разрешают эту ситуацию, формируя отряды с учетом личностных характеристик.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Несмотря на значительное снижение количества осужденных все же в учреждениях УИН-1 и УИН-2 в отрядах осужденные содержатся по 30-40 человек в одном помещении, при этом используется только естественная вентиляция.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За 2023 год жалоб на условия содержания от этой категории осужденных в адрес Уполномоченного не поступало.</w:t>
      </w:r>
    </w:p>
    <w:p w:rsidR="00055BB8" w:rsidRPr="00972D35" w:rsidRDefault="00055BB8" w:rsidP="00F32087">
      <w:pPr>
        <w:pStyle w:val="af9"/>
        <w:spacing w:after="0" w:line="240" w:lineRule="auto"/>
        <w:ind w:firstLine="709"/>
        <w:jc w:val="both"/>
        <w:rPr>
          <w:rFonts w:ascii="Times New Roman" w:hAnsi="Times New Roman"/>
          <w:sz w:val="26"/>
          <w:szCs w:val="26"/>
        </w:rPr>
      </w:pPr>
      <w:r w:rsidRPr="00972D35">
        <w:rPr>
          <w:rFonts w:ascii="Times New Roman" w:hAnsi="Times New Roman"/>
          <w:sz w:val="26"/>
          <w:szCs w:val="26"/>
        </w:rPr>
        <w:t>Наряду с этим хотел бы обратить внимание, что по результатам проверки УИН-3 (женская колония и колония поселение для мужчин) в октябре 2023 года, в частности ШИЗО, выявлены несоответствия требований оборудования данных помещений (бетонные полы). В соответствии со ст</w:t>
      </w:r>
      <w:r w:rsidR="003804DC">
        <w:rPr>
          <w:rFonts w:ascii="Times New Roman" w:hAnsi="Times New Roman"/>
          <w:sz w:val="26"/>
          <w:szCs w:val="26"/>
        </w:rPr>
        <w:t>атьей</w:t>
      </w:r>
      <w:r w:rsidRPr="00972D35">
        <w:rPr>
          <w:rFonts w:ascii="Times New Roman" w:hAnsi="Times New Roman"/>
          <w:sz w:val="26"/>
          <w:szCs w:val="26"/>
        </w:rPr>
        <w:t xml:space="preserve"> 222 Правил внутреннего распорядка исправительных учреждений полы оборудуются на бетонной основе и покрываются досками или линолеумом, что явно противоречит сложившейся ситуации и создает тяжелые условия для осужденных и особенно в холодное время года. Информация по этому поводу была направлена </w:t>
      </w:r>
      <w:proofErr w:type="gramStart"/>
      <w:r w:rsidRPr="00972D35">
        <w:rPr>
          <w:rFonts w:ascii="Times New Roman" w:hAnsi="Times New Roman"/>
          <w:sz w:val="26"/>
          <w:szCs w:val="26"/>
        </w:rPr>
        <w:t>Уполномоченным  в</w:t>
      </w:r>
      <w:proofErr w:type="gramEnd"/>
      <w:r w:rsidRPr="00972D35">
        <w:rPr>
          <w:rFonts w:ascii="Times New Roman" w:hAnsi="Times New Roman"/>
          <w:sz w:val="26"/>
          <w:szCs w:val="26"/>
        </w:rPr>
        <w:t xml:space="preserve"> ГСИН МЮ ПМР.   </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Осужденные несовершеннолетние, их судьба, условия содержания, воспитания находятся под    особым вниманием Уполномоченного, </w:t>
      </w:r>
      <w:proofErr w:type="gramStart"/>
      <w:r w:rsidRPr="00972D35">
        <w:rPr>
          <w:rFonts w:ascii="Times New Roman" w:hAnsi="Times New Roman"/>
          <w:sz w:val="26"/>
          <w:szCs w:val="26"/>
        </w:rPr>
        <w:t>который</w:t>
      </w:r>
      <w:r w:rsidR="00B80CE8">
        <w:rPr>
          <w:rFonts w:ascii="Times New Roman" w:hAnsi="Times New Roman"/>
          <w:sz w:val="26"/>
          <w:szCs w:val="26"/>
        </w:rPr>
        <w:t xml:space="preserve"> </w:t>
      </w:r>
      <w:r w:rsidRPr="00972D35">
        <w:rPr>
          <w:rFonts w:ascii="Times New Roman" w:hAnsi="Times New Roman"/>
          <w:sz w:val="26"/>
          <w:szCs w:val="26"/>
        </w:rPr>
        <w:t xml:space="preserve"> регулярно</w:t>
      </w:r>
      <w:proofErr w:type="gramEnd"/>
      <w:r w:rsidRPr="00972D35">
        <w:rPr>
          <w:rFonts w:ascii="Times New Roman" w:hAnsi="Times New Roman"/>
          <w:sz w:val="26"/>
          <w:szCs w:val="26"/>
        </w:rPr>
        <w:t xml:space="preserve"> их  посещает. На конец 2023 года в воспитательном учреждении для несовершеннолетних содержалось 9 осужденных. Для этой категории осужденных созданы все необходимые условия. Они проходят школьное обучение, получают в том числе начальную специальность. В этой части проводимую с несовершеннолетними осужденными работу Уполномоченный </w:t>
      </w:r>
      <w:proofErr w:type="gramStart"/>
      <w:r w:rsidRPr="00972D35">
        <w:rPr>
          <w:rFonts w:ascii="Times New Roman" w:hAnsi="Times New Roman"/>
          <w:sz w:val="26"/>
          <w:szCs w:val="26"/>
        </w:rPr>
        <w:t>оценивает</w:t>
      </w:r>
      <w:proofErr w:type="gramEnd"/>
      <w:r w:rsidRPr="00972D35">
        <w:rPr>
          <w:rFonts w:ascii="Times New Roman" w:hAnsi="Times New Roman"/>
          <w:sz w:val="26"/>
          <w:szCs w:val="26"/>
        </w:rPr>
        <w:t xml:space="preserve"> как положительную.</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По-прежнему остается проблемой в учреждениях уголовно-исполнительной системы отсутствие возможности трудоустроиться. В учреждениях ГСИН в 2023 </w:t>
      </w:r>
      <w:r w:rsidRPr="00972D35">
        <w:rPr>
          <w:rFonts w:ascii="Times New Roman" w:hAnsi="Times New Roman"/>
          <w:sz w:val="26"/>
          <w:szCs w:val="26"/>
        </w:rPr>
        <w:lastRenderedPageBreak/>
        <w:t>году было трудоустроено   293 человека или 15.1 %. Безусловно отсутствие заработка делает невозможным возмещение материального ущерба по искам потерпевших, оказания помощи родственникам, да и в целом способ для исправления.</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В этом контексте уместно будет охарактеризовать ситуацию с исполнением обязательств осужденных по выплатам за причиненный ущерб потерпевшим.</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Общее количество исполнительных листов о взыскании с осужденных ущерба в пользу потерпевших составляет 664, на сумму 36374047 рублей ПМР.  Удержано в пользу потерпевших только 198540 рублей или 0.54%.</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 Очевидно, что потерпевшие так </w:t>
      </w:r>
      <w:proofErr w:type="gramStart"/>
      <w:r w:rsidRPr="00972D35">
        <w:rPr>
          <w:rFonts w:ascii="Times New Roman" w:hAnsi="Times New Roman"/>
          <w:sz w:val="26"/>
          <w:szCs w:val="26"/>
        </w:rPr>
        <w:t>и  останутся</w:t>
      </w:r>
      <w:proofErr w:type="gramEnd"/>
      <w:r w:rsidRPr="00972D35">
        <w:rPr>
          <w:rFonts w:ascii="Times New Roman" w:hAnsi="Times New Roman"/>
          <w:sz w:val="26"/>
          <w:szCs w:val="26"/>
        </w:rPr>
        <w:t xml:space="preserve"> потерпевшими и вряд ли смогут возместить причиненный вред. А ведь это граждане нашего государства, которые платят налоги, идущие впоследствии и на содержание тех же осужденных, и в конечном итоге они остаются потерпевшими на всю жизнь или в лучшем случае их ждет длительная судебная тяжба на протяжении всей жизни.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Соблюдение и защита прав граждан, пострадавших от преступления, — стратегически важная задача и одновременно конституционная обязанность государства (статья 53 Конституции Приднестровской Молдавской Республики). Отказ жертве преступления в доступе к правосудию, расследование, которое не смогло установить лицо, совершившее преступление, и обеспечить возмещение вреда потерпевшему, приводит к потере веры в справедливость.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Уполномоченный полагает, что с принятием в действие нового Уголовно-процессуального кодекса </w:t>
      </w:r>
      <w:r w:rsidR="00497CCA">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права потерпевших в значительной степени расширятся, что, разумеется, положительно скажется на </w:t>
      </w:r>
      <w:proofErr w:type="gramStart"/>
      <w:r w:rsidRPr="00972D35">
        <w:rPr>
          <w:rFonts w:ascii="Times New Roman" w:hAnsi="Times New Roman"/>
          <w:sz w:val="26"/>
          <w:szCs w:val="26"/>
        </w:rPr>
        <w:t>защите  их</w:t>
      </w:r>
      <w:proofErr w:type="gramEnd"/>
      <w:r w:rsidRPr="00972D35">
        <w:rPr>
          <w:rFonts w:ascii="Times New Roman" w:hAnsi="Times New Roman"/>
          <w:sz w:val="26"/>
          <w:szCs w:val="26"/>
        </w:rPr>
        <w:t xml:space="preserve"> имущественного и морального права в том числе.   </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spacing w:after="0" w:line="240" w:lineRule="auto"/>
        <w:ind w:firstLine="708"/>
        <w:jc w:val="both"/>
        <w:rPr>
          <w:rFonts w:ascii="Times New Roman" w:hAnsi="Times New Roman"/>
          <w:spacing w:val="-6"/>
          <w:sz w:val="26"/>
          <w:szCs w:val="26"/>
        </w:rPr>
      </w:pPr>
      <w:r w:rsidRPr="00972D35">
        <w:rPr>
          <w:rFonts w:ascii="Times New Roman" w:hAnsi="Times New Roman"/>
          <w:sz w:val="26"/>
          <w:szCs w:val="26"/>
        </w:rPr>
        <w:t>В данном контексте необходимо уделить внимание внесенным в 2023 году дополнениям в Уголовный кодекс Приднестровской Молдавской Республики, к</w:t>
      </w:r>
      <w:r w:rsidRPr="00972D35">
        <w:rPr>
          <w:rFonts w:ascii="Times New Roman" w:hAnsi="Times New Roman"/>
          <w:spacing w:val="-6"/>
          <w:sz w:val="26"/>
          <w:szCs w:val="26"/>
        </w:rPr>
        <w:t>оторые были  подготовлены с целью либерализации уголовного законодательства в сфере преступлений, посягающих на конституционные права и свободы человека и гражданина и предоставления специального основания освобождения от уголовной ответственности лиц, устранивших в полном объеме причиненный их действиям вред, установленному статьей 35 Конституции Приднестровской Молдавской Республики праву каждого на вознаграждение за труд без какой бы то ни было дискриминации.</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pacing w:val="-6"/>
          <w:sz w:val="26"/>
          <w:szCs w:val="26"/>
        </w:rPr>
        <w:t>Статьей 139-1 Уголовного кодекса Приднестровской Молдавской   Республики установлена уголовная ответственность за ч</w:t>
      </w:r>
      <w:r w:rsidRPr="00972D35">
        <w:rPr>
          <w:rFonts w:ascii="Times New Roman" w:hAnsi="Times New Roman"/>
          <w:sz w:val="26"/>
          <w:szCs w:val="26"/>
        </w:rPr>
        <w:t xml:space="preserve">астичную невыплату свыше трех месяцев, а также полную невыплату  свыше двух месяцев заработной платы, пенсий, стипендий, пособий и иных установленных законом выплат, совершенных из корыстной или иной личной заинтересованности руководителем организации, работодателем – физическим лицом, руководителем филиала, представительства или иного обособленного структурного подразделения организации. </w:t>
      </w:r>
    </w:p>
    <w:p w:rsidR="00055BB8" w:rsidRPr="00972D35" w:rsidRDefault="00055BB8" w:rsidP="00F32087">
      <w:pPr>
        <w:spacing w:after="0" w:line="240" w:lineRule="auto"/>
        <w:ind w:firstLine="708"/>
        <w:jc w:val="both"/>
        <w:rPr>
          <w:rFonts w:ascii="Times New Roman" w:hAnsi="Times New Roman"/>
          <w:sz w:val="26"/>
          <w:szCs w:val="26"/>
        </w:rPr>
      </w:pPr>
      <w:r w:rsidRPr="00972D35">
        <w:rPr>
          <w:rFonts w:ascii="Times New Roman" w:hAnsi="Times New Roman"/>
          <w:sz w:val="26"/>
          <w:szCs w:val="26"/>
        </w:rPr>
        <w:t xml:space="preserve">Одной из главных задач уголовного судопроизводства является </w:t>
      </w:r>
      <w:r w:rsidRPr="00972D35">
        <w:rPr>
          <w:rFonts w:ascii="Times New Roman" w:hAnsi="Times New Roman"/>
          <w:spacing w:val="-6"/>
          <w:sz w:val="26"/>
          <w:szCs w:val="26"/>
        </w:rPr>
        <w:t>защита прав и законных интересов граждан и организаций, потерпевших от преступлений.</w:t>
      </w:r>
    </w:p>
    <w:p w:rsidR="00055BB8" w:rsidRPr="00972D35" w:rsidRDefault="00055BB8" w:rsidP="00F32087">
      <w:pPr>
        <w:spacing w:after="0" w:line="240" w:lineRule="auto"/>
        <w:ind w:firstLine="708"/>
        <w:jc w:val="both"/>
        <w:rPr>
          <w:rFonts w:ascii="Times New Roman" w:hAnsi="Times New Roman"/>
          <w:spacing w:val="-6"/>
          <w:sz w:val="26"/>
          <w:szCs w:val="26"/>
        </w:rPr>
      </w:pPr>
      <w:r w:rsidRPr="00972D35">
        <w:rPr>
          <w:rFonts w:ascii="Times New Roman" w:hAnsi="Times New Roman"/>
          <w:spacing w:val="-6"/>
          <w:sz w:val="26"/>
          <w:szCs w:val="26"/>
        </w:rPr>
        <w:t>Внесенные в указанную выше статью Уголовного кодекса Приднестровской Молдавской Республики дополнения направлены на стимулирование лиц после возбуждения уголовного дела на выплату не выплаченных свыше установленного срока заработной платы и иных платежей и возмещения таким образом причиненного вреда и восстановления нарушенных прав граждан.</w:t>
      </w:r>
    </w:p>
    <w:p w:rsidR="00C41924" w:rsidRDefault="00055BB8" w:rsidP="00F32087">
      <w:pPr>
        <w:spacing w:after="0" w:line="240" w:lineRule="auto"/>
        <w:ind w:firstLine="709"/>
        <w:jc w:val="both"/>
        <w:rPr>
          <w:rFonts w:ascii="Times New Roman" w:hAnsi="Times New Roman"/>
          <w:sz w:val="26"/>
          <w:szCs w:val="26"/>
        </w:rPr>
      </w:pPr>
      <w:r w:rsidRPr="00972D35">
        <w:rPr>
          <w:rFonts w:ascii="Times New Roman" w:hAnsi="Times New Roman"/>
          <w:spacing w:val="-6"/>
          <w:sz w:val="26"/>
          <w:szCs w:val="26"/>
        </w:rPr>
        <w:lastRenderedPageBreak/>
        <w:t xml:space="preserve">Так, </w:t>
      </w:r>
      <w:r w:rsidRPr="00972D35">
        <w:rPr>
          <w:rFonts w:ascii="Times New Roman" w:hAnsi="Times New Roman"/>
          <w:spacing w:val="-6"/>
          <w:sz w:val="26"/>
          <w:szCs w:val="26"/>
          <w:u w:val="single"/>
        </w:rPr>
        <w:t>статья 139-1 кодекса была добавлена примечанием</w:t>
      </w:r>
      <w:r w:rsidRPr="00972D35">
        <w:rPr>
          <w:rFonts w:ascii="Times New Roman" w:hAnsi="Times New Roman"/>
          <w:spacing w:val="-6"/>
          <w:sz w:val="26"/>
          <w:szCs w:val="26"/>
        </w:rPr>
        <w:t xml:space="preserve">, в соответствии с которым лица, </w:t>
      </w:r>
      <w:r w:rsidRPr="00972D35">
        <w:rPr>
          <w:rFonts w:ascii="Times New Roman" w:hAnsi="Times New Roman"/>
          <w:sz w:val="26"/>
          <w:szCs w:val="26"/>
        </w:rPr>
        <w:t>впервые привлеченные к уголовной ответственности за совершение преступлений, предусмотренных частями первой или второй этой статьи, освобождаются от уголовной ответственности, если в течение двух месяцев со дня возбуждения уголовного дела в полном объеме погасят задолженность по выплате заработной платы, пенсии, стипендии, пособия и иной установленной законом выплате.</w:t>
      </w:r>
    </w:p>
    <w:p w:rsidR="00055BB8" w:rsidRPr="00972D35" w:rsidRDefault="00055BB8" w:rsidP="009E7D41">
      <w:pPr>
        <w:spacing w:after="0" w:line="240" w:lineRule="auto"/>
        <w:ind w:left="567" w:firstLine="567"/>
        <w:jc w:val="both"/>
        <w:rPr>
          <w:rFonts w:ascii="Times New Roman" w:hAnsi="Times New Roman"/>
          <w:i/>
          <w:sz w:val="26"/>
          <w:szCs w:val="26"/>
        </w:rPr>
      </w:pPr>
      <w:r w:rsidRPr="00972D35">
        <w:rPr>
          <w:rFonts w:ascii="Times New Roman" w:hAnsi="Times New Roman"/>
          <w:i/>
          <w:sz w:val="26"/>
          <w:szCs w:val="26"/>
          <w:u w:val="single"/>
        </w:rPr>
        <w:t>Справка к сведению:</w:t>
      </w:r>
      <w:r w:rsidRPr="00972D35">
        <w:rPr>
          <w:rFonts w:ascii="Times New Roman" w:hAnsi="Times New Roman"/>
          <w:i/>
          <w:sz w:val="26"/>
          <w:szCs w:val="26"/>
        </w:rPr>
        <w:t xml:space="preserve"> Закон Приднестровской Молдавской Республики от 20 июля 2023 года № 250-ЗД-</w:t>
      </w:r>
      <w:r w:rsidRPr="00972D35">
        <w:rPr>
          <w:rFonts w:ascii="Times New Roman" w:hAnsi="Times New Roman"/>
          <w:i/>
          <w:sz w:val="26"/>
          <w:szCs w:val="26"/>
          <w:lang w:val="en-US"/>
        </w:rPr>
        <w:t>VII</w:t>
      </w:r>
      <w:r w:rsidRPr="00972D35">
        <w:rPr>
          <w:rFonts w:ascii="Times New Roman" w:hAnsi="Times New Roman"/>
          <w:i/>
          <w:sz w:val="26"/>
          <w:szCs w:val="26"/>
        </w:rPr>
        <w:t xml:space="preserve"> вступил в силу со дня, следующего за днем официального опубликования. </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Вопросы, связанные с сокращением срока отбытия наказания, занимают важное место в системе исполнения наказания.  И одним из проявлений принципа гуманизма является условно-досрочное освобождение (УДО), избавляющее лицо от дальнейшего отбывания наказания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Обеспечивая контроль действенности данного института можно с уверенностью констатировать, что в 2023 году ситуация изменилась в положительную сторону.   Количество условно-досрочно освобожденных из учреждений ГСИН МЮ ПМР составило </w:t>
      </w:r>
      <w:r w:rsidRPr="00972D35">
        <w:rPr>
          <w:rFonts w:ascii="Times New Roman" w:hAnsi="Times New Roman"/>
          <w:sz w:val="26"/>
          <w:szCs w:val="26"/>
          <w:lang w:val="ru-MD"/>
        </w:rPr>
        <w:t xml:space="preserve">54 человека </w:t>
      </w:r>
      <w:r w:rsidRPr="00972D35">
        <w:rPr>
          <w:rFonts w:ascii="Times New Roman" w:hAnsi="Times New Roman"/>
          <w:sz w:val="26"/>
          <w:szCs w:val="26"/>
        </w:rPr>
        <w:t>(202</w:t>
      </w:r>
      <w:r w:rsidRPr="00972D35">
        <w:rPr>
          <w:rFonts w:ascii="Times New Roman" w:hAnsi="Times New Roman"/>
          <w:sz w:val="26"/>
          <w:szCs w:val="26"/>
          <w:lang w:val="ru-MD"/>
        </w:rPr>
        <w:t>2</w:t>
      </w:r>
      <w:r w:rsidRPr="00972D35">
        <w:rPr>
          <w:rFonts w:ascii="Times New Roman" w:hAnsi="Times New Roman"/>
          <w:sz w:val="26"/>
          <w:szCs w:val="26"/>
        </w:rPr>
        <w:t xml:space="preserve"> г. – 2</w:t>
      </w:r>
      <w:r w:rsidRPr="00972D35">
        <w:rPr>
          <w:rFonts w:ascii="Times New Roman" w:hAnsi="Times New Roman"/>
          <w:sz w:val="26"/>
          <w:szCs w:val="26"/>
          <w:lang w:val="ru-MD"/>
        </w:rPr>
        <w:t>9</w:t>
      </w:r>
      <w:r w:rsidRPr="00972D35">
        <w:rPr>
          <w:rFonts w:ascii="Times New Roman" w:hAnsi="Times New Roman"/>
          <w:sz w:val="26"/>
          <w:szCs w:val="26"/>
        </w:rPr>
        <w:t xml:space="preserve">). Из них по представлению администрации учреждений ГСИН МЮ ПМР – </w:t>
      </w:r>
      <w:r w:rsidRPr="00972D35">
        <w:rPr>
          <w:rFonts w:ascii="Times New Roman" w:hAnsi="Times New Roman"/>
          <w:sz w:val="26"/>
          <w:szCs w:val="26"/>
          <w:lang w:val="ru-MD"/>
        </w:rPr>
        <w:t xml:space="preserve">30 человек </w:t>
      </w:r>
      <w:r w:rsidRPr="00972D35">
        <w:rPr>
          <w:rFonts w:ascii="Times New Roman" w:hAnsi="Times New Roman"/>
          <w:sz w:val="26"/>
          <w:szCs w:val="26"/>
        </w:rPr>
        <w:t>(202</w:t>
      </w:r>
      <w:r w:rsidRPr="00972D35">
        <w:rPr>
          <w:rFonts w:ascii="Times New Roman" w:hAnsi="Times New Roman"/>
          <w:sz w:val="26"/>
          <w:szCs w:val="26"/>
          <w:lang w:val="ru-MD"/>
        </w:rPr>
        <w:t>2</w:t>
      </w:r>
      <w:r w:rsidRPr="00972D35">
        <w:rPr>
          <w:rFonts w:ascii="Times New Roman" w:hAnsi="Times New Roman"/>
          <w:sz w:val="26"/>
          <w:szCs w:val="26"/>
        </w:rPr>
        <w:t xml:space="preserve"> г. - 1</w:t>
      </w:r>
      <w:r w:rsidRPr="00972D35">
        <w:rPr>
          <w:rFonts w:ascii="Times New Roman" w:hAnsi="Times New Roman"/>
          <w:sz w:val="26"/>
          <w:szCs w:val="26"/>
          <w:lang w:val="ru-MD"/>
        </w:rPr>
        <w:t>8</w:t>
      </w:r>
      <w:r w:rsidRPr="00972D35">
        <w:rPr>
          <w:rFonts w:ascii="Times New Roman" w:hAnsi="Times New Roman"/>
          <w:sz w:val="26"/>
          <w:szCs w:val="26"/>
        </w:rPr>
        <w:t xml:space="preserve">), по личному ходатайству – </w:t>
      </w:r>
      <w:r w:rsidRPr="00972D35">
        <w:rPr>
          <w:rFonts w:ascii="Times New Roman" w:hAnsi="Times New Roman"/>
          <w:sz w:val="26"/>
          <w:szCs w:val="26"/>
          <w:lang w:val="ru-MD"/>
        </w:rPr>
        <w:t xml:space="preserve">24 человека </w:t>
      </w:r>
      <w:r w:rsidRPr="00972D35">
        <w:rPr>
          <w:rFonts w:ascii="Times New Roman" w:hAnsi="Times New Roman"/>
          <w:sz w:val="26"/>
          <w:szCs w:val="26"/>
        </w:rPr>
        <w:t>(202</w:t>
      </w:r>
      <w:r w:rsidRPr="00972D35">
        <w:rPr>
          <w:rFonts w:ascii="Times New Roman" w:hAnsi="Times New Roman"/>
          <w:sz w:val="26"/>
          <w:szCs w:val="26"/>
          <w:lang w:val="ru-MD"/>
        </w:rPr>
        <w:t>2</w:t>
      </w:r>
      <w:r w:rsidRPr="00972D35">
        <w:rPr>
          <w:rFonts w:ascii="Times New Roman" w:hAnsi="Times New Roman"/>
          <w:sz w:val="26"/>
          <w:szCs w:val="26"/>
        </w:rPr>
        <w:t xml:space="preserve"> г. - 1</w:t>
      </w:r>
      <w:r w:rsidRPr="00972D35">
        <w:rPr>
          <w:rFonts w:ascii="Times New Roman" w:hAnsi="Times New Roman"/>
          <w:sz w:val="26"/>
          <w:szCs w:val="26"/>
          <w:lang w:val="ru-MD"/>
        </w:rPr>
        <w:t>1</w:t>
      </w:r>
      <w:r w:rsidRPr="00972D35">
        <w:rPr>
          <w:rFonts w:ascii="Times New Roman" w:hAnsi="Times New Roman"/>
          <w:sz w:val="26"/>
          <w:szCs w:val="26"/>
        </w:rPr>
        <w:t>).</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Очевидна в данном направлении организационная деятельность учреждений исполнения наказания, по количеству представлений увеличение произошло практически вдвое. Представленная   динамика института УДО в данном направление в целом расценивается   положительно.  </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Сокращение числа осужденных непосредственно сказывается на общих затратах государства на содержание одного осужденного в сутки.   В 2023 году они составили 147 рублей 50 коп. (в 2022 году - 144 рубля 50 коп).     Таким образом уголовное наказание как мера воздействия на осужденного влечет материальные затраты со стороны государства, требующие значительных бюджетных ассигнований.</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Важным направлением соблюдения прав человека и одной из актуальных проблем современной политики государства является </w:t>
      </w:r>
      <w:proofErr w:type="spellStart"/>
      <w:r w:rsidRPr="00972D35">
        <w:rPr>
          <w:rFonts w:ascii="Times New Roman" w:hAnsi="Times New Roman"/>
          <w:sz w:val="26"/>
          <w:szCs w:val="26"/>
        </w:rPr>
        <w:t>ресоциализация</w:t>
      </w:r>
      <w:proofErr w:type="spellEnd"/>
      <w:r w:rsidRPr="00972D35">
        <w:rPr>
          <w:rFonts w:ascii="Times New Roman" w:hAnsi="Times New Roman"/>
          <w:sz w:val="26"/>
          <w:szCs w:val="26"/>
        </w:rPr>
        <w:t xml:space="preserve"> - возвращение в социум, к обычной жизни осужденных и лиц, освободившихся из мест лишения свободы. Ежегодно из мест лишения свободы освобождаются сотни человек. </w:t>
      </w:r>
    </w:p>
    <w:p w:rsidR="00055BB8"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 качестве примера хотел бы привести обращение, </w:t>
      </w:r>
      <w:proofErr w:type="gramStart"/>
      <w:r w:rsidRPr="00972D35">
        <w:rPr>
          <w:rFonts w:ascii="Times New Roman" w:hAnsi="Times New Roman"/>
          <w:sz w:val="26"/>
          <w:szCs w:val="26"/>
        </w:rPr>
        <w:t>поступившее  к</w:t>
      </w:r>
      <w:proofErr w:type="gramEnd"/>
      <w:r w:rsidRPr="00972D35">
        <w:rPr>
          <w:rFonts w:ascii="Times New Roman" w:hAnsi="Times New Roman"/>
          <w:sz w:val="26"/>
          <w:szCs w:val="26"/>
        </w:rPr>
        <w:t xml:space="preserve"> Уполномоченному в 2023 году от этой категории граждан.  </w:t>
      </w:r>
    </w:p>
    <w:p w:rsidR="00055BB8" w:rsidRPr="00972D35" w:rsidRDefault="00055BB8" w:rsidP="00F32087">
      <w:pPr>
        <w:pStyle w:val="11"/>
        <w:ind w:firstLine="708"/>
        <w:jc w:val="both"/>
        <w:rPr>
          <w:rFonts w:ascii="Times New Roman" w:hAnsi="Times New Roman"/>
          <w:sz w:val="26"/>
          <w:szCs w:val="26"/>
        </w:rPr>
      </w:pPr>
    </w:p>
    <w:p w:rsidR="00055BB8" w:rsidRPr="00972D35" w:rsidRDefault="00055BB8" w:rsidP="00F32087">
      <w:pPr>
        <w:pStyle w:val="11"/>
        <w:ind w:left="567" w:firstLine="567"/>
        <w:jc w:val="both"/>
        <w:rPr>
          <w:rStyle w:val="afc"/>
          <w:rFonts w:ascii="Times New Roman" w:hAnsi="Times New Roman"/>
          <w:color w:val="auto"/>
          <w:sz w:val="26"/>
          <w:szCs w:val="26"/>
        </w:rPr>
      </w:pPr>
      <w:r w:rsidRPr="00972D35">
        <w:rPr>
          <w:rStyle w:val="afc"/>
          <w:rFonts w:ascii="Times New Roman" w:hAnsi="Times New Roman"/>
          <w:color w:val="auto"/>
          <w:sz w:val="26"/>
          <w:szCs w:val="26"/>
        </w:rPr>
        <w:t xml:space="preserve">Осужденный С. обратился к Уполномоченному с просьбой оказать содействие в восстановлении пенсии РФ, которую он получал ранее. Уполномоченным </w:t>
      </w:r>
      <w:proofErr w:type="gramStart"/>
      <w:r w:rsidRPr="00972D35">
        <w:rPr>
          <w:rStyle w:val="afc"/>
          <w:rFonts w:ascii="Times New Roman" w:hAnsi="Times New Roman"/>
          <w:color w:val="auto"/>
          <w:sz w:val="26"/>
          <w:szCs w:val="26"/>
        </w:rPr>
        <w:t>было  организовано</w:t>
      </w:r>
      <w:proofErr w:type="gramEnd"/>
      <w:r w:rsidRPr="00972D35">
        <w:rPr>
          <w:rStyle w:val="afc"/>
          <w:rFonts w:ascii="Times New Roman" w:hAnsi="Times New Roman"/>
          <w:color w:val="auto"/>
          <w:sz w:val="26"/>
          <w:szCs w:val="26"/>
        </w:rPr>
        <w:t xml:space="preserve"> взаимодействие с   центром социального страхования и социальной защиты г. Рыбница и </w:t>
      </w:r>
      <w:proofErr w:type="spellStart"/>
      <w:r w:rsidRPr="00972D35">
        <w:rPr>
          <w:rStyle w:val="afc"/>
          <w:rFonts w:ascii="Times New Roman" w:hAnsi="Times New Roman"/>
          <w:color w:val="auto"/>
          <w:sz w:val="26"/>
          <w:szCs w:val="26"/>
        </w:rPr>
        <w:t>Рыбниц</w:t>
      </w:r>
      <w:r w:rsidR="00C41924">
        <w:rPr>
          <w:rStyle w:val="afc"/>
          <w:rFonts w:ascii="Times New Roman" w:hAnsi="Times New Roman"/>
          <w:color w:val="auto"/>
          <w:sz w:val="26"/>
          <w:szCs w:val="26"/>
        </w:rPr>
        <w:t>к</w:t>
      </w:r>
      <w:r w:rsidRPr="00972D35">
        <w:rPr>
          <w:rStyle w:val="afc"/>
          <w:rFonts w:ascii="Times New Roman" w:hAnsi="Times New Roman"/>
          <w:color w:val="auto"/>
          <w:sz w:val="26"/>
          <w:szCs w:val="26"/>
        </w:rPr>
        <w:t>ого</w:t>
      </w:r>
      <w:proofErr w:type="spellEnd"/>
      <w:r w:rsidRPr="00972D35">
        <w:rPr>
          <w:rStyle w:val="afc"/>
          <w:rFonts w:ascii="Times New Roman" w:hAnsi="Times New Roman"/>
          <w:color w:val="auto"/>
          <w:sz w:val="26"/>
          <w:szCs w:val="26"/>
        </w:rPr>
        <w:t xml:space="preserve"> района.   Просьба осужденного находится в стадии разрешения.  </w:t>
      </w:r>
    </w:p>
    <w:p w:rsidR="00055BB8" w:rsidRPr="00972D35" w:rsidRDefault="00055BB8" w:rsidP="00F32087">
      <w:pPr>
        <w:pStyle w:val="11"/>
        <w:ind w:firstLine="708"/>
        <w:jc w:val="both"/>
        <w:rPr>
          <w:rStyle w:val="afc"/>
          <w:rFonts w:ascii="Times New Roman" w:hAnsi="Times New Roman"/>
          <w:color w:val="auto"/>
          <w:sz w:val="26"/>
          <w:szCs w:val="26"/>
        </w:rPr>
      </w:pPr>
    </w:p>
    <w:p w:rsidR="00055BB8" w:rsidRPr="00972D35" w:rsidRDefault="00055BB8" w:rsidP="00F32087">
      <w:pPr>
        <w:pStyle w:val="11"/>
        <w:ind w:firstLine="708"/>
        <w:jc w:val="both"/>
        <w:rPr>
          <w:rFonts w:ascii="Times New Roman" w:hAnsi="Times New Roman"/>
          <w:sz w:val="26"/>
          <w:szCs w:val="26"/>
        </w:rPr>
      </w:pPr>
      <w:r w:rsidRPr="00972D35">
        <w:rPr>
          <w:rStyle w:val="afc"/>
          <w:rFonts w:ascii="Times New Roman" w:hAnsi="Times New Roman"/>
          <w:color w:val="auto"/>
          <w:sz w:val="26"/>
          <w:szCs w:val="26"/>
        </w:rPr>
        <w:t xml:space="preserve"> </w:t>
      </w:r>
      <w:r w:rsidRPr="00972D35">
        <w:rPr>
          <w:rFonts w:ascii="Times New Roman" w:hAnsi="Times New Roman"/>
          <w:sz w:val="26"/>
          <w:szCs w:val="26"/>
        </w:rPr>
        <w:t xml:space="preserve">Среди проблем </w:t>
      </w:r>
      <w:proofErr w:type="spellStart"/>
      <w:r w:rsidRPr="00972D35">
        <w:rPr>
          <w:rFonts w:ascii="Times New Roman" w:hAnsi="Times New Roman"/>
          <w:sz w:val="26"/>
          <w:szCs w:val="26"/>
        </w:rPr>
        <w:t>постпенитенциарной</w:t>
      </w:r>
      <w:proofErr w:type="spellEnd"/>
      <w:r w:rsidRPr="00972D35">
        <w:rPr>
          <w:rFonts w:ascii="Times New Roman" w:hAnsi="Times New Roman"/>
          <w:sz w:val="26"/>
          <w:szCs w:val="26"/>
        </w:rPr>
        <w:t xml:space="preserve"> </w:t>
      </w:r>
      <w:proofErr w:type="spellStart"/>
      <w:r w:rsidRPr="00972D35">
        <w:rPr>
          <w:rFonts w:ascii="Times New Roman" w:hAnsi="Times New Roman"/>
          <w:sz w:val="26"/>
          <w:szCs w:val="26"/>
        </w:rPr>
        <w:t>ресоциализации</w:t>
      </w:r>
      <w:proofErr w:type="spellEnd"/>
      <w:r w:rsidRPr="00972D35">
        <w:rPr>
          <w:rFonts w:ascii="Times New Roman" w:hAnsi="Times New Roman"/>
          <w:sz w:val="26"/>
          <w:szCs w:val="26"/>
        </w:rPr>
        <w:t xml:space="preserve"> наиболее остро стоят вопросы трудоустройства лиц, отбывших уголовное наказание. Работодатель найдет </w:t>
      </w:r>
      <w:r w:rsidRPr="00972D35">
        <w:rPr>
          <w:rFonts w:ascii="Times New Roman" w:hAnsi="Times New Roman"/>
          <w:sz w:val="26"/>
          <w:szCs w:val="26"/>
        </w:rPr>
        <w:lastRenderedPageBreak/>
        <w:t xml:space="preserve">массу поводов, чтобы не брать такого работника. Многие организации не желают трудоустраивать судимых граждан из - за их уголовного прошлого, низкого уровня ответственности и исполнительской дисциплины. Работу по трудоустройству освободившихся из мест лишения свободы проводят в основном службы занятости.  Но, к сожалению, не все освободившиеся используют эту возможность.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Определенная работа в этом направлении проводится по месту отбывания наказания, а также по месту их пребывания местными органами власти.   Положительно оценивается и работа учебно-методического центра МЮ ПМР в учреждениях исполнения наказания на получение рабочей профессии среди осужденных, что им пригодится в реальной жизни.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Важным фактором их социализации, проводимой администрациями учреждений, являются вопросы, связанные с оформлением документов, удостоверяющих личность осужденных, оказание помощи в их бытовом устройстве, для пенсионеров в прописке, налаживании связи с родственниками.  </w:t>
      </w:r>
    </w:p>
    <w:p w:rsidR="00055BB8" w:rsidRPr="00972D35" w:rsidRDefault="00055BB8" w:rsidP="00F32087">
      <w:pPr>
        <w:pStyle w:val="11"/>
        <w:ind w:firstLine="708"/>
        <w:jc w:val="both"/>
        <w:rPr>
          <w:rFonts w:ascii="Times New Roman" w:hAnsi="Times New Roman"/>
          <w:sz w:val="26"/>
          <w:szCs w:val="26"/>
        </w:rPr>
      </w:pPr>
      <w:r w:rsidRPr="00972D35">
        <w:rPr>
          <w:rFonts w:ascii="Times New Roman" w:hAnsi="Times New Roman"/>
          <w:sz w:val="26"/>
          <w:szCs w:val="26"/>
        </w:rPr>
        <w:t xml:space="preserve">Уполномоченный положительно оценивает все направления деятельности как органов власти, так и уголовно-исполнительной системы, направленной   на утверждение отбывшего наказание как гражданина </w:t>
      </w:r>
      <w:r w:rsidR="00C41924">
        <w:rPr>
          <w:rFonts w:ascii="Times New Roman" w:hAnsi="Times New Roman"/>
          <w:sz w:val="26"/>
          <w:szCs w:val="26"/>
        </w:rPr>
        <w:t>Приднестровской Молдавской Республики</w:t>
      </w:r>
      <w:r w:rsidRPr="00972D35">
        <w:rPr>
          <w:rFonts w:ascii="Times New Roman" w:hAnsi="Times New Roman"/>
          <w:sz w:val="26"/>
          <w:szCs w:val="26"/>
        </w:rPr>
        <w:t xml:space="preserve"> с достойными социальными возможностями. </w:t>
      </w:r>
    </w:p>
    <w:p w:rsidR="00FF4EC1" w:rsidRDefault="00FF4EC1" w:rsidP="00F32087">
      <w:pPr>
        <w:pStyle w:val="11"/>
        <w:ind w:firstLine="708"/>
        <w:jc w:val="both"/>
        <w:rPr>
          <w:rFonts w:ascii="Times New Roman" w:hAnsi="Times New Roman"/>
          <w:sz w:val="24"/>
          <w:szCs w:val="24"/>
        </w:rPr>
      </w:pPr>
    </w:p>
    <w:p w:rsidR="00AB36A4" w:rsidRDefault="00AB36A4" w:rsidP="00F32087">
      <w:pPr>
        <w:pStyle w:val="11"/>
        <w:ind w:firstLine="708"/>
        <w:jc w:val="both"/>
        <w:rPr>
          <w:rFonts w:ascii="Times New Roman" w:hAnsi="Times New Roman"/>
          <w:sz w:val="24"/>
          <w:szCs w:val="24"/>
        </w:rPr>
      </w:pPr>
    </w:p>
    <w:p w:rsidR="00AB36A4" w:rsidRDefault="00AB36A4" w:rsidP="00F32087">
      <w:pPr>
        <w:pStyle w:val="11"/>
        <w:ind w:firstLine="708"/>
        <w:jc w:val="both"/>
        <w:rPr>
          <w:rFonts w:ascii="Times New Roman" w:hAnsi="Times New Roman"/>
          <w:sz w:val="24"/>
          <w:szCs w:val="24"/>
        </w:rPr>
      </w:pPr>
    </w:p>
    <w:p w:rsidR="00DD23D1" w:rsidRPr="00A447D1"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Обеспечение права на свободу совести</w:t>
      </w:r>
    </w:p>
    <w:p w:rsidR="00DD23D1" w:rsidRDefault="00DD23D1" w:rsidP="00F32087">
      <w:pPr>
        <w:pStyle w:val="a4"/>
        <w:autoSpaceDE w:val="0"/>
        <w:autoSpaceDN w:val="0"/>
        <w:adjustRightInd w:val="0"/>
        <w:spacing w:after="0" w:line="240" w:lineRule="auto"/>
        <w:ind w:left="0" w:firstLine="684"/>
        <w:jc w:val="center"/>
        <w:rPr>
          <w:rFonts w:ascii="Times New Roman" w:hAnsi="Times New Roman"/>
          <w:b/>
          <w:sz w:val="24"/>
          <w:szCs w:val="24"/>
        </w:rPr>
      </w:pPr>
    </w:p>
    <w:p w:rsidR="00F44E4B" w:rsidRDefault="00F44E4B" w:rsidP="00F32087">
      <w:pPr>
        <w:pStyle w:val="a4"/>
        <w:autoSpaceDE w:val="0"/>
        <w:autoSpaceDN w:val="0"/>
        <w:adjustRightInd w:val="0"/>
        <w:spacing w:after="0" w:line="240" w:lineRule="auto"/>
        <w:ind w:left="0" w:firstLine="684"/>
        <w:jc w:val="center"/>
        <w:rPr>
          <w:rFonts w:ascii="Times New Roman" w:hAnsi="Times New Roman"/>
          <w:b/>
          <w:sz w:val="24"/>
          <w:szCs w:val="24"/>
        </w:rPr>
      </w:pP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Народ Приднестровья - это сформировавшаяся на протяжении прошедших десятилетий общность из людей различных национальностей и вероисповеданий. Приднестровье по своей сути веками складывалась как многонациональная семья. Приднестровская Молдавская Республика</w:t>
      </w:r>
      <w:r w:rsidR="003468D0">
        <w:rPr>
          <w:rFonts w:ascii="Times New Roman" w:hAnsi="Times New Roman"/>
          <w:sz w:val="26"/>
          <w:szCs w:val="26"/>
        </w:rPr>
        <w:t xml:space="preserve"> </w:t>
      </w:r>
      <w:r w:rsidRPr="00573494">
        <w:rPr>
          <w:rFonts w:ascii="Times New Roman" w:hAnsi="Times New Roman"/>
          <w:sz w:val="26"/>
          <w:szCs w:val="26"/>
        </w:rPr>
        <w:t>-</w:t>
      </w:r>
      <w:r w:rsidR="003468D0">
        <w:rPr>
          <w:rFonts w:ascii="Times New Roman" w:hAnsi="Times New Roman"/>
          <w:sz w:val="26"/>
          <w:szCs w:val="26"/>
        </w:rPr>
        <w:t xml:space="preserve"> </w:t>
      </w:r>
      <w:r w:rsidRPr="00573494">
        <w:rPr>
          <w:rFonts w:ascii="Times New Roman" w:hAnsi="Times New Roman"/>
          <w:sz w:val="26"/>
          <w:szCs w:val="26"/>
        </w:rPr>
        <w:t xml:space="preserve">это дом для представителей десятка этносов. Сегодня на этой небольшой территории мирно и дружно живут более </w:t>
      </w:r>
      <w:r w:rsidR="00C41924">
        <w:rPr>
          <w:rFonts w:ascii="Times New Roman" w:hAnsi="Times New Roman"/>
          <w:sz w:val="26"/>
          <w:szCs w:val="26"/>
        </w:rPr>
        <w:t xml:space="preserve">           </w:t>
      </w:r>
      <w:r w:rsidRPr="00573494">
        <w:rPr>
          <w:rFonts w:ascii="Times New Roman" w:hAnsi="Times New Roman"/>
          <w:sz w:val="26"/>
          <w:szCs w:val="26"/>
        </w:rPr>
        <w:t>70 национальностей: русские, украинцы, молдаване, белорусы, болгары, гагаузы, турки, евреи, немцы, армяне, азербайджанцы, грузины, осетины и многие другие.  Самые многочисленные: русские, молдаване и украинцы. Люди жили, работали, создавали семьи, среди которых было много межнациональных браков, растили детей. Но всегда не забывали свои корни, откуда бы они ни были</w:t>
      </w:r>
      <w:r w:rsidR="00BB44AF">
        <w:rPr>
          <w:rFonts w:ascii="Times New Roman" w:hAnsi="Times New Roman"/>
          <w:sz w:val="26"/>
          <w:szCs w:val="26"/>
        </w:rPr>
        <w:t xml:space="preserve"> </w:t>
      </w:r>
      <w:r w:rsidRPr="00573494">
        <w:rPr>
          <w:rFonts w:ascii="Times New Roman" w:hAnsi="Times New Roman"/>
          <w:sz w:val="26"/>
          <w:szCs w:val="26"/>
        </w:rPr>
        <w:t>-</w:t>
      </w:r>
      <w:r w:rsidR="00BB44AF">
        <w:rPr>
          <w:rFonts w:ascii="Times New Roman" w:hAnsi="Times New Roman"/>
          <w:sz w:val="26"/>
          <w:szCs w:val="26"/>
        </w:rPr>
        <w:t xml:space="preserve"> </w:t>
      </w:r>
      <w:r w:rsidRPr="00573494">
        <w:rPr>
          <w:rFonts w:ascii="Times New Roman" w:hAnsi="Times New Roman"/>
          <w:sz w:val="26"/>
          <w:szCs w:val="26"/>
        </w:rPr>
        <w:t xml:space="preserve">с какой страны или государства. </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 xml:space="preserve">Все они приезжали жить на территорию современного Приднестровья в разные века на протяжении многих-многих лет, что и послужило образованию многонациональности народа, живущего столетиями на одной земле, и сейчас приднестровцы считают это своей главной гордостью, ведь именно многонациональность и определила ту приднестровскую общность с особенным достаточно тесным переплетением национального колорита, традиций, судеб людей и семей, своей истории, которая так или иначе всегда была неразрывно связана в большей своей части со славянским миром. </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 xml:space="preserve">Право на свободу совести является одним из основных гражданских и политических прав граждан. Данное право закреплено в Конституции </w:t>
      </w:r>
      <w:r w:rsidR="00C41924">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и определяет возможность исповедовать любую религию или убеждения без какого-либо принуждения со стороны </w:t>
      </w:r>
      <w:r w:rsidRPr="00573494">
        <w:rPr>
          <w:rFonts w:ascii="Times New Roman" w:hAnsi="Times New Roman"/>
          <w:sz w:val="26"/>
          <w:szCs w:val="26"/>
        </w:rPr>
        <w:lastRenderedPageBreak/>
        <w:t xml:space="preserve">государства или общества. Конституционное право на свободу совести и вероисповедания является одним из основных прав и свобод граждан, которое гарантируется государством. </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Понятие свободы совести означает, что каждый человек имеет право на свободное формирование своих религиозных убеждений и на их свободное выражение.</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 xml:space="preserve">Право на свободу совести и вероисповедание включает в себя такие политические права, как свобода мысли, слова, собраний, объединений, а также право на публичную исповедь своей религии и свободу деятельности церквей и религиозных организаций. </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p>
    <w:p w:rsidR="00573494" w:rsidRPr="00E355C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 xml:space="preserve">Британский Билль о правах 1689 года признавал за личностью права иметь свои собственные мнения и убеждения, следовать своим убеждениям, что бы ни советовали </w:t>
      </w:r>
      <w:r w:rsidRPr="00E355C4">
        <w:rPr>
          <w:rFonts w:ascii="Times New Roman" w:hAnsi="Times New Roman"/>
          <w:sz w:val="26"/>
          <w:szCs w:val="26"/>
        </w:rPr>
        <w:t xml:space="preserve">окружающие, </w:t>
      </w:r>
      <w:r w:rsidRPr="00E355C4">
        <w:rPr>
          <w:rStyle w:val="nowrap"/>
          <w:rFonts w:ascii="Times New Roman" w:hAnsi="Times New Roman"/>
          <w:sz w:val="26"/>
          <w:szCs w:val="26"/>
        </w:rPr>
        <w:t>и т. д.</w:t>
      </w:r>
    </w:p>
    <w:p w:rsidR="00573494" w:rsidRPr="00573494" w:rsidRDefault="00573494" w:rsidP="00F32087">
      <w:pPr>
        <w:pStyle w:val="ac"/>
        <w:spacing w:after="0"/>
        <w:ind w:firstLine="684"/>
        <w:jc w:val="both"/>
        <w:rPr>
          <w:sz w:val="26"/>
          <w:szCs w:val="26"/>
        </w:rPr>
      </w:pPr>
      <w:r w:rsidRPr="00573494">
        <w:rPr>
          <w:sz w:val="26"/>
          <w:szCs w:val="26"/>
        </w:rPr>
        <w:t>В статье 18 Всеобщей Декларации прав человека - документе, определяющем базовые права человека, указано: «каждый человек имеет право на свободу мысли, совести и религии; это включает свободу менять свою религию или убеждения и свободу исповедовать свою религию или убеждения как единолично, так и сообща с другими, публичным или частным порядком в учении, богослужении и выполнении религиозных и ритуальных порядков».</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shd w:val="clear" w:color="auto" w:fill="FFFFFF"/>
        </w:rPr>
      </w:pPr>
      <w:r w:rsidRPr="00573494">
        <w:rPr>
          <w:rFonts w:ascii="Times New Roman" w:hAnsi="Times New Roman"/>
          <w:sz w:val="26"/>
          <w:szCs w:val="26"/>
        </w:rPr>
        <w:t>Согласно статьи 9 Конституции При</w:t>
      </w:r>
      <w:r w:rsidRPr="00573494">
        <w:rPr>
          <w:rFonts w:ascii="Times New Roman" w:hAnsi="Times New Roman"/>
          <w:sz w:val="26"/>
          <w:szCs w:val="26"/>
          <w:shd w:val="clear" w:color="auto" w:fill="FFFFFF"/>
        </w:rPr>
        <w:t xml:space="preserve">днестровская Молдавская Республика является светским государством, и никакая религия не может устанавливаться в качестве государственной или обязательной, а все религиозные объединения отделены от государства и равны перед законом. </w:t>
      </w:r>
    </w:p>
    <w:p w:rsidR="00573494" w:rsidRPr="00573494" w:rsidRDefault="00573494" w:rsidP="00F32087">
      <w:pPr>
        <w:spacing w:after="0" w:line="240" w:lineRule="auto"/>
        <w:ind w:firstLine="684"/>
        <w:jc w:val="both"/>
        <w:rPr>
          <w:rFonts w:ascii="Times New Roman" w:hAnsi="Times New Roman"/>
          <w:sz w:val="26"/>
          <w:szCs w:val="26"/>
          <w:shd w:val="clear" w:color="auto" w:fill="FFFFFF"/>
        </w:rPr>
      </w:pPr>
      <w:r w:rsidRPr="00573494">
        <w:rPr>
          <w:rFonts w:ascii="Times New Roman" w:hAnsi="Times New Roman"/>
          <w:sz w:val="26"/>
          <w:szCs w:val="26"/>
          <w:shd w:val="clear" w:color="auto" w:fill="FFFFFF"/>
        </w:rPr>
        <w:t xml:space="preserve">Кроме национального законодательства на территории </w:t>
      </w:r>
      <w:r w:rsidR="00C41924">
        <w:rPr>
          <w:rFonts w:ascii="Times New Roman" w:hAnsi="Times New Roman"/>
          <w:sz w:val="26"/>
          <w:szCs w:val="26"/>
          <w:shd w:val="clear" w:color="auto" w:fill="FFFFFF"/>
        </w:rPr>
        <w:t>Приднестровской Молдавской Республики</w:t>
      </w:r>
      <w:r w:rsidRPr="00573494">
        <w:rPr>
          <w:rFonts w:ascii="Times New Roman" w:hAnsi="Times New Roman"/>
          <w:sz w:val="26"/>
          <w:szCs w:val="26"/>
          <w:shd w:val="clear" w:color="auto" w:fill="FFFFFF"/>
        </w:rPr>
        <w:t xml:space="preserve"> нашло свое применение требование статьи 2 Всеобщей декларации прав человека, в которой провозглашено, что каждый человек должен обладать всеми правами и свободами, без какого бы то ни было различия, как-то в отношении расы, цвета кожи, пола, языка, религии, политических или иных убеждений, национального или социального происхождения, имущества и иного сословия или иного положения.</w:t>
      </w:r>
    </w:p>
    <w:p w:rsidR="00573494" w:rsidRPr="00573494" w:rsidRDefault="00573494" w:rsidP="00F32087">
      <w:pPr>
        <w:spacing w:after="0" w:line="240" w:lineRule="auto"/>
        <w:ind w:firstLine="684"/>
        <w:jc w:val="both"/>
        <w:rPr>
          <w:rFonts w:ascii="Times New Roman" w:hAnsi="Times New Roman"/>
          <w:sz w:val="26"/>
          <w:szCs w:val="26"/>
          <w:shd w:val="clear" w:color="auto" w:fill="FFFFFF"/>
        </w:rPr>
      </w:pPr>
      <w:r w:rsidRPr="00573494">
        <w:rPr>
          <w:rFonts w:ascii="Times New Roman" w:hAnsi="Times New Roman"/>
          <w:sz w:val="26"/>
          <w:szCs w:val="26"/>
          <w:shd w:val="clear" w:color="auto" w:fill="FFFFFF"/>
        </w:rPr>
        <w:t xml:space="preserve">В демократическом государстве человек должен иметь возможность самостоятельно формировать свои нравственные принципы, определять обязанности, осуществлять внутренний самоконтроль и моральную самооценку своих поступков. </w:t>
      </w: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shd w:val="clear" w:color="auto" w:fill="FFFFFF"/>
        </w:rPr>
        <w:t xml:space="preserve">Законодательством </w:t>
      </w:r>
      <w:r w:rsidR="00C41924">
        <w:rPr>
          <w:rFonts w:ascii="Times New Roman" w:hAnsi="Times New Roman"/>
          <w:sz w:val="26"/>
          <w:szCs w:val="26"/>
          <w:shd w:val="clear" w:color="auto" w:fill="FFFFFF"/>
        </w:rPr>
        <w:t>Приднестровской Молдавской Республики</w:t>
      </w:r>
      <w:r w:rsidRPr="00573494">
        <w:rPr>
          <w:rFonts w:ascii="Times New Roman" w:hAnsi="Times New Roman"/>
          <w:sz w:val="26"/>
          <w:szCs w:val="26"/>
          <w:shd w:val="clear" w:color="auto" w:fill="FFFFFF"/>
        </w:rPr>
        <w:t xml:space="preserve"> гарантирована свобода совести и вероисповедания каждому гражданину. Главной нормой, устанавливающей данное право, является статья 30 Конституции Приднестровской Молдавской Республики. Она устанавливает, что свобода совести гарантируется для всех. Каждый имеет право исповедовать любую религию или не исповедовать никакой. Принудительное насаждение религиозных взглядов недопустимо.  </w:t>
      </w:r>
      <w:r w:rsidRPr="00573494">
        <w:rPr>
          <w:rFonts w:ascii="Times New Roman" w:hAnsi="Times New Roman"/>
          <w:sz w:val="26"/>
          <w:szCs w:val="26"/>
        </w:rPr>
        <w:t xml:space="preserve">Значение этой ценности подтверждается многовековыми устоями религиозных и морально-нравственных ценностей, многоконфессиональностью приднестровского народа. </w:t>
      </w: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rPr>
        <w:t xml:space="preserve">Право на свободу совести предполагает, что гражданин может принадлежать к любой религиозной или атеистической организации, исповедовать свою религию и осуществлять практику своих верований. В Приднестровской Молдавской </w:t>
      </w:r>
      <w:r w:rsidRPr="00573494">
        <w:rPr>
          <w:rFonts w:ascii="Times New Roman" w:hAnsi="Times New Roman"/>
          <w:sz w:val="26"/>
          <w:szCs w:val="26"/>
        </w:rPr>
        <w:lastRenderedPageBreak/>
        <w:t xml:space="preserve">Республике запрещено принуждение к вероисповеданию или дискриминация на религиозной почве. </w:t>
      </w: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rPr>
        <w:t xml:space="preserve">Конституционное право на свободу совести является одним из основных гражданских прав, предоставленных гражданам. Это право гарантирует каждому гражданину свободу выбора и выражения своей веры, а также отсутствие дискриминации на основе религиозной принадлежности. </w:t>
      </w:r>
    </w:p>
    <w:p w:rsidR="00573494" w:rsidRPr="00573494" w:rsidRDefault="00573494" w:rsidP="00F32087">
      <w:pPr>
        <w:pStyle w:val="a4"/>
        <w:autoSpaceDE w:val="0"/>
        <w:autoSpaceDN w:val="0"/>
        <w:adjustRightInd w:val="0"/>
        <w:spacing w:after="0" w:line="240" w:lineRule="auto"/>
        <w:ind w:left="0" w:firstLine="684"/>
        <w:jc w:val="both"/>
        <w:rPr>
          <w:rFonts w:ascii="Times New Roman" w:hAnsi="Times New Roman"/>
          <w:sz w:val="26"/>
          <w:szCs w:val="26"/>
        </w:rPr>
      </w:pPr>
      <w:r w:rsidRPr="00573494">
        <w:rPr>
          <w:rFonts w:ascii="Times New Roman" w:hAnsi="Times New Roman"/>
          <w:sz w:val="26"/>
          <w:szCs w:val="26"/>
        </w:rPr>
        <w:t xml:space="preserve">Деятельность Уполномоченного по правам человека в Приднестровской Молдавской Республики в области обеспечения свободы совести на территории </w:t>
      </w:r>
      <w:r w:rsidR="00C41924">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осуществлялось на основании национального законодательства </w:t>
      </w:r>
      <w:r w:rsidR="00C41924">
        <w:rPr>
          <w:rFonts w:ascii="Times New Roman" w:hAnsi="Times New Roman"/>
          <w:sz w:val="26"/>
          <w:szCs w:val="26"/>
        </w:rPr>
        <w:t>Приднестровской Молдавской Республики</w:t>
      </w:r>
      <w:r w:rsidRPr="00573494">
        <w:rPr>
          <w:rFonts w:ascii="Times New Roman" w:hAnsi="Times New Roman"/>
          <w:sz w:val="26"/>
          <w:szCs w:val="26"/>
        </w:rPr>
        <w:t>, а также согласно требований Всеобщей декларации прав человека.</w:t>
      </w:r>
    </w:p>
    <w:p w:rsidR="00573494" w:rsidRPr="00573494" w:rsidRDefault="00573494" w:rsidP="00F32087">
      <w:pPr>
        <w:spacing w:after="0" w:line="240" w:lineRule="auto"/>
        <w:ind w:firstLine="684"/>
        <w:jc w:val="both"/>
        <w:rPr>
          <w:rFonts w:ascii="Times New Roman" w:hAnsi="Times New Roman"/>
          <w:sz w:val="26"/>
          <w:szCs w:val="26"/>
          <w:shd w:val="clear" w:color="auto" w:fill="FFFFFF"/>
        </w:rPr>
      </w:pPr>
      <w:r w:rsidRPr="00573494">
        <w:rPr>
          <w:rFonts w:ascii="Times New Roman" w:hAnsi="Times New Roman"/>
          <w:sz w:val="26"/>
          <w:szCs w:val="26"/>
        </w:rPr>
        <w:t>В настоящее время в Приднестровской Молдавской Республике зарегистрировано около 70 конфессий, наиболее крупными из них являются православие, католицизм, иудаизм, протестантизм.</w:t>
      </w:r>
      <w:r w:rsidRPr="00573494">
        <w:rPr>
          <w:rFonts w:ascii="Times New Roman" w:hAnsi="Times New Roman"/>
          <w:sz w:val="26"/>
          <w:szCs w:val="26"/>
          <w:shd w:val="clear" w:color="auto" w:fill="FFFFFF"/>
        </w:rPr>
        <w:t xml:space="preserve"> </w:t>
      </w: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rPr>
        <w:t>Каждая конфессия свободно развивается и вправе направлять свою деятельность на создания терпимой обстановки в обществе, в том числе организовывать различные встречи, семинары, пропагандировать свою идеологию, проявляя при этом толерантность к другим конфессиям.</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Жители Приднестровья в своей повседневной жизни отмечают как религиозные, так и нерелигиозные праздники.</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Религиозные праздники связаны с традициями и верованиями разных религий, в то время как нерелигиозные праздники отмечаются в соответствии с гражданским или национальным календарем. Среди религиозных праздников в Приднестровье самыми популярными являются православные праздники. Один из самых почитаемых дней для православных христиан — это Пасха, отмечаемая весной. Также в Приднестровье отмечаются другие православные праздники, такие как Рождество Христово, Крещение Господне, и другие. Эти праздники являются важными событиями для верующих.</w:t>
      </w:r>
    </w:p>
    <w:p w:rsidR="00573494" w:rsidRPr="00573494" w:rsidRDefault="00573494" w:rsidP="00F32087">
      <w:pPr>
        <w:shd w:val="clear" w:color="auto" w:fill="FFFFFF"/>
        <w:spacing w:after="0" w:line="240" w:lineRule="auto"/>
        <w:ind w:firstLine="708"/>
        <w:jc w:val="both"/>
        <w:rPr>
          <w:rFonts w:ascii="Times New Roman" w:hAnsi="Times New Roman"/>
          <w:sz w:val="26"/>
          <w:szCs w:val="26"/>
        </w:rPr>
      </w:pPr>
      <w:r w:rsidRPr="00573494">
        <w:rPr>
          <w:rFonts w:ascii="Times New Roman" w:hAnsi="Times New Roman"/>
          <w:sz w:val="26"/>
          <w:szCs w:val="26"/>
        </w:rPr>
        <w:t xml:space="preserve">Вместе с тем, помимо православных праздников, в Приднестровье также отмечаются нерелигиозные праздники, которые стали частью культурной и исторической традиции многонациональной Приднестровской Молдавской Республики и которые связаны с разными конфессиями, например, из старых славянских праздников это: </w:t>
      </w:r>
      <w:r w:rsidRPr="00573494">
        <w:rPr>
          <w:rFonts w:ascii="Times New Roman" w:hAnsi="Times New Roman"/>
          <w:bCs/>
          <w:sz w:val="26"/>
          <w:szCs w:val="26"/>
        </w:rPr>
        <w:t xml:space="preserve">День семьи, любви и верности </w:t>
      </w:r>
      <w:r w:rsidRPr="00573494">
        <w:rPr>
          <w:rFonts w:ascii="Times New Roman" w:hAnsi="Times New Roman"/>
          <w:sz w:val="26"/>
          <w:szCs w:val="26"/>
        </w:rPr>
        <w:t xml:space="preserve">в честь святых покровителей брака Петра и </w:t>
      </w:r>
      <w:proofErr w:type="spellStart"/>
      <w:r w:rsidRPr="00573494">
        <w:rPr>
          <w:rFonts w:ascii="Times New Roman" w:hAnsi="Times New Roman"/>
          <w:sz w:val="26"/>
          <w:szCs w:val="26"/>
        </w:rPr>
        <w:t>Февронии</w:t>
      </w:r>
      <w:proofErr w:type="spellEnd"/>
      <w:r w:rsidRPr="00573494">
        <w:rPr>
          <w:rFonts w:ascii="Times New Roman" w:hAnsi="Times New Roman"/>
          <w:sz w:val="26"/>
          <w:szCs w:val="26"/>
        </w:rPr>
        <w:t xml:space="preserve"> Муромских</w:t>
      </w:r>
      <w:r w:rsidRPr="00573494">
        <w:rPr>
          <w:rFonts w:ascii="Times New Roman" w:hAnsi="Times New Roman"/>
          <w:bCs/>
          <w:sz w:val="26"/>
          <w:szCs w:val="26"/>
        </w:rPr>
        <w:t xml:space="preserve">; </w:t>
      </w:r>
      <w:r w:rsidRPr="00573494">
        <w:rPr>
          <w:rFonts w:ascii="Times New Roman" w:hAnsi="Times New Roman"/>
          <w:sz w:val="26"/>
          <w:szCs w:val="26"/>
        </w:rPr>
        <w:t xml:space="preserve">Иван Купала (один из самых таинственных праздников в народе, связанного с огнем, водой и травами); и любимые развлечения </w:t>
      </w:r>
      <w:r w:rsidRPr="00CF0213">
        <w:rPr>
          <w:rFonts w:ascii="Times New Roman" w:hAnsi="Times New Roman"/>
          <w:sz w:val="26"/>
          <w:szCs w:val="26"/>
        </w:rPr>
        <w:t xml:space="preserve">для молодежи и старшего поколения </w:t>
      </w:r>
      <w:r w:rsidR="003205A0" w:rsidRPr="00CF0213">
        <w:rPr>
          <w:rFonts w:ascii="Times New Roman" w:hAnsi="Times New Roman"/>
          <w:sz w:val="26"/>
          <w:szCs w:val="26"/>
        </w:rPr>
        <w:t>–</w:t>
      </w:r>
      <w:r w:rsidRPr="00CF0213">
        <w:rPr>
          <w:rFonts w:ascii="Times New Roman" w:hAnsi="Times New Roman"/>
          <w:sz w:val="26"/>
          <w:szCs w:val="26"/>
        </w:rPr>
        <w:t xml:space="preserve"> святки и колядки от рождества до Крещения (12 дней гуляний и народных обрядов)</w:t>
      </w:r>
      <w:r w:rsidR="003205A0" w:rsidRPr="00CF0213">
        <w:rPr>
          <w:rFonts w:ascii="Times New Roman" w:hAnsi="Times New Roman"/>
          <w:sz w:val="26"/>
          <w:szCs w:val="26"/>
        </w:rPr>
        <w:t xml:space="preserve"> и масленица -веселый праздник, который предшествует Великому посту (обряды и традиции праздника корнями уходят в дохристианскую историю, и они интересны столько веков именно как проявление народной культуры),</w:t>
      </w:r>
      <w:r w:rsidRPr="00CF0213">
        <w:rPr>
          <w:rFonts w:ascii="Times New Roman" w:hAnsi="Times New Roman"/>
          <w:sz w:val="26"/>
          <w:szCs w:val="26"/>
        </w:rPr>
        <w:t xml:space="preserve"> а из мусульманских праздников можно выделить два главных мусульманских праздника: один из главных праздников в исламе - Ураза-байрам (9 апреля) и один из самых священных праздников исламского мира - Курбан-байрам (17 июня), оба из которых связаны с молитвами, праздничными трапезами, подарками и совершением добрых дел и помощью пожилым людям и всем нуждающимся.</w:t>
      </w:r>
      <w:r w:rsidRPr="00573494">
        <w:rPr>
          <w:rFonts w:ascii="Times New Roman" w:hAnsi="Times New Roman"/>
          <w:sz w:val="26"/>
          <w:szCs w:val="26"/>
        </w:rPr>
        <w:t> </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В этой связи хотелось бы отметить, что в истекшем году рядом конфессий на территории Приднестровской Молдавской Республики были организованы </w:t>
      </w:r>
      <w:r w:rsidRPr="00573494">
        <w:rPr>
          <w:rFonts w:ascii="Times New Roman" w:hAnsi="Times New Roman"/>
          <w:sz w:val="26"/>
          <w:szCs w:val="26"/>
        </w:rPr>
        <w:lastRenderedPageBreak/>
        <w:t>праздничные мероприятия, посвященные своей культуре и самобытности, а также проведены массовые мероприятия, посвященные религиозным праздникам.</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Эти праздники отмечаются масштабными праздничными мероприятиями, концертами, выставками и фестивалями. Города украшаются флагами, а люди собираются вместе, чтобы отметить праздники и насладиться совместным временем.</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В подтверждение вышесказанного хотелось бы привести в качестве примеров лишь несколько из них, прошедших в 2023 году в Республике.</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1 марта 2023 года во всех городах и районах Республики стартовал ежегодный фестиваль искусств «Мэрцишор-2023», который продлился первые 10 дней весны. В этот период времени в сельских клубах, домах и дворцах культуры прошли различные мероприятия: концерты, выставки, мастер-классы, театральные премьеры и многое другое.</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1 октября 2023 года в цитадели Бендерской крепости состоялся фестиваль еврейской культуры, посвященный празднику </w:t>
      </w:r>
      <w:proofErr w:type="spellStart"/>
      <w:r w:rsidRPr="00573494">
        <w:rPr>
          <w:rFonts w:ascii="Times New Roman" w:hAnsi="Times New Roman"/>
          <w:sz w:val="26"/>
          <w:szCs w:val="26"/>
        </w:rPr>
        <w:t>Суккот</w:t>
      </w:r>
      <w:proofErr w:type="spellEnd"/>
      <w:r w:rsidRPr="00573494">
        <w:rPr>
          <w:rFonts w:ascii="Times New Roman" w:hAnsi="Times New Roman"/>
          <w:sz w:val="26"/>
          <w:szCs w:val="26"/>
        </w:rPr>
        <w:t xml:space="preserve"> (в переводе с иврита это слово означает «шалаши»). Организаторами мероприятия выступила Еврейская община города Бендеры и Бендерская </w:t>
      </w:r>
      <w:proofErr w:type="spellStart"/>
      <w:r w:rsidRPr="00573494">
        <w:rPr>
          <w:rFonts w:ascii="Times New Roman" w:hAnsi="Times New Roman"/>
          <w:sz w:val="26"/>
          <w:szCs w:val="26"/>
        </w:rPr>
        <w:t>госадминистрация</w:t>
      </w:r>
      <w:proofErr w:type="spellEnd"/>
      <w:r w:rsidRPr="00573494">
        <w:rPr>
          <w:rFonts w:ascii="Times New Roman" w:hAnsi="Times New Roman"/>
          <w:sz w:val="26"/>
          <w:szCs w:val="26"/>
        </w:rPr>
        <w:t>.</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color w:val="212529"/>
          <w:sz w:val="26"/>
          <w:szCs w:val="26"/>
        </w:rPr>
        <w:t xml:space="preserve">        </w:t>
      </w:r>
      <w:r w:rsidRPr="00573494">
        <w:rPr>
          <w:rFonts w:ascii="Times New Roman" w:hAnsi="Times New Roman"/>
          <w:sz w:val="26"/>
          <w:szCs w:val="26"/>
        </w:rPr>
        <w:t xml:space="preserve">18 декабря 2023 года еврейская община в Приднестровской Молдавской Республике организовала праздничные мероприятия, посвященные празднику </w:t>
      </w:r>
      <w:proofErr w:type="spellStart"/>
      <w:r w:rsidRPr="00573494">
        <w:rPr>
          <w:rFonts w:ascii="Times New Roman" w:hAnsi="Times New Roman"/>
          <w:sz w:val="26"/>
          <w:szCs w:val="26"/>
        </w:rPr>
        <w:t>Ханук</w:t>
      </w:r>
      <w:proofErr w:type="spellEnd"/>
      <w:r w:rsidR="00C41924">
        <w:rPr>
          <w:rFonts w:ascii="Times New Roman" w:hAnsi="Times New Roman"/>
          <w:sz w:val="26"/>
          <w:szCs w:val="26"/>
        </w:rPr>
        <w:t xml:space="preserve"> </w:t>
      </w:r>
      <w:r w:rsidRPr="00573494">
        <w:rPr>
          <w:rFonts w:ascii="Times New Roman" w:hAnsi="Times New Roman"/>
          <w:sz w:val="26"/>
          <w:szCs w:val="26"/>
        </w:rPr>
        <w:t>-</w:t>
      </w:r>
      <w:r w:rsidR="00C41924">
        <w:rPr>
          <w:rFonts w:ascii="Times New Roman" w:hAnsi="Times New Roman"/>
          <w:sz w:val="26"/>
          <w:szCs w:val="26"/>
        </w:rPr>
        <w:t xml:space="preserve"> </w:t>
      </w:r>
      <w:r w:rsidRPr="00573494">
        <w:rPr>
          <w:rFonts w:ascii="Times New Roman" w:hAnsi="Times New Roman"/>
          <w:sz w:val="26"/>
          <w:szCs w:val="26"/>
        </w:rPr>
        <w:t xml:space="preserve">еврейского праздника свечей. Празднование имело место в </w:t>
      </w:r>
      <w:proofErr w:type="spellStart"/>
      <w:r w:rsidRPr="00573494">
        <w:rPr>
          <w:rFonts w:ascii="Times New Roman" w:hAnsi="Times New Roman"/>
          <w:sz w:val="26"/>
          <w:szCs w:val="26"/>
        </w:rPr>
        <w:t>г.Бендеры</w:t>
      </w:r>
      <w:proofErr w:type="spellEnd"/>
      <w:r w:rsidRPr="00573494">
        <w:rPr>
          <w:rFonts w:ascii="Times New Roman" w:hAnsi="Times New Roman"/>
          <w:sz w:val="26"/>
          <w:szCs w:val="26"/>
        </w:rPr>
        <w:t xml:space="preserve">, Тирасполе. Мероприятие было организовано еврейской общиной. На праздник также были приглашены гости из </w:t>
      </w:r>
      <w:proofErr w:type="spellStart"/>
      <w:r w:rsidRPr="00573494">
        <w:rPr>
          <w:rFonts w:ascii="Times New Roman" w:hAnsi="Times New Roman"/>
          <w:sz w:val="26"/>
          <w:szCs w:val="26"/>
        </w:rPr>
        <w:t>г.Кишинева</w:t>
      </w:r>
      <w:proofErr w:type="spellEnd"/>
      <w:r w:rsidRPr="00573494">
        <w:rPr>
          <w:rFonts w:ascii="Times New Roman" w:hAnsi="Times New Roman"/>
          <w:sz w:val="26"/>
          <w:szCs w:val="26"/>
        </w:rPr>
        <w:t xml:space="preserve"> и </w:t>
      </w:r>
      <w:proofErr w:type="spellStart"/>
      <w:r w:rsidRPr="00573494">
        <w:rPr>
          <w:rFonts w:ascii="Times New Roman" w:hAnsi="Times New Roman"/>
          <w:sz w:val="26"/>
          <w:szCs w:val="26"/>
        </w:rPr>
        <w:t>Изряиля</w:t>
      </w:r>
      <w:proofErr w:type="spellEnd"/>
      <w:r w:rsidRPr="00573494">
        <w:rPr>
          <w:rFonts w:ascii="Times New Roman" w:hAnsi="Times New Roman"/>
          <w:sz w:val="26"/>
          <w:szCs w:val="26"/>
        </w:rPr>
        <w:t xml:space="preserve">. Празднование </w:t>
      </w:r>
      <w:proofErr w:type="spellStart"/>
      <w:r w:rsidRPr="00573494">
        <w:rPr>
          <w:rFonts w:ascii="Times New Roman" w:hAnsi="Times New Roman"/>
          <w:sz w:val="26"/>
          <w:szCs w:val="26"/>
        </w:rPr>
        <w:t>Хануки</w:t>
      </w:r>
      <w:proofErr w:type="spellEnd"/>
      <w:r w:rsidRPr="00573494">
        <w:rPr>
          <w:rFonts w:ascii="Times New Roman" w:hAnsi="Times New Roman"/>
          <w:sz w:val="26"/>
          <w:szCs w:val="26"/>
        </w:rPr>
        <w:t xml:space="preserve"> широко было освещено в средствах массовой информации. </w:t>
      </w:r>
    </w:p>
    <w:p w:rsidR="00573494" w:rsidRPr="00573494" w:rsidRDefault="00573494" w:rsidP="00F32087">
      <w:pPr>
        <w:shd w:val="clear" w:color="auto" w:fill="FFFFFF"/>
        <w:spacing w:after="0" w:line="240" w:lineRule="auto"/>
        <w:jc w:val="both"/>
        <w:rPr>
          <w:rFonts w:ascii="Times New Roman" w:hAnsi="Times New Roman"/>
          <w:sz w:val="26"/>
          <w:szCs w:val="26"/>
        </w:rPr>
      </w:pPr>
      <w:r w:rsidRPr="00573494">
        <w:rPr>
          <w:rFonts w:ascii="Times New Roman" w:hAnsi="Times New Roman"/>
          <w:sz w:val="26"/>
          <w:szCs w:val="26"/>
        </w:rPr>
        <w:t xml:space="preserve">        9 сентября 2023 года в столичном Екатерининском парке прошел Фестиваль национальных культур «Единая семья народов Приднестровья», на котором зрителей ждал большой концертный марафон творческих коллективов со всей республики, танцевальные мастер-классы, национальные танцы народов, проживающих на территории Приднестровья. Изюминкой фестиваля стали народные подворья, которые рассказывали своим гостям об обычаях и традициях народов, живущих в Приднестровье, а угощением стали блюда национальной кухни. Планируется, что проведение фестиваля «Единая семья народов Приднестровья» может стать ежегодным. </w:t>
      </w:r>
    </w:p>
    <w:p w:rsidR="00573494" w:rsidRPr="00573494" w:rsidRDefault="00573494" w:rsidP="00F32087">
      <w:pPr>
        <w:spacing w:after="0" w:line="240" w:lineRule="auto"/>
        <w:ind w:firstLine="684"/>
        <w:jc w:val="both"/>
        <w:rPr>
          <w:rFonts w:ascii="Times New Roman" w:hAnsi="Times New Roman"/>
          <w:sz w:val="26"/>
          <w:szCs w:val="26"/>
        </w:rPr>
      </w:pP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rPr>
        <w:t xml:space="preserve">По мнению Уполномоченного развитие демократических ценностей в обществе способствует гражданской солидарности и мирному сосуществованию различных религиозных и этнических общностей. Гражданам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предоставляются возможность участия в политической жизни страны, выражения взглядов и участия в выборах. Важным элементом политических прав граждан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является возможность участия в публичных мероприятиях, митингах, демонстрациях и других формах политической активности. Граждане </w:t>
      </w:r>
      <w:r w:rsidR="00497CCA">
        <w:rPr>
          <w:rFonts w:ascii="Times New Roman" w:hAnsi="Times New Roman"/>
          <w:sz w:val="26"/>
          <w:szCs w:val="26"/>
        </w:rPr>
        <w:t>Приднестровской Молдавской Республики</w:t>
      </w:r>
      <w:r w:rsidRPr="00573494">
        <w:rPr>
          <w:rFonts w:ascii="Times New Roman" w:hAnsi="Times New Roman"/>
          <w:sz w:val="26"/>
          <w:szCs w:val="26"/>
        </w:rPr>
        <w:t xml:space="preserve"> имеют право свободно выражать свое мнение, выступать с политическими воззрениями и искать поддержку у других граждан. </w:t>
      </w:r>
    </w:p>
    <w:p w:rsidR="00573494" w:rsidRPr="00573494" w:rsidRDefault="00573494" w:rsidP="00F32087">
      <w:pPr>
        <w:spacing w:after="0" w:line="240" w:lineRule="auto"/>
        <w:ind w:firstLine="684"/>
        <w:jc w:val="both"/>
        <w:rPr>
          <w:rFonts w:ascii="Times New Roman" w:hAnsi="Times New Roman"/>
          <w:sz w:val="26"/>
          <w:szCs w:val="26"/>
        </w:rPr>
      </w:pPr>
      <w:r w:rsidRPr="00573494">
        <w:rPr>
          <w:rFonts w:ascii="Times New Roman" w:hAnsi="Times New Roman"/>
          <w:sz w:val="26"/>
          <w:szCs w:val="26"/>
        </w:rPr>
        <w:t>Права и свободы граждан являются основой конституционного строя и основополагающим принципом правового государства. Конституционная гарантия политических прав граждан обеспечивает равенство перед законом, защиту от произвола и дискриминации, а также право на свободное выражение своих убеждений и участие в политической жизни государства.</w:t>
      </w:r>
    </w:p>
    <w:p w:rsidR="00573494" w:rsidRPr="00573494" w:rsidRDefault="00573494" w:rsidP="00F32087">
      <w:pPr>
        <w:spacing w:after="0" w:line="240" w:lineRule="auto"/>
        <w:ind w:firstLine="678"/>
        <w:jc w:val="both"/>
        <w:rPr>
          <w:rFonts w:ascii="Times New Roman" w:hAnsi="Times New Roman"/>
          <w:sz w:val="26"/>
          <w:szCs w:val="26"/>
        </w:rPr>
      </w:pPr>
      <w:r w:rsidRPr="00573494">
        <w:rPr>
          <w:rFonts w:ascii="Times New Roman" w:hAnsi="Times New Roman"/>
          <w:sz w:val="26"/>
          <w:szCs w:val="26"/>
          <w:shd w:val="clear" w:color="auto" w:fill="FFFFFF"/>
        </w:rPr>
        <w:lastRenderedPageBreak/>
        <w:t>Основу действующего законодательства Приднестровской Молдавской Республики в рассматриваемой области составляет Закон Приднестровской Молдавской Республики от 19 февраля 2009 года № 668-З-IV «О</w:t>
      </w:r>
      <w:r w:rsidRPr="00573494">
        <w:rPr>
          <w:rFonts w:ascii="Times New Roman" w:hAnsi="Times New Roman"/>
          <w:sz w:val="26"/>
          <w:szCs w:val="26"/>
        </w:rPr>
        <w:t xml:space="preserve"> свободе совести и о религиозных объединениях», </w:t>
      </w:r>
      <w:r w:rsidRPr="00573494">
        <w:rPr>
          <w:rFonts w:ascii="Times New Roman" w:hAnsi="Times New Roman"/>
          <w:sz w:val="26"/>
          <w:szCs w:val="26"/>
          <w:shd w:val="clear" w:color="auto" w:fill="FFFFFF"/>
        </w:rPr>
        <w:t>который устанавливает основные принципы и гарантии обеспечения свободы совести.</w:t>
      </w:r>
      <w:r w:rsidRPr="00573494">
        <w:rPr>
          <w:rFonts w:ascii="Times New Roman" w:hAnsi="Times New Roman"/>
          <w:sz w:val="26"/>
          <w:szCs w:val="26"/>
        </w:rPr>
        <w:t xml:space="preserve"> В Приднестровской Молдавской Республике гарантируются свобода совести и свобода вероисповедания, в том числе право исповедовать индивидуально или совместно с другими любую религию или не исповедовать никакой, свободно выбирать и менять, иметь и распространять религиозные и иные убеждения и действовать в соответствии с ними.</w:t>
      </w:r>
    </w:p>
    <w:p w:rsidR="00573494" w:rsidRPr="00573494" w:rsidRDefault="00573494" w:rsidP="00F32087">
      <w:pPr>
        <w:spacing w:after="0" w:line="240" w:lineRule="auto"/>
        <w:ind w:firstLine="678"/>
        <w:jc w:val="both"/>
        <w:rPr>
          <w:rFonts w:ascii="Times New Roman" w:hAnsi="Times New Roman"/>
          <w:sz w:val="26"/>
          <w:szCs w:val="26"/>
          <w:shd w:val="clear" w:color="auto" w:fill="FFFFFF"/>
        </w:rPr>
      </w:pPr>
      <w:r w:rsidRPr="00573494">
        <w:rPr>
          <w:rFonts w:ascii="Times New Roman" w:hAnsi="Times New Roman"/>
          <w:sz w:val="26"/>
          <w:szCs w:val="26"/>
        </w:rPr>
        <w:t>Иностранные граждане и лица без гражданства, законно находящиеся на территории Приднестровской Молдавской Республики, пользуются правом на свободу совести и вероисповедания наравне с гражданами Приднестровской Молдавской Республики и несут установленную действующим законодательством Приднестровской Молдавской Республики ответственность за нарушение законодательства о свободе совести, вероисповедания и о религиозных объединениях.</w:t>
      </w:r>
      <w:r w:rsidRPr="00573494">
        <w:rPr>
          <w:rFonts w:ascii="Times New Roman" w:hAnsi="Times New Roman"/>
          <w:sz w:val="26"/>
          <w:szCs w:val="26"/>
          <w:shd w:val="clear" w:color="auto" w:fill="FFFFFF"/>
        </w:rPr>
        <w:t xml:space="preserve"> </w:t>
      </w:r>
    </w:p>
    <w:p w:rsidR="00573494" w:rsidRPr="00573494" w:rsidRDefault="00573494" w:rsidP="00F32087">
      <w:pPr>
        <w:spacing w:after="0" w:line="240" w:lineRule="auto"/>
        <w:ind w:firstLine="684"/>
        <w:jc w:val="both"/>
        <w:rPr>
          <w:rFonts w:ascii="Times New Roman" w:hAnsi="Times New Roman"/>
          <w:sz w:val="26"/>
          <w:szCs w:val="26"/>
          <w:shd w:val="clear" w:color="auto" w:fill="FFFFFF"/>
        </w:rPr>
      </w:pPr>
    </w:p>
    <w:p w:rsidR="00573494" w:rsidRPr="00573494" w:rsidRDefault="00573494" w:rsidP="00F32087">
      <w:pPr>
        <w:spacing w:after="0" w:line="240" w:lineRule="auto"/>
        <w:ind w:firstLine="684"/>
        <w:jc w:val="both"/>
        <w:rPr>
          <w:rFonts w:ascii="Times New Roman" w:hAnsi="Times New Roman"/>
          <w:sz w:val="26"/>
          <w:szCs w:val="26"/>
          <w:shd w:val="clear" w:color="auto" w:fill="FFFFFF"/>
        </w:rPr>
      </w:pPr>
      <w:r w:rsidRPr="00573494">
        <w:rPr>
          <w:rFonts w:ascii="Times New Roman" w:hAnsi="Times New Roman"/>
          <w:sz w:val="26"/>
          <w:szCs w:val="26"/>
          <w:shd w:val="clear" w:color="auto" w:fill="FFFFFF"/>
        </w:rPr>
        <w:t xml:space="preserve">Обращений по вопросам, связанным с нарушениями свободы совести и вероисповедания, от граждан, общественных объединений или иных лиц к Уполномоченному в 2023 году не поступало. </w:t>
      </w:r>
    </w:p>
    <w:p w:rsidR="00573494" w:rsidRPr="00573494" w:rsidRDefault="00573494" w:rsidP="00F32087">
      <w:pPr>
        <w:spacing w:after="0" w:line="240" w:lineRule="auto"/>
        <w:ind w:firstLine="678"/>
        <w:jc w:val="both"/>
        <w:rPr>
          <w:rFonts w:ascii="Times New Roman" w:hAnsi="Times New Roman"/>
          <w:sz w:val="26"/>
          <w:szCs w:val="26"/>
        </w:rPr>
      </w:pPr>
    </w:p>
    <w:p w:rsidR="00573494" w:rsidRPr="00573494" w:rsidRDefault="00573494" w:rsidP="00F32087">
      <w:pPr>
        <w:spacing w:after="0" w:line="240" w:lineRule="auto"/>
        <w:ind w:firstLine="678"/>
        <w:jc w:val="both"/>
        <w:rPr>
          <w:rFonts w:ascii="Times New Roman" w:hAnsi="Times New Roman"/>
          <w:sz w:val="26"/>
          <w:szCs w:val="26"/>
          <w:shd w:val="clear" w:color="auto" w:fill="FFFFFF"/>
        </w:rPr>
      </w:pPr>
      <w:r w:rsidRPr="00573494">
        <w:rPr>
          <w:rFonts w:ascii="Times New Roman" w:hAnsi="Times New Roman"/>
          <w:sz w:val="26"/>
          <w:szCs w:val="26"/>
        </w:rPr>
        <w:t xml:space="preserve">И в заключение хотелось бы также сказать о том, что согласно </w:t>
      </w:r>
      <w:r w:rsidRPr="00573494">
        <w:rPr>
          <w:rFonts w:ascii="Times New Roman" w:hAnsi="Times New Roman"/>
          <w:sz w:val="26"/>
          <w:szCs w:val="26"/>
          <w:shd w:val="clear" w:color="auto" w:fill="FFFFFF"/>
        </w:rPr>
        <w:t xml:space="preserve">Стратегии развития Приднестровской Молдавской Республики на 2019-2026 годы, утвержденной Указом Президента Приднестровской Молдавской Республики от 12 декабря 2018 года № 460, приоритетной задачей общественной безопасности в Приднестровской Молдавской Республике является защита жизни, здоровья, </w:t>
      </w:r>
      <w:r w:rsidR="00835E07">
        <w:rPr>
          <w:rFonts w:ascii="Times New Roman" w:hAnsi="Times New Roman"/>
          <w:sz w:val="26"/>
          <w:szCs w:val="26"/>
          <w:shd w:val="clear" w:color="auto" w:fill="FFFFFF"/>
        </w:rPr>
        <w:t xml:space="preserve">а также </w:t>
      </w:r>
      <w:r w:rsidRPr="00573494">
        <w:rPr>
          <w:rFonts w:ascii="Times New Roman" w:hAnsi="Times New Roman"/>
          <w:sz w:val="26"/>
          <w:szCs w:val="26"/>
          <w:shd w:val="clear" w:color="auto" w:fill="FFFFFF"/>
        </w:rPr>
        <w:t xml:space="preserve">конституционных прав и свобод человека и гражданина. </w:t>
      </w:r>
    </w:p>
    <w:p w:rsidR="00E51941" w:rsidRPr="00A87F2D" w:rsidRDefault="00E51941" w:rsidP="00F32087">
      <w:pPr>
        <w:pStyle w:val="a4"/>
        <w:autoSpaceDE w:val="0"/>
        <w:autoSpaceDN w:val="0"/>
        <w:adjustRightInd w:val="0"/>
        <w:spacing w:after="0" w:line="240" w:lineRule="auto"/>
        <w:ind w:left="0" w:firstLine="684"/>
        <w:jc w:val="center"/>
        <w:rPr>
          <w:rFonts w:ascii="Times New Roman" w:hAnsi="Times New Roman"/>
          <w:b/>
          <w:sz w:val="24"/>
          <w:szCs w:val="24"/>
        </w:rPr>
      </w:pPr>
    </w:p>
    <w:p w:rsidR="00D60EDE" w:rsidRDefault="00D60EDE" w:rsidP="00F32087">
      <w:pPr>
        <w:spacing w:after="0" w:line="240" w:lineRule="auto"/>
        <w:ind w:firstLine="684"/>
        <w:jc w:val="both"/>
        <w:rPr>
          <w:rFonts w:ascii="Times New Roman" w:hAnsi="Times New Roman"/>
          <w:color w:val="333333"/>
          <w:sz w:val="24"/>
          <w:szCs w:val="24"/>
        </w:rPr>
      </w:pPr>
    </w:p>
    <w:p w:rsidR="000727B3" w:rsidRDefault="000727B3" w:rsidP="00F32087">
      <w:pPr>
        <w:spacing w:after="0" w:line="240" w:lineRule="auto"/>
        <w:ind w:firstLine="684"/>
        <w:jc w:val="both"/>
        <w:rPr>
          <w:rFonts w:ascii="Times New Roman" w:hAnsi="Times New Roman"/>
          <w:color w:val="333333"/>
          <w:sz w:val="24"/>
          <w:szCs w:val="24"/>
        </w:rPr>
      </w:pPr>
    </w:p>
    <w:p w:rsidR="00672B5F" w:rsidRPr="00A447D1"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Обеспечение права на судебную защиту</w:t>
      </w:r>
    </w:p>
    <w:p w:rsidR="00DD23D1" w:rsidRPr="00A447D1" w:rsidRDefault="00DD23D1" w:rsidP="00F32087">
      <w:pPr>
        <w:pStyle w:val="a4"/>
        <w:autoSpaceDE w:val="0"/>
        <w:autoSpaceDN w:val="0"/>
        <w:adjustRightInd w:val="0"/>
        <w:spacing w:after="0" w:line="240" w:lineRule="auto"/>
        <w:ind w:left="360"/>
        <w:jc w:val="center"/>
        <w:rPr>
          <w:rFonts w:ascii="Times New Roman" w:hAnsi="Times New Roman"/>
          <w:b/>
          <w:sz w:val="28"/>
          <w:szCs w:val="28"/>
          <w:u w:val="single"/>
        </w:rPr>
      </w:pPr>
      <w:r w:rsidRPr="00A447D1">
        <w:rPr>
          <w:rFonts w:ascii="Times New Roman" w:hAnsi="Times New Roman"/>
          <w:b/>
          <w:sz w:val="28"/>
          <w:szCs w:val="28"/>
          <w:u w:val="single"/>
        </w:rPr>
        <w:t>и справедливое судебное разбирательство</w:t>
      </w:r>
    </w:p>
    <w:p w:rsidR="00DD23D1" w:rsidRPr="00232876" w:rsidRDefault="00DD23D1" w:rsidP="00F32087">
      <w:pPr>
        <w:pStyle w:val="a3"/>
        <w:ind w:firstLine="684"/>
        <w:jc w:val="center"/>
        <w:rPr>
          <w:rFonts w:ascii="Times New Roman" w:hAnsi="Times New Roman"/>
          <w:sz w:val="28"/>
          <w:szCs w:val="28"/>
        </w:rPr>
      </w:pPr>
    </w:p>
    <w:p w:rsidR="00D60EDE" w:rsidRDefault="00D60EDE" w:rsidP="00F32087">
      <w:pPr>
        <w:pStyle w:val="ac"/>
        <w:spacing w:after="0"/>
        <w:ind w:firstLine="567"/>
        <w:jc w:val="both"/>
        <w:rPr>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  Всеобщая Декларация прав человека, принятая резолюцией 217 А Генеральной Ассамблеей Организации Объединенных Наций 10.12.1948 г., провозглашает, что к</w:t>
      </w:r>
      <w:r w:rsidRPr="008679F1">
        <w:rPr>
          <w:rFonts w:ascii="Times New Roman" w:hAnsi="Times New Roman"/>
          <w:color w:val="333333"/>
          <w:sz w:val="26"/>
          <w:szCs w:val="26"/>
          <w:shd w:val="clear" w:color="auto" w:fill="FFFFFF"/>
        </w:rPr>
        <w:t>аждый человек должен обладать всеми правами и всеми свободами, без какого бы то ни было различия, как-то в отношении расы, цвета кожи, пола, языка, религии, политических или иных убеждений, национального или социального происхождения, имущественного, сословного или иного положения.</w:t>
      </w:r>
      <w:r w:rsidRPr="008679F1">
        <w:rPr>
          <w:rFonts w:ascii="Times New Roman" w:hAnsi="Times New Roman"/>
          <w:sz w:val="26"/>
          <w:szCs w:val="26"/>
        </w:rPr>
        <w:t xml:space="preserve"> </w:t>
      </w:r>
      <w:r w:rsidRPr="008679F1">
        <w:rPr>
          <w:rFonts w:ascii="Times New Roman" w:hAnsi="Times New Roman"/>
          <w:color w:val="333333"/>
          <w:sz w:val="26"/>
          <w:szCs w:val="26"/>
          <w:shd w:val="clear" w:color="auto" w:fill="FFFFFF"/>
        </w:rPr>
        <w:t>Каждый человек имеет право на эффективное восстановление в правах компетентными национальными судами в случаях нарушения его основных прав, предоставленных ему конституцией или законом. Каждый человек, обвиняемый в совершении преступления, имеет право считаться невиновным до тех пор, пока его виновность не будет установлена законным порядком путем гласного судебного разбирательства, при котором ему обеспечиваются все возможности для защиты.</w:t>
      </w:r>
    </w:p>
    <w:p w:rsidR="00680961" w:rsidRPr="008679F1" w:rsidRDefault="00680961" w:rsidP="00F32087">
      <w:pPr>
        <w:pStyle w:val="ac"/>
        <w:spacing w:after="0"/>
        <w:ind w:firstLine="567"/>
        <w:jc w:val="both"/>
        <w:rPr>
          <w:sz w:val="26"/>
          <w:szCs w:val="26"/>
        </w:rPr>
      </w:pPr>
      <w:r w:rsidRPr="008679F1">
        <w:rPr>
          <w:sz w:val="26"/>
          <w:szCs w:val="26"/>
        </w:rPr>
        <w:lastRenderedPageBreak/>
        <w:t>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680961" w:rsidRPr="008679F1" w:rsidRDefault="00680961" w:rsidP="00F32087">
      <w:pPr>
        <w:autoSpaceDE w:val="0"/>
        <w:autoSpaceDN w:val="0"/>
        <w:adjustRightInd w:val="0"/>
        <w:spacing w:after="0" w:line="240" w:lineRule="auto"/>
        <w:ind w:firstLine="567"/>
        <w:jc w:val="both"/>
        <w:rPr>
          <w:rFonts w:ascii="Times New Roman" w:hAnsi="Times New Roman"/>
          <w:sz w:val="26"/>
          <w:szCs w:val="26"/>
          <w:shd w:val="clear" w:color="auto" w:fill="FFFFFF"/>
        </w:rPr>
      </w:pPr>
      <w:r w:rsidRPr="008679F1">
        <w:rPr>
          <w:rFonts w:ascii="Times New Roman" w:hAnsi="Times New Roman"/>
          <w:sz w:val="26"/>
          <w:szCs w:val="26"/>
          <w:shd w:val="clear" w:color="auto" w:fill="FFFFFF"/>
        </w:rPr>
        <w:t>В современном обществе само значение судебного производства и рассмотрение дел судами, как национальными, так и международного уровня, очень велико и растет с каждым годом, невозможно представить защиту прав человека и разбор спорных ситуаций, не прибегнув к судебному порядку.</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 В государственно-правовом механизме обеспечения прав и свобод человека и гражданина главенствующая роль принадлежит судебной защите.</w:t>
      </w:r>
    </w:p>
    <w:p w:rsidR="00680961" w:rsidRPr="008679F1" w:rsidRDefault="00680961" w:rsidP="00F32087">
      <w:pPr>
        <w:autoSpaceDE w:val="0"/>
        <w:autoSpaceDN w:val="0"/>
        <w:adjustRightInd w:val="0"/>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Право на обращение за судебной защитой - это установленная законом возможность всякого заинтересованного лица обратиться в суд для возбуждения производства судебной деятельности в целях защиты нарушенного или оспоренного (действительного или предполагаемого) права или охраняемого законом интереса. </w:t>
      </w: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t xml:space="preserve">Право на судебную защиту закреплено в статье 46 Конституции </w:t>
      </w:r>
      <w:r>
        <w:rPr>
          <w:rFonts w:ascii="Times New Roman" w:hAnsi="Times New Roman"/>
          <w:sz w:val="26"/>
          <w:szCs w:val="26"/>
        </w:rPr>
        <w:t>Приднестровской Молдавской Республики</w:t>
      </w:r>
      <w:r w:rsidRPr="008679F1">
        <w:rPr>
          <w:rFonts w:ascii="Times New Roman" w:hAnsi="Times New Roman"/>
          <w:sz w:val="26"/>
          <w:szCs w:val="26"/>
        </w:rPr>
        <w:t>, гарантирующей каждому судебную защиту его прав и свобод.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t>За последние годы в Республике были созданы необходимые условия для свободного доступа лиц с особыми потребностями жизнедеятельности во все здания где располагаются городские и районные суды, что безусловно повысило возможности данной категории граждан на судебную защиту.</w:t>
      </w:r>
      <w:r w:rsidRPr="008679F1">
        <w:rPr>
          <w:rFonts w:ascii="Times New Roman" w:hAnsi="Times New Roman"/>
          <w:b/>
          <w:i/>
          <w:sz w:val="26"/>
          <w:szCs w:val="26"/>
        </w:rPr>
        <w:t xml:space="preserve">   </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w:t>
      </w:r>
      <w:r w:rsidR="001952F4">
        <w:rPr>
          <w:rFonts w:ascii="Times New Roman" w:hAnsi="Times New Roman"/>
          <w:sz w:val="26"/>
          <w:szCs w:val="26"/>
        </w:rPr>
        <w:t>атьи</w:t>
      </w:r>
      <w:r w:rsidRPr="008679F1">
        <w:rPr>
          <w:rFonts w:ascii="Times New Roman" w:hAnsi="Times New Roman"/>
          <w:sz w:val="26"/>
          <w:szCs w:val="26"/>
        </w:rPr>
        <w:t xml:space="preserve"> 55 Конституции </w:t>
      </w:r>
      <w:r>
        <w:rPr>
          <w:rFonts w:ascii="Times New Roman" w:hAnsi="Times New Roman"/>
          <w:sz w:val="26"/>
          <w:szCs w:val="26"/>
        </w:rPr>
        <w:t>Приднестровской Молдавской Республики</w:t>
      </w:r>
      <w:r w:rsidRPr="008679F1">
        <w:rPr>
          <w:rFonts w:ascii="Times New Roman" w:hAnsi="Times New Roman"/>
          <w:sz w:val="26"/>
          <w:szCs w:val="26"/>
        </w:rPr>
        <w:t>,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Право на судебную защиту содержится во всех видах судопроизводства, каковыми являются конституционное, гражданское, административное и уголовное судопроизводство. Все они в пределах своих полномочий призваны стоять на страже законных прав и свобод человека и гражданина.</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Конституционные гарантии судебной защиты прав и свобод человека выражены через процессуальные условия -  беспристрастность суда; гласность, открытость судебного разбирательства; оперативность правосудия, возможность участие в деле лично, либо через своего представителя (защитника).  </w:t>
      </w:r>
    </w:p>
    <w:p w:rsidR="001952F4" w:rsidRDefault="001952F4" w:rsidP="00F32087">
      <w:pPr>
        <w:spacing w:after="0" w:line="240" w:lineRule="auto"/>
        <w:ind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В 2023 году вступил в силу новый </w:t>
      </w:r>
      <w:r>
        <w:rPr>
          <w:rFonts w:ascii="Times New Roman" w:hAnsi="Times New Roman"/>
          <w:sz w:val="26"/>
          <w:szCs w:val="26"/>
        </w:rPr>
        <w:t>З</w:t>
      </w:r>
      <w:r w:rsidRPr="008679F1">
        <w:rPr>
          <w:rFonts w:ascii="Times New Roman" w:hAnsi="Times New Roman"/>
          <w:sz w:val="26"/>
          <w:szCs w:val="26"/>
        </w:rPr>
        <w:t xml:space="preserve">акон </w:t>
      </w:r>
      <w:r>
        <w:rPr>
          <w:rFonts w:ascii="Times New Roman" w:hAnsi="Times New Roman"/>
          <w:sz w:val="26"/>
          <w:szCs w:val="26"/>
        </w:rPr>
        <w:t xml:space="preserve">Приднестровской Молдавской Республики </w:t>
      </w:r>
      <w:r w:rsidRPr="008679F1">
        <w:rPr>
          <w:rFonts w:ascii="Times New Roman" w:hAnsi="Times New Roman"/>
          <w:sz w:val="26"/>
          <w:szCs w:val="26"/>
        </w:rPr>
        <w:t>«Об адвокатской деятельности» от 10.11.2023 года № 342-З-</w:t>
      </w:r>
      <w:r w:rsidRPr="008679F1">
        <w:rPr>
          <w:rFonts w:ascii="Times New Roman" w:hAnsi="Times New Roman"/>
          <w:sz w:val="26"/>
          <w:szCs w:val="26"/>
          <w:lang w:val="en-US"/>
        </w:rPr>
        <w:t>VII</w:t>
      </w:r>
      <w:r w:rsidRPr="008679F1">
        <w:rPr>
          <w:rFonts w:ascii="Times New Roman" w:hAnsi="Times New Roman"/>
          <w:sz w:val="26"/>
          <w:szCs w:val="26"/>
        </w:rPr>
        <w:t>, который определил правовой статус адвоката, который является независимым профессиональным советником по правовым вопросам и имеет право давать консультации и справки по правовым вопросам как в устной, так и в письменной форме;  составлять заявления, жалобы, ходатайства и другие документы правового характера; представлять интересы доверителя в конституционном судопроизводстве; участвовать в качестве представителя доверителя в гражданском судопроизводстве, в качестве представителя или защитника доверителя в уголовном судопроизводстве, а также</w:t>
      </w:r>
      <w:r w:rsidRPr="008679F1">
        <w:rPr>
          <w:rFonts w:ascii="Times New Roman" w:eastAsia="Calibri" w:hAnsi="Times New Roman"/>
          <w:sz w:val="26"/>
          <w:szCs w:val="26"/>
          <w:lang w:eastAsia="en-US"/>
        </w:rPr>
        <w:t xml:space="preserve"> производстве по делам об административных правонарушениях</w:t>
      </w:r>
      <w:r w:rsidRPr="008679F1">
        <w:rPr>
          <w:rFonts w:ascii="Times New Roman" w:hAnsi="Times New Roman"/>
          <w:sz w:val="26"/>
          <w:szCs w:val="26"/>
        </w:rPr>
        <w:t xml:space="preserve">; участвовать в качестве представителя доверителя в </w:t>
      </w:r>
      <w:r w:rsidRPr="008679F1">
        <w:rPr>
          <w:rFonts w:ascii="Times New Roman" w:hAnsi="Times New Roman"/>
          <w:sz w:val="26"/>
          <w:szCs w:val="26"/>
        </w:rPr>
        <w:lastRenderedPageBreak/>
        <w:t>разбирательстве дел в арбитражном судопроизводстве и иных органах разрешения конфликтов; представляет интересы доверителя в органах государственной власти, органах местного самоуправления, общественных объединениях и иных организациях; представлять интересы доверителя в органах государственной власти, судах и правоохранительных органах иностранных государств, международных судебных органах, негосударственных органах иностранных государств, если иное не установлено законодательством иностранных государств, уставными документами международных судебных органов и иных международных организаций или международными договорами Приднестровской Молдавской Республики;</w:t>
      </w:r>
      <w:r w:rsidRPr="008679F1">
        <w:rPr>
          <w:rFonts w:ascii="Times New Roman" w:eastAsia="Calibri" w:hAnsi="Times New Roman"/>
          <w:sz w:val="26"/>
          <w:szCs w:val="26"/>
          <w:lang w:eastAsia="en-US"/>
        </w:rPr>
        <w:t xml:space="preserve"> участвовать в качестве представителя доверителя в исполнительном производстве, а также в качестве защитника доверителя при исполнении уголовного наказания;</w:t>
      </w:r>
      <w:r w:rsidRPr="008679F1">
        <w:rPr>
          <w:rFonts w:ascii="Times New Roman" w:hAnsi="Times New Roman"/>
          <w:sz w:val="26"/>
          <w:szCs w:val="26"/>
        </w:rPr>
        <w:t xml:space="preserve"> выступать в качестве представителя доверителя в налоговых правоотношениях.  Определены гарантии независимости адвоката путем закрепления в указанном законе нормы о том, что </w:t>
      </w:r>
      <w:proofErr w:type="gramStart"/>
      <w:r w:rsidRPr="008679F1">
        <w:rPr>
          <w:rFonts w:ascii="Times New Roman" w:hAnsi="Times New Roman"/>
          <w:sz w:val="26"/>
          <w:szCs w:val="26"/>
        </w:rPr>
        <w:t>вмешательство  в</w:t>
      </w:r>
      <w:proofErr w:type="gramEnd"/>
      <w:r w:rsidRPr="008679F1">
        <w:rPr>
          <w:rFonts w:ascii="Times New Roman" w:hAnsi="Times New Roman"/>
          <w:sz w:val="26"/>
          <w:szCs w:val="26"/>
        </w:rPr>
        <w:t xml:space="preserve"> адвокатскую деятельность, осуществляемую в соответствии с законодательством, либо препятствование этой деятельности каким бы то ни было образом запрещаются. Адвокат не может быть привлечен к какой-либо ответственности (в том числе после приостановления или прекращения статуса адвоката) за выраженное им при осуществлении адвокатской деятельности мнение, если только вступившим в законную силу приговором суда не будет установлена виновность адвоката в преступном действии (бездействии), однако эти ограничения не распространяются на гражданско-правовую ответственность адвоката перед доверителем. Закреплено, что истребование от адвокатов, а также от работников адвокатских образований, Палаты адвокатов сведений, связанных с оказанием юридической помощи по конкретным делам, не допускается.  Сам адвокат, члены его семьи и их имущество находятся под защитой государства. Органы внутренних дел обязаны принимать необходимые меры по обеспечению безопасности адвоката, членов его семьи, сохранности принадлежащего им имущества. В свою очередь уголовное преследование адвоката осуществляется с соблюдением гарантий адвокату, предусмотренных уголовно-процессуальным законодательством Приднестровской Молдавской Республики.</w:t>
      </w:r>
    </w:p>
    <w:p w:rsidR="00680961" w:rsidRPr="008679F1" w:rsidRDefault="00680961" w:rsidP="00F32087">
      <w:pPr>
        <w:spacing w:after="0" w:line="240" w:lineRule="auto"/>
        <w:ind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Уполномоченный </w:t>
      </w:r>
      <w:r w:rsidR="001952F4">
        <w:rPr>
          <w:rFonts w:ascii="Times New Roman" w:hAnsi="Times New Roman"/>
          <w:sz w:val="26"/>
          <w:szCs w:val="26"/>
        </w:rPr>
        <w:t>считает</w:t>
      </w:r>
      <w:r w:rsidRPr="008679F1">
        <w:rPr>
          <w:rFonts w:ascii="Times New Roman" w:hAnsi="Times New Roman"/>
          <w:sz w:val="26"/>
          <w:szCs w:val="26"/>
        </w:rPr>
        <w:t>, что принятие указанного выше закона будет способствовать повышению возможности граждан обращаться за получением профессиональной юридической помощи, однако это не решит вопроса доступности юридической помощи с точки зрения возможности оплаты услуг адвоката гражданами с очень низким уровнем доходов, которые просто не в состоянии оплачивать услуги адвокатов.</w:t>
      </w:r>
    </w:p>
    <w:p w:rsidR="001952F4" w:rsidRDefault="001952F4" w:rsidP="00F32087">
      <w:pPr>
        <w:autoSpaceDE w:val="0"/>
        <w:autoSpaceDN w:val="0"/>
        <w:adjustRightInd w:val="0"/>
        <w:spacing w:after="0" w:line="240" w:lineRule="auto"/>
        <w:ind w:firstLine="567"/>
        <w:jc w:val="both"/>
        <w:rPr>
          <w:rFonts w:ascii="Times New Roman" w:hAnsi="Times New Roman"/>
          <w:sz w:val="26"/>
          <w:szCs w:val="26"/>
        </w:rPr>
      </w:pPr>
    </w:p>
    <w:p w:rsidR="00680961" w:rsidRPr="008679F1" w:rsidRDefault="00680961" w:rsidP="00F32087">
      <w:pPr>
        <w:autoSpaceDE w:val="0"/>
        <w:autoSpaceDN w:val="0"/>
        <w:adjustRightInd w:val="0"/>
        <w:spacing w:after="0" w:line="240" w:lineRule="auto"/>
        <w:ind w:firstLine="567"/>
        <w:jc w:val="both"/>
        <w:rPr>
          <w:rFonts w:ascii="Times New Roman" w:hAnsi="Times New Roman"/>
          <w:sz w:val="26"/>
          <w:szCs w:val="26"/>
        </w:rPr>
      </w:pPr>
      <w:r w:rsidRPr="008679F1">
        <w:rPr>
          <w:rFonts w:ascii="Times New Roman" w:hAnsi="Times New Roman"/>
          <w:sz w:val="26"/>
          <w:szCs w:val="26"/>
        </w:rPr>
        <w:t>Уполномоченный, находясь на страже законных конституционных прав и свобод граждан, ежегодно получает немалое количество обращений граждан по вопросам, связанным с тематикой судебной защиты и справедливого судебного разбирательства. Надо сказать, что зачастую сами граждане пишут о своем несогласии с вынесенным решением или приговором суда, но Уполномоченный понимает, что никогда не могут быть удовлетворены обе стороны спора, и всегда какая-то из них будет считать себя в итоге ущемленной. Рассматривая такие обращения граждан, Уполномоченный всегда в первую очередь основывается на букве закона и нормы действующего законодательства в целом.</w:t>
      </w:r>
    </w:p>
    <w:p w:rsidR="001952F4"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lastRenderedPageBreak/>
        <w:t xml:space="preserve"> </w:t>
      </w:r>
      <w:r w:rsidRPr="008679F1">
        <w:rPr>
          <w:rFonts w:ascii="Times New Roman" w:hAnsi="Times New Roman"/>
          <w:sz w:val="26"/>
          <w:szCs w:val="26"/>
        </w:rPr>
        <w:tab/>
      </w:r>
    </w:p>
    <w:p w:rsidR="001952F4" w:rsidRDefault="00680961" w:rsidP="00112B7E">
      <w:pPr>
        <w:spacing w:after="0" w:line="240" w:lineRule="auto"/>
        <w:ind w:firstLine="567"/>
        <w:jc w:val="both"/>
        <w:rPr>
          <w:rFonts w:ascii="Times New Roman" w:hAnsi="Times New Roman"/>
          <w:sz w:val="26"/>
          <w:szCs w:val="26"/>
        </w:rPr>
      </w:pPr>
      <w:r w:rsidRPr="008679F1">
        <w:rPr>
          <w:rFonts w:ascii="Times New Roman" w:hAnsi="Times New Roman"/>
          <w:sz w:val="26"/>
          <w:szCs w:val="26"/>
        </w:rPr>
        <w:t>В 2023 году было рассмотрено  67  обращений, в которых  граждане указывали на нарушенное, по их мнению, права на судебную защиту, справедливый беспристрастный суд, правовую помощь и своевременное исполнение судебного решения</w:t>
      </w:r>
      <w:r w:rsidR="001952F4">
        <w:rPr>
          <w:rFonts w:ascii="Times New Roman" w:hAnsi="Times New Roman"/>
          <w:sz w:val="26"/>
          <w:szCs w:val="26"/>
        </w:rPr>
        <w:t xml:space="preserve">, из которых по 49 обращениям </w:t>
      </w:r>
      <w:r w:rsidR="001952F4" w:rsidRPr="008679F1">
        <w:rPr>
          <w:rFonts w:ascii="Times New Roman" w:hAnsi="Times New Roman"/>
          <w:sz w:val="26"/>
          <w:szCs w:val="26"/>
        </w:rPr>
        <w:t>заявителям  были даны разъяснения</w:t>
      </w:r>
      <w:r w:rsidR="001952F4">
        <w:rPr>
          <w:rFonts w:ascii="Times New Roman" w:hAnsi="Times New Roman"/>
          <w:sz w:val="26"/>
          <w:szCs w:val="26"/>
        </w:rPr>
        <w:t>,</w:t>
      </w:r>
      <w:r w:rsidR="00112B7E">
        <w:rPr>
          <w:rFonts w:ascii="Times New Roman" w:hAnsi="Times New Roman"/>
          <w:sz w:val="26"/>
          <w:szCs w:val="26"/>
        </w:rPr>
        <w:t xml:space="preserve">                  </w:t>
      </w:r>
      <w:r w:rsidR="00112B7E" w:rsidRPr="008679F1">
        <w:rPr>
          <w:rFonts w:ascii="Times New Roman" w:hAnsi="Times New Roman"/>
          <w:sz w:val="26"/>
          <w:szCs w:val="26"/>
        </w:rPr>
        <w:t>3 обращения были признаны обоснованными с положительными результатами рассмотрения</w:t>
      </w:r>
      <w:r w:rsidR="00112B7E">
        <w:rPr>
          <w:rFonts w:ascii="Times New Roman" w:hAnsi="Times New Roman"/>
          <w:sz w:val="26"/>
          <w:szCs w:val="26"/>
        </w:rPr>
        <w:t>, 6 обращений</w:t>
      </w:r>
      <w:r w:rsidR="00112B7E" w:rsidRPr="008679F1">
        <w:rPr>
          <w:rFonts w:ascii="Times New Roman" w:hAnsi="Times New Roman"/>
          <w:sz w:val="26"/>
          <w:szCs w:val="26"/>
        </w:rPr>
        <w:t xml:space="preserve"> были направлены по подведомственности в судебную инстанцию и органы прокуратуры</w:t>
      </w:r>
      <w:r w:rsidR="00112B7E">
        <w:rPr>
          <w:rFonts w:ascii="Times New Roman" w:hAnsi="Times New Roman"/>
          <w:sz w:val="26"/>
          <w:szCs w:val="26"/>
        </w:rPr>
        <w:t>, 7</w:t>
      </w:r>
      <w:r w:rsidR="00112B7E" w:rsidRPr="008679F1">
        <w:rPr>
          <w:rFonts w:ascii="Times New Roman" w:hAnsi="Times New Roman"/>
          <w:sz w:val="26"/>
          <w:szCs w:val="26"/>
        </w:rPr>
        <w:t xml:space="preserve"> обращени</w:t>
      </w:r>
      <w:r w:rsidR="00112B7E">
        <w:rPr>
          <w:rFonts w:ascii="Times New Roman" w:hAnsi="Times New Roman"/>
          <w:sz w:val="26"/>
          <w:szCs w:val="26"/>
        </w:rPr>
        <w:t>й</w:t>
      </w:r>
      <w:r w:rsidR="00112B7E" w:rsidRPr="008679F1">
        <w:rPr>
          <w:rFonts w:ascii="Times New Roman" w:hAnsi="Times New Roman"/>
          <w:sz w:val="26"/>
          <w:szCs w:val="26"/>
        </w:rPr>
        <w:t xml:space="preserve"> были признаны </w:t>
      </w:r>
      <w:r w:rsidR="00112B7E">
        <w:rPr>
          <w:rFonts w:ascii="Times New Roman" w:hAnsi="Times New Roman"/>
          <w:sz w:val="26"/>
          <w:szCs w:val="26"/>
        </w:rPr>
        <w:t>не</w:t>
      </w:r>
      <w:r w:rsidR="00112B7E" w:rsidRPr="008679F1">
        <w:rPr>
          <w:rFonts w:ascii="Times New Roman" w:hAnsi="Times New Roman"/>
          <w:sz w:val="26"/>
          <w:szCs w:val="26"/>
        </w:rPr>
        <w:t>обоснованными</w:t>
      </w:r>
      <w:r w:rsidR="00112B7E">
        <w:rPr>
          <w:rFonts w:ascii="Times New Roman" w:hAnsi="Times New Roman"/>
          <w:sz w:val="26"/>
          <w:szCs w:val="26"/>
        </w:rPr>
        <w:t>, 2 обращения были списаны в архив без рассмотрения.</w:t>
      </w:r>
    </w:p>
    <w:p w:rsidR="001952F4"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Большая масса обращений в этой группе в истекшем году   касалось вопросов </w:t>
      </w:r>
      <w:proofErr w:type="gramStart"/>
      <w:r w:rsidRPr="008679F1">
        <w:rPr>
          <w:rFonts w:ascii="Times New Roman" w:hAnsi="Times New Roman"/>
          <w:sz w:val="26"/>
          <w:szCs w:val="26"/>
        </w:rPr>
        <w:t>справедливого  судебного</w:t>
      </w:r>
      <w:proofErr w:type="gramEnd"/>
      <w:r w:rsidRPr="008679F1">
        <w:rPr>
          <w:rFonts w:ascii="Times New Roman" w:hAnsi="Times New Roman"/>
          <w:sz w:val="26"/>
          <w:szCs w:val="26"/>
        </w:rPr>
        <w:t xml:space="preserve"> разбирательства   по гражданским делам – </w:t>
      </w:r>
      <w:r>
        <w:rPr>
          <w:rFonts w:ascii="Times New Roman" w:hAnsi="Times New Roman"/>
          <w:sz w:val="26"/>
          <w:szCs w:val="26"/>
        </w:rPr>
        <w:t xml:space="preserve"> </w:t>
      </w:r>
      <w:r w:rsidRPr="008679F1">
        <w:rPr>
          <w:rFonts w:ascii="Times New Roman" w:hAnsi="Times New Roman"/>
          <w:sz w:val="26"/>
          <w:szCs w:val="26"/>
        </w:rPr>
        <w:t>32 обращени</w:t>
      </w:r>
      <w:r w:rsidR="00112B7E">
        <w:rPr>
          <w:rFonts w:ascii="Times New Roman" w:hAnsi="Times New Roman"/>
          <w:sz w:val="26"/>
          <w:szCs w:val="26"/>
        </w:rPr>
        <w:t xml:space="preserve">я; </w:t>
      </w:r>
      <w:r w:rsidRPr="008679F1">
        <w:rPr>
          <w:rFonts w:ascii="Times New Roman" w:hAnsi="Times New Roman"/>
          <w:sz w:val="26"/>
          <w:szCs w:val="26"/>
        </w:rPr>
        <w:t>на справедливое судебное разбирательство по уголовным  делам – 23</w:t>
      </w:r>
      <w:r w:rsidR="00112B7E">
        <w:rPr>
          <w:rFonts w:ascii="Times New Roman" w:hAnsi="Times New Roman"/>
          <w:sz w:val="26"/>
          <w:szCs w:val="26"/>
        </w:rPr>
        <w:t xml:space="preserve"> обращения; </w:t>
      </w:r>
      <w:r>
        <w:rPr>
          <w:rFonts w:ascii="Times New Roman" w:hAnsi="Times New Roman"/>
          <w:sz w:val="26"/>
          <w:szCs w:val="26"/>
        </w:rPr>
        <w:t xml:space="preserve">                         </w:t>
      </w:r>
      <w:r w:rsidRPr="008679F1">
        <w:rPr>
          <w:rFonts w:ascii="Times New Roman" w:hAnsi="Times New Roman"/>
          <w:sz w:val="26"/>
          <w:szCs w:val="26"/>
        </w:rPr>
        <w:t xml:space="preserve">на справедливое судебное разбирательство по административным делам - </w:t>
      </w:r>
      <w:r w:rsidR="00112B7E">
        <w:rPr>
          <w:rFonts w:ascii="Times New Roman" w:hAnsi="Times New Roman"/>
          <w:sz w:val="26"/>
          <w:szCs w:val="26"/>
        </w:rPr>
        <w:t xml:space="preserve">                       8 обращений</w:t>
      </w:r>
      <w:r w:rsidRPr="008679F1">
        <w:rPr>
          <w:rFonts w:ascii="Times New Roman" w:hAnsi="Times New Roman"/>
          <w:sz w:val="26"/>
          <w:szCs w:val="26"/>
        </w:rPr>
        <w:t xml:space="preserve">; на справедливое судебное разбирательство по арбитражным делам – </w:t>
      </w:r>
      <w:r w:rsidR="00112B7E">
        <w:rPr>
          <w:rFonts w:ascii="Times New Roman" w:hAnsi="Times New Roman"/>
          <w:sz w:val="26"/>
          <w:szCs w:val="26"/>
        </w:rPr>
        <w:t xml:space="preserve">   </w:t>
      </w:r>
      <w:r w:rsidRPr="008679F1">
        <w:rPr>
          <w:rFonts w:ascii="Times New Roman" w:hAnsi="Times New Roman"/>
          <w:sz w:val="26"/>
          <w:szCs w:val="26"/>
        </w:rPr>
        <w:t>2 обращения, право на исполнение судебных решений – 2 обращения</w:t>
      </w:r>
      <w:r w:rsidR="00112B7E">
        <w:rPr>
          <w:rFonts w:ascii="Times New Roman" w:hAnsi="Times New Roman"/>
          <w:sz w:val="26"/>
          <w:szCs w:val="26"/>
        </w:rPr>
        <w:t>.</w:t>
      </w:r>
      <w:r w:rsidRPr="008679F1">
        <w:rPr>
          <w:rFonts w:ascii="Times New Roman" w:hAnsi="Times New Roman"/>
          <w:sz w:val="26"/>
          <w:szCs w:val="26"/>
        </w:rPr>
        <w:t xml:space="preserve"> </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В рамках рассмотренных обращений 6 заявителям была оказана юридическая помощь в подготовке исковых заявлений в городские и районный суды и </w:t>
      </w:r>
      <w:r w:rsidR="00112B7E">
        <w:rPr>
          <w:rFonts w:ascii="Times New Roman" w:hAnsi="Times New Roman"/>
          <w:sz w:val="26"/>
          <w:szCs w:val="26"/>
        </w:rPr>
        <w:t xml:space="preserve">                          </w:t>
      </w:r>
      <w:r w:rsidRPr="008679F1">
        <w:rPr>
          <w:rFonts w:ascii="Times New Roman" w:hAnsi="Times New Roman"/>
          <w:sz w:val="26"/>
          <w:szCs w:val="26"/>
        </w:rPr>
        <w:t>1 надзорной жалоб</w:t>
      </w:r>
      <w:r w:rsidR="00112B7E">
        <w:rPr>
          <w:rFonts w:ascii="Times New Roman" w:hAnsi="Times New Roman"/>
          <w:sz w:val="26"/>
          <w:szCs w:val="26"/>
        </w:rPr>
        <w:t>ы</w:t>
      </w:r>
      <w:r w:rsidRPr="008679F1">
        <w:rPr>
          <w:rFonts w:ascii="Times New Roman" w:hAnsi="Times New Roman"/>
          <w:sz w:val="26"/>
          <w:szCs w:val="26"/>
        </w:rPr>
        <w:t xml:space="preserve"> на вступившее в законную силу судебное решение по гражданскому делу. </w:t>
      </w:r>
    </w:p>
    <w:p w:rsidR="00807BB9" w:rsidRDefault="00807BB9" w:rsidP="00F32087">
      <w:pPr>
        <w:spacing w:after="0" w:line="240" w:lineRule="auto"/>
        <w:ind w:left="567" w:firstLine="567"/>
        <w:jc w:val="both"/>
        <w:rPr>
          <w:rFonts w:ascii="Times New Roman" w:hAnsi="Times New Roman"/>
          <w:i/>
          <w:sz w:val="26"/>
          <w:szCs w:val="26"/>
        </w:rPr>
      </w:pPr>
    </w:p>
    <w:p w:rsidR="00680961" w:rsidRPr="008679F1" w:rsidRDefault="00680961" w:rsidP="00F32087">
      <w:pPr>
        <w:spacing w:after="0" w:line="240" w:lineRule="auto"/>
        <w:ind w:left="567" w:firstLine="567"/>
        <w:jc w:val="both"/>
        <w:rPr>
          <w:rFonts w:ascii="Times New Roman" w:hAnsi="Times New Roman"/>
          <w:i/>
          <w:sz w:val="26"/>
          <w:szCs w:val="26"/>
        </w:rPr>
      </w:pPr>
      <w:r w:rsidRPr="008679F1">
        <w:rPr>
          <w:rFonts w:ascii="Times New Roman" w:hAnsi="Times New Roman"/>
          <w:i/>
          <w:sz w:val="26"/>
          <w:szCs w:val="26"/>
        </w:rPr>
        <w:t xml:space="preserve">В данном контексте в качестве примера хотелось бы привести проведенную Уполномоченным работу по поступившему в его адрес обращению гражданина П. Так, гражданин П. в ходе личного приема граждан обратился к Уполномоченному с просьбой об оказании содействия в подготовке жалобы на Постановление суда города Рыбница и </w:t>
      </w:r>
      <w:proofErr w:type="spellStart"/>
      <w:r w:rsidRPr="008679F1">
        <w:rPr>
          <w:rFonts w:ascii="Times New Roman" w:hAnsi="Times New Roman"/>
          <w:i/>
          <w:sz w:val="26"/>
          <w:szCs w:val="26"/>
        </w:rPr>
        <w:t>Рыбницкого</w:t>
      </w:r>
      <w:proofErr w:type="spellEnd"/>
      <w:r w:rsidRPr="008679F1">
        <w:rPr>
          <w:rFonts w:ascii="Times New Roman" w:hAnsi="Times New Roman"/>
          <w:i/>
          <w:sz w:val="26"/>
          <w:szCs w:val="26"/>
        </w:rPr>
        <w:t xml:space="preserve"> района от 10 ноября 2023 года по делу № 5-1028/23 об административном правонарушении, предусмотренном ст. 5.61 п.1 КоАП ПМР, в соответствии с которым гражданин был привлечен к административной ответственности в виде штрафа. </w:t>
      </w:r>
    </w:p>
    <w:p w:rsidR="00680961" w:rsidRPr="008679F1" w:rsidRDefault="00680961" w:rsidP="00F32087">
      <w:pPr>
        <w:spacing w:after="0" w:line="240" w:lineRule="auto"/>
        <w:ind w:left="567" w:firstLine="567"/>
        <w:jc w:val="both"/>
        <w:rPr>
          <w:rFonts w:ascii="Times New Roman" w:hAnsi="Times New Roman"/>
          <w:i/>
          <w:sz w:val="26"/>
          <w:szCs w:val="26"/>
        </w:rPr>
      </w:pPr>
      <w:r w:rsidRPr="008679F1">
        <w:rPr>
          <w:rFonts w:ascii="Times New Roman" w:hAnsi="Times New Roman"/>
          <w:i/>
          <w:sz w:val="26"/>
          <w:szCs w:val="26"/>
        </w:rPr>
        <w:t xml:space="preserve">Уполномоченный ознакомился с названным Постановлением суда города Рыбница и </w:t>
      </w:r>
      <w:proofErr w:type="spellStart"/>
      <w:r w:rsidRPr="008679F1">
        <w:rPr>
          <w:rFonts w:ascii="Times New Roman" w:hAnsi="Times New Roman"/>
          <w:i/>
          <w:sz w:val="26"/>
          <w:szCs w:val="26"/>
        </w:rPr>
        <w:t>Рыбницкого</w:t>
      </w:r>
      <w:proofErr w:type="spellEnd"/>
      <w:r w:rsidRPr="008679F1">
        <w:rPr>
          <w:rFonts w:ascii="Times New Roman" w:hAnsi="Times New Roman"/>
          <w:i/>
          <w:sz w:val="26"/>
          <w:szCs w:val="26"/>
        </w:rPr>
        <w:t xml:space="preserve"> района, и омбудсменом была оказана юридическая помощь заявителю в подготовке жалобы в судебную коллегию по гражданским делам Верховного Суда Приднестровской Молдавской Республики.</w:t>
      </w:r>
    </w:p>
    <w:p w:rsidR="00680961" w:rsidRPr="008679F1" w:rsidRDefault="00680961" w:rsidP="00F32087">
      <w:pPr>
        <w:spacing w:after="0" w:line="240" w:lineRule="auto"/>
        <w:ind w:left="567" w:firstLine="567"/>
        <w:jc w:val="both"/>
        <w:rPr>
          <w:rFonts w:ascii="Times New Roman" w:hAnsi="Times New Roman"/>
          <w:i/>
          <w:sz w:val="26"/>
          <w:szCs w:val="26"/>
        </w:rPr>
      </w:pPr>
      <w:r w:rsidRPr="008679F1">
        <w:rPr>
          <w:rFonts w:ascii="Times New Roman" w:hAnsi="Times New Roman"/>
          <w:i/>
          <w:sz w:val="26"/>
          <w:szCs w:val="26"/>
        </w:rPr>
        <w:t xml:space="preserve">По результатам ее рассмотрения судебной коллегией Верховного суда Приднестровской Молдавской Республики в открытом судебном заседании и вынесенным соответствующим Решением от 4 декабря 2023 года по делу            № АК-256/23 Постановление суда города Рыбница и </w:t>
      </w:r>
      <w:proofErr w:type="spellStart"/>
      <w:r w:rsidRPr="008679F1">
        <w:rPr>
          <w:rFonts w:ascii="Times New Roman" w:hAnsi="Times New Roman"/>
          <w:i/>
          <w:sz w:val="26"/>
          <w:szCs w:val="26"/>
        </w:rPr>
        <w:t>Рыбницкого</w:t>
      </w:r>
      <w:proofErr w:type="spellEnd"/>
      <w:r w:rsidRPr="008679F1">
        <w:rPr>
          <w:rFonts w:ascii="Times New Roman" w:hAnsi="Times New Roman"/>
          <w:i/>
          <w:sz w:val="26"/>
          <w:szCs w:val="26"/>
        </w:rPr>
        <w:t xml:space="preserve"> района от      10 ноября 2023 года в отношении гражданина П. было отменено, </w:t>
      </w:r>
      <w:r>
        <w:rPr>
          <w:rFonts w:ascii="Times New Roman" w:hAnsi="Times New Roman"/>
          <w:i/>
          <w:sz w:val="26"/>
          <w:szCs w:val="26"/>
        </w:rPr>
        <w:t xml:space="preserve">                              </w:t>
      </w:r>
      <w:r w:rsidRPr="008679F1">
        <w:rPr>
          <w:rFonts w:ascii="Times New Roman" w:hAnsi="Times New Roman"/>
          <w:i/>
          <w:sz w:val="26"/>
          <w:szCs w:val="26"/>
        </w:rPr>
        <w:t xml:space="preserve">а производство по делу прекращено на основании подпункта в) пункта 1 статьи 31.7 КоАП ПМР за недоказанностью обстоятельств, на основании которых было вынесено постановление.  </w:t>
      </w:r>
    </w:p>
    <w:p w:rsidR="00680961" w:rsidRPr="008679F1" w:rsidRDefault="00680961" w:rsidP="00F32087">
      <w:pPr>
        <w:spacing w:after="0" w:line="240" w:lineRule="auto"/>
        <w:ind w:firstLine="567"/>
        <w:jc w:val="both"/>
        <w:rPr>
          <w:rFonts w:ascii="Times New Roman" w:hAnsi="Times New Roman"/>
          <w:sz w:val="26"/>
          <w:szCs w:val="26"/>
        </w:rPr>
      </w:pP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t xml:space="preserve">При рассмотрении обращений, поступивших к Уполномоченному, омбудсмен не </w:t>
      </w:r>
      <w:proofErr w:type="gramStart"/>
      <w:r w:rsidRPr="008679F1">
        <w:rPr>
          <w:rFonts w:ascii="Times New Roman" w:hAnsi="Times New Roman"/>
          <w:sz w:val="26"/>
          <w:szCs w:val="26"/>
        </w:rPr>
        <w:t>только  знакомился</w:t>
      </w:r>
      <w:proofErr w:type="gramEnd"/>
      <w:r w:rsidRPr="008679F1">
        <w:rPr>
          <w:rFonts w:ascii="Times New Roman" w:hAnsi="Times New Roman"/>
          <w:sz w:val="26"/>
          <w:szCs w:val="26"/>
        </w:rPr>
        <w:t xml:space="preserve"> с гражданскими и уголовными делами, но и изучал доводы заявителей. В тех случаях, когда по результатам разбирательства </w:t>
      </w:r>
      <w:proofErr w:type="gramStart"/>
      <w:r w:rsidRPr="008679F1">
        <w:rPr>
          <w:rFonts w:ascii="Times New Roman" w:hAnsi="Times New Roman"/>
          <w:sz w:val="26"/>
          <w:szCs w:val="26"/>
        </w:rPr>
        <w:t>он  приходил</w:t>
      </w:r>
      <w:proofErr w:type="gramEnd"/>
      <w:r w:rsidRPr="008679F1">
        <w:rPr>
          <w:rFonts w:ascii="Times New Roman" w:hAnsi="Times New Roman"/>
          <w:sz w:val="26"/>
          <w:szCs w:val="26"/>
        </w:rPr>
        <w:t xml:space="preserve"> к выводу о законности и обоснованности судебных постановлений, заявителям направлялись подробные и мотивированные ответы об отсутствии оснований к принятию Уполномоченным мер реагирования.</w:t>
      </w: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lastRenderedPageBreak/>
        <w:t xml:space="preserve">В соответствии с требованиями пункта 5 статьи 17 Конституционного </w:t>
      </w:r>
      <w:r>
        <w:rPr>
          <w:rFonts w:ascii="Times New Roman" w:hAnsi="Times New Roman"/>
          <w:sz w:val="26"/>
          <w:szCs w:val="26"/>
        </w:rPr>
        <w:t>з</w:t>
      </w:r>
      <w:r w:rsidRPr="008679F1">
        <w:rPr>
          <w:rFonts w:ascii="Times New Roman" w:hAnsi="Times New Roman"/>
          <w:sz w:val="26"/>
          <w:szCs w:val="26"/>
        </w:rPr>
        <w:t xml:space="preserve">акона </w:t>
      </w:r>
      <w:r w:rsidR="00497CCA">
        <w:rPr>
          <w:rFonts w:ascii="Times New Roman" w:hAnsi="Times New Roman"/>
          <w:sz w:val="26"/>
          <w:szCs w:val="26"/>
        </w:rPr>
        <w:t>Приднестровской Молдавской Республики</w:t>
      </w:r>
      <w:r w:rsidRPr="008679F1">
        <w:rPr>
          <w:rFonts w:ascii="Times New Roman" w:hAnsi="Times New Roman"/>
          <w:sz w:val="26"/>
          <w:szCs w:val="26"/>
        </w:rPr>
        <w:t xml:space="preserve"> «Об Уполномоченном по правам человека в </w:t>
      </w:r>
      <w:r>
        <w:rPr>
          <w:rFonts w:ascii="Times New Roman" w:hAnsi="Times New Roman"/>
          <w:sz w:val="26"/>
          <w:szCs w:val="26"/>
        </w:rPr>
        <w:t>Приднестровской Молдавской Республике</w:t>
      </w:r>
      <w:r w:rsidRPr="008679F1">
        <w:rPr>
          <w:rFonts w:ascii="Times New Roman" w:hAnsi="Times New Roman"/>
          <w:sz w:val="26"/>
          <w:szCs w:val="26"/>
        </w:rPr>
        <w:t>»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Приднестровской Молдавской Республики о недопустимости вмешательства в деятельность судей.</w:t>
      </w: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t xml:space="preserve">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другие вопросы судебной деятельности, - заявителям разъяснялось, что Уполномоченный не вправе входить в вопросы доказанности того или иного факта, это является исключительной компетенцией судебных органов. Кроме этого, в необходимых случаях заявителям разъяснялись нормы действующего </w:t>
      </w:r>
      <w:proofErr w:type="gramStart"/>
      <w:r w:rsidRPr="008679F1">
        <w:rPr>
          <w:rFonts w:ascii="Times New Roman" w:hAnsi="Times New Roman"/>
          <w:sz w:val="26"/>
          <w:szCs w:val="26"/>
        </w:rPr>
        <w:t>законодательства  для</w:t>
      </w:r>
      <w:proofErr w:type="gramEnd"/>
      <w:r w:rsidRPr="008679F1">
        <w:rPr>
          <w:rFonts w:ascii="Times New Roman" w:hAnsi="Times New Roman"/>
          <w:sz w:val="26"/>
          <w:szCs w:val="26"/>
        </w:rPr>
        <w:t xml:space="preserve"> более полной реализации ими своего права на защиту.</w:t>
      </w:r>
    </w:p>
    <w:p w:rsidR="00680961" w:rsidRPr="008679F1" w:rsidRDefault="00680961" w:rsidP="00F32087">
      <w:pPr>
        <w:pStyle w:val="a4"/>
        <w:spacing w:after="0" w:line="240" w:lineRule="auto"/>
        <w:ind w:left="0"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Право на судебную защиту у населения Приднестровской Молдавской Республики безусловно востребовано.  Это подтверждается сведениями, ежегодно предоставляемыми по запросу Уполномоченного Судебным Департаментом при Верховном Суде ПМР.</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В истекшем году в производстве городских и районных судов находилось </w:t>
      </w:r>
      <w:r>
        <w:rPr>
          <w:rFonts w:ascii="Times New Roman" w:hAnsi="Times New Roman"/>
          <w:sz w:val="26"/>
          <w:szCs w:val="26"/>
        </w:rPr>
        <w:t xml:space="preserve">          </w:t>
      </w:r>
      <w:r w:rsidRPr="008679F1">
        <w:rPr>
          <w:rFonts w:ascii="Times New Roman" w:hAnsi="Times New Roman"/>
          <w:sz w:val="26"/>
          <w:szCs w:val="26"/>
        </w:rPr>
        <w:t xml:space="preserve">18 366 гражданских дел, из которых окончено производством 16672 дела (из </w:t>
      </w:r>
      <w:proofErr w:type="gramStart"/>
      <w:r w:rsidRPr="008679F1">
        <w:rPr>
          <w:rFonts w:ascii="Times New Roman" w:hAnsi="Times New Roman"/>
          <w:sz w:val="26"/>
          <w:szCs w:val="26"/>
        </w:rPr>
        <w:t xml:space="preserve">них: </w:t>
      </w:r>
      <w:r>
        <w:rPr>
          <w:rFonts w:ascii="Times New Roman" w:hAnsi="Times New Roman"/>
          <w:sz w:val="26"/>
          <w:szCs w:val="26"/>
        </w:rPr>
        <w:t xml:space="preserve">  </w:t>
      </w:r>
      <w:proofErr w:type="gramEnd"/>
      <w:r>
        <w:rPr>
          <w:rFonts w:ascii="Times New Roman" w:hAnsi="Times New Roman"/>
          <w:sz w:val="26"/>
          <w:szCs w:val="26"/>
        </w:rPr>
        <w:t xml:space="preserve">  </w:t>
      </w:r>
      <w:r w:rsidRPr="008679F1">
        <w:rPr>
          <w:rFonts w:ascii="Times New Roman" w:hAnsi="Times New Roman"/>
          <w:sz w:val="26"/>
          <w:szCs w:val="26"/>
        </w:rPr>
        <w:t>28 дел об оплате труда; 1481 - о расторжении брака; 657 дел - о взыскании алиментов на содержание детей; 214 дел - о лишении родительских прав).</w:t>
      </w:r>
    </w:p>
    <w:p w:rsidR="00680961" w:rsidRPr="008679F1" w:rsidRDefault="00680961" w:rsidP="00F32087">
      <w:pPr>
        <w:spacing w:after="0" w:line="240" w:lineRule="auto"/>
        <w:ind w:firstLine="567"/>
        <w:jc w:val="both"/>
        <w:rPr>
          <w:rFonts w:ascii="Times New Roman" w:hAnsi="Times New Roman"/>
          <w:sz w:val="26"/>
          <w:szCs w:val="26"/>
        </w:rPr>
      </w:pPr>
      <w:proofErr w:type="gramStart"/>
      <w:r w:rsidRPr="008679F1">
        <w:rPr>
          <w:rFonts w:ascii="Times New Roman" w:hAnsi="Times New Roman"/>
          <w:sz w:val="26"/>
          <w:szCs w:val="26"/>
        </w:rPr>
        <w:t>Также  в</w:t>
      </w:r>
      <w:proofErr w:type="gramEnd"/>
      <w:r w:rsidRPr="008679F1">
        <w:rPr>
          <w:rFonts w:ascii="Times New Roman" w:hAnsi="Times New Roman"/>
          <w:sz w:val="26"/>
          <w:szCs w:val="26"/>
        </w:rPr>
        <w:t xml:space="preserve"> 2023 году в производстве городских и районных судов находилось 2437 уголовных дел и 8871 дело об административных правонарушениях. </w:t>
      </w:r>
    </w:p>
    <w:p w:rsidR="00680961" w:rsidRPr="008679F1" w:rsidRDefault="00680961" w:rsidP="00F32087">
      <w:pPr>
        <w:spacing w:after="0" w:line="240" w:lineRule="auto"/>
        <w:ind w:firstLine="567"/>
        <w:jc w:val="both"/>
        <w:rPr>
          <w:rFonts w:ascii="Times New Roman" w:hAnsi="Times New Roman"/>
          <w:b/>
          <w:i/>
          <w:sz w:val="26"/>
          <w:szCs w:val="26"/>
        </w:rPr>
      </w:pPr>
      <w:r w:rsidRPr="008679F1">
        <w:rPr>
          <w:rFonts w:ascii="Times New Roman" w:hAnsi="Times New Roman"/>
          <w:sz w:val="26"/>
          <w:szCs w:val="26"/>
        </w:rPr>
        <w:t xml:space="preserve">         </w:t>
      </w:r>
      <w:r w:rsidRPr="008679F1">
        <w:rPr>
          <w:rFonts w:ascii="Times New Roman" w:hAnsi="Times New Roman"/>
          <w:b/>
          <w:i/>
          <w:sz w:val="26"/>
          <w:szCs w:val="26"/>
        </w:rPr>
        <w:t xml:space="preserve">  </w:t>
      </w:r>
    </w:p>
    <w:p w:rsidR="00680961" w:rsidRPr="008679F1" w:rsidRDefault="00680961" w:rsidP="00F32087">
      <w:pPr>
        <w:pStyle w:val="a4"/>
        <w:spacing w:after="0" w:line="240" w:lineRule="auto"/>
        <w:ind w:left="0" w:firstLine="567"/>
        <w:jc w:val="both"/>
        <w:rPr>
          <w:rFonts w:ascii="Times New Roman" w:hAnsi="Times New Roman"/>
          <w:sz w:val="26"/>
          <w:szCs w:val="26"/>
        </w:rPr>
      </w:pPr>
      <w:r w:rsidRPr="008679F1">
        <w:rPr>
          <w:rFonts w:ascii="Times New Roman" w:hAnsi="Times New Roman"/>
          <w:sz w:val="26"/>
          <w:szCs w:val="26"/>
        </w:rPr>
        <w:t xml:space="preserve">Согласно данным Судебного Департамента при Верховном Суде Приднестровской Молдавской Республики наблюдается нехватка квалифицированных специалистов в судах, что влечет за собой загруженность работающих судей и, как следствие, </w:t>
      </w:r>
      <w:proofErr w:type="gramStart"/>
      <w:r w:rsidRPr="008679F1">
        <w:rPr>
          <w:rFonts w:ascii="Times New Roman" w:hAnsi="Times New Roman"/>
          <w:sz w:val="26"/>
          <w:szCs w:val="26"/>
        </w:rPr>
        <w:t>порождает  нарушение</w:t>
      </w:r>
      <w:proofErr w:type="gramEnd"/>
      <w:r w:rsidRPr="008679F1">
        <w:rPr>
          <w:rFonts w:ascii="Times New Roman" w:hAnsi="Times New Roman"/>
          <w:sz w:val="26"/>
          <w:szCs w:val="26"/>
        </w:rPr>
        <w:t xml:space="preserve"> сроков рассмотрения дел.</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Не исключением является и истекший год.  На 31</w:t>
      </w:r>
      <w:r>
        <w:rPr>
          <w:rFonts w:ascii="Times New Roman" w:hAnsi="Times New Roman"/>
          <w:sz w:val="26"/>
          <w:szCs w:val="26"/>
        </w:rPr>
        <w:t xml:space="preserve"> де</w:t>
      </w:r>
      <w:r w:rsidR="00256CBC">
        <w:rPr>
          <w:rFonts w:ascii="Times New Roman" w:hAnsi="Times New Roman"/>
          <w:sz w:val="26"/>
          <w:szCs w:val="26"/>
        </w:rPr>
        <w:t>к</w:t>
      </w:r>
      <w:r>
        <w:rPr>
          <w:rFonts w:ascii="Times New Roman" w:hAnsi="Times New Roman"/>
          <w:sz w:val="26"/>
          <w:szCs w:val="26"/>
        </w:rPr>
        <w:t xml:space="preserve">абря </w:t>
      </w:r>
      <w:r w:rsidRPr="008679F1">
        <w:rPr>
          <w:rFonts w:ascii="Times New Roman" w:hAnsi="Times New Roman"/>
          <w:sz w:val="26"/>
          <w:szCs w:val="26"/>
        </w:rPr>
        <w:t xml:space="preserve">2023 года </w:t>
      </w:r>
      <w:proofErr w:type="spellStart"/>
      <w:r w:rsidRPr="008679F1">
        <w:rPr>
          <w:rFonts w:ascii="Times New Roman" w:hAnsi="Times New Roman"/>
          <w:sz w:val="26"/>
          <w:szCs w:val="26"/>
        </w:rPr>
        <w:t>недоукомплектованность</w:t>
      </w:r>
      <w:proofErr w:type="spellEnd"/>
      <w:r w:rsidRPr="008679F1">
        <w:rPr>
          <w:rFonts w:ascii="Times New Roman" w:hAnsi="Times New Roman"/>
          <w:sz w:val="26"/>
          <w:szCs w:val="26"/>
        </w:rPr>
        <w:t xml:space="preserve"> судьями составила 9 единиц и на 8 единиц </w:t>
      </w:r>
      <w:proofErr w:type="spellStart"/>
      <w:r w:rsidRPr="008679F1">
        <w:rPr>
          <w:rFonts w:ascii="Times New Roman" w:hAnsi="Times New Roman"/>
          <w:sz w:val="26"/>
          <w:szCs w:val="26"/>
        </w:rPr>
        <w:t>недоукомплектованы</w:t>
      </w:r>
      <w:proofErr w:type="spellEnd"/>
      <w:r w:rsidRPr="008679F1">
        <w:rPr>
          <w:rFonts w:ascii="Times New Roman" w:hAnsi="Times New Roman"/>
          <w:sz w:val="26"/>
          <w:szCs w:val="26"/>
        </w:rPr>
        <w:t xml:space="preserve"> суды секретарями судебных заседаний.</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      </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Нагрузка на одного судью городского (районного) суда </w:t>
      </w:r>
      <w:r w:rsidR="00497CCA">
        <w:rPr>
          <w:rFonts w:ascii="Times New Roman" w:hAnsi="Times New Roman"/>
          <w:sz w:val="26"/>
          <w:szCs w:val="26"/>
        </w:rPr>
        <w:t>Приднестровской Молдавской Республики</w:t>
      </w:r>
      <w:r w:rsidRPr="008679F1">
        <w:rPr>
          <w:rFonts w:ascii="Times New Roman" w:hAnsi="Times New Roman"/>
          <w:sz w:val="26"/>
          <w:szCs w:val="26"/>
        </w:rPr>
        <w:t xml:space="preserve"> от находившихся в производстве в 2023 году дел и материалов:</w:t>
      </w:r>
    </w:p>
    <w:p w:rsidR="00680961" w:rsidRPr="008679F1" w:rsidRDefault="00680961" w:rsidP="00F32087">
      <w:pPr>
        <w:spacing w:after="0" w:line="240" w:lineRule="auto"/>
        <w:ind w:firstLine="567"/>
        <w:jc w:val="center"/>
        <w:rPr>
          <w:rFonts w:ascii="Times New Roman" w:hAnsi="Times New Roman"/>
          <w:sz w:val="26"/>
          <w:szCs w:val="26"/>
        </w:rPr>
      </w:pPr>
    </w:p>
    <w:tbl>
      <w:tblPr>
        <w:tblW w:w="96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6"/>
        <w:gridCol w:w="3714"/>
        <w:gridCol w:w="2415"/>
        <w:gridCol w:w="2841"/>
      </w:tblGrid>
      <w:tr w:rsidR="00680961" w:rsidRPr="008679F1" w:rsidTr="00426CDA">
        <w:trPr>
          <w:trHeight w:val="517"/>
        </w:trPr>
        <w:tc>
          <w:tcPr>
            <w:tcW w:w="676" w:type="dxa"/>
          </w:tcPr>
          <w:p w:rsidR="00680961" w:rsidRPr="008679F1" w:rsidRDefault="00680961" w:rsidP="00F32087">
            <w:pPr>
              <w:pStyle w:val="a3"/>
              <w:ind w:firstLine="22"/>
              <w:jc w:val="center"/>
              <w:rPr>
                <w:rFonts w:ascii="Times New Roman" w:hAnsi="Times New Roman"/>
                <w:sz w:val="26"/>
                <w:szCs w:val="26"/>
              </w:rPr>
            </w:pPr>
            <w:r w:rsidRPr="008679F1">
              <w:rPr>
                <w:rFonts w:ascii="Times New Roman" w:hAnsi="Times New Roman"/>
                <w:sz w:val="26"/>
                <w:szCs w:val="26"/>
              </w:rPr>
              <w:t>№ п\п</w:t>
            </w:r>
          </w:p>
        </w:tc>
        <w:tc>
          <w:tcPr>
            <w:tcW w:w="3714" w:type="dxa"/>
          </w:tcPr>
          <w:p w:rsidR="00680961" w:rsidRPr="008679F1" w:rsidRDefault="00680961" w:rsidP="00F32087">
            <w:pPr>
              <w:pStyle w:val="a3"/>
              <w:ind w:firstLine="22"/>
              <w:jc w:val="center"/>
              <w:rPr>
                <w:rFonts w:ascii="Times New Roman" w:hAnsi="Times New Roman"/>
                <w:sz w:val="26"/>
                <w:szCs w:val="26"/>
              </w:rPr>
            </w:pPr>
            <w:r w:rsidRPr="008679F1">
              <w:rPr>
                <w:rFonts w:ascii="Times New Roman" w:hAnsi="Times New Roman"/>
                <w:sz w:val="26"/>
                <w:szCs w:val="26"/>
              </w:rPr>
              <w:t>Наименование суда</w:t>
            </w:r>
          </w:p>
        </w:tc>
        <w:tc>
          <w:tcPr>
            <w:tcW w:w="2415" w:type="dxa"/>
          </w:tcPr>
          <w:p w:rsidR="00680961" w:rsidRDefault="00680961" w:rsidP="00F32087">
            <w:pPr>
              <w:pStyle w:val="a3"/>
              <w:jc w:val="center"/>
              <w:rPr>
                <w:rFonts w:ascii="Times New Roman" w:hAnsi="Times New Roman"/>
                <w:sz w:val="26"/>
                <w:szCs w:val="26"/>
              </w:rPr>
            </w:pPr>
            <w:r w:rsidRPr="008679F1">
              <w:rPr>
                <w:rFonts w:ascii="Times New Roman" w:hAnsi="Times New Roman"/>
                <w:sz w:val="26"/>
                <w:szCs w:val="26"/>
              </w:rPr>
              <w:t xml:space="preserve">Количество дел </w:t>
            </w:r>
          </w:p>
          <w:p w:rsidR="00680961" w:rsidRPr="008679F1" w:rsidRDefault="00680961" w:rsidP="00F32087">
            <w:pPr>
              <w:pStyle w:val="a3"/>
              <w:jc w:val="center"/>
              <w:rPr>
                <w:rFonts w:ascii="Times New Roman" w:hAnsi="Times New Roman"/>
                <w:sz w:val="26"/>
                <w:szCs w:val="26"/>
              </w:rPr>
            </w:pPr>
            <w:r w:rsidRPr="008679F1">
              <w:rPr>
                <w:rFonts w:ascii="Times New Roman" w:hAnsi="Times New Roman"/>
                <w:sz w:val="26"/>
                <w:szCs w:val="26"/>
              </w:rPr>
              <w:t>в год</w:t>
            </w:r>
          </w:p>
        </w:tc>
        <w:tc>
          <w:tcPr>
            <w:tcW w:w="2841" w:type="dxa"/>
          </w:tcPr>
          <w:p w:rsidR="00680961" w:rsidRDefault="00680961" w:rsidP="00F32087">
            <w:pPr>
              <w:pStyle w:val="a3"/>
              <w:ind w:firstLine="32"/>
              <w:jc w:val="center"/>
              <w:rPr>
                <w:rFonts w:ascii="Times New Roman" w:hAnsi="Times New Roman"/>
                <w:sz w:val="26"/>
                <w:szCs w:val="26"/>
              </w:rPr>
            </w:pPr>
            <w:r w:rsidRPr="008679F1">
              <w:rPr>
                <w:rFonts w:ascii="Times New Roman" w:hAnsi="Times New Roman"/>
                <w:sz w:val="26"/>
                <w:szCs w:val="26"/>
              </w:rPr>
              <w:t xml:space="preserve">Количество дел </w:t>
            </w:r>
          </w:p>
          <w:p w:rsidR="00680961" w:rsidRPr="008679F1" w:rsidRDefault="00680961" w:rsidP="00F32087">
            <w:pPr>
              <w:pStyle w:val="a3"/>
              <w:ind w:firstLine="32"/>
              <w:jc w:val="center"/>
              <w:rPr>
                <w:rFonts w:ascii="Times New Roman" w:hAnsi="Times New Roman"/>
                <w:sz w:val="26"/>
                <w:szCs w:val="26"/>
              </w:rPr>
            </w:pPr>
            <w:r w:rsidRPr="008679F1">
              <w:rPr>
                <w:rFonts w:ascii="Times New Roman" w:hAnsi="Times New Roman"/>
                <w:sz w:val="26"/>
                <w:szCs w:val="26"/>
              </w:rPr>
              <w:t>в месяц</w:t>
            </w:r>
          </w:p>
        </w:tc>
      </w:tr>
      <w:tr w:rsidR="00680961" w:rsidRPr="008679F1" w:rsidTr="00426CDA">
        <w:trPr>
          <w:trHeight w:val="26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1</w:t>
            </w:r>
          </w:p>
        </w:tc>
        <w:tc>
          <w:tcPr>
            <w:tcW w:w="3714"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Тираспольский городской суд</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624,6</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59,4</w:t>
            </w:r>
          </w:p>
        </w:tc>
      </w:tr>
      <w:tr w:rsidR="00680961" w:rsidRPr="008679F1" w:rsidTr="00426CDA">
        <w:trPr>
          <w:trHeight w:val="25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2</w:t>
            </w:r>
          </w:p>
        </w:tc>
        <w:tc>
          <w:tcPr>
            <w:tcW w:w="3714"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Бендерский городской суд</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717,2</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68,3</w:t>
            </w:r>
          </w:p>
        </w:tc>
      </w:tr>
      <w:tr w:rsidR="00680961" w:rsidRPr="008679F1" w:rsidTr="00426CDA">
        <w:trPr>
          <w:trHeight w:val="26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3</w:t>
            </w:r>
          </w:p>
        </w:tc>
        <w:tc>
          <w:tcPr>
            <w:tcW w:w="3714"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Суд г. Рыбница и района</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696,6</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66,3</w:t>
            </w:r>
          </w:p>
        </w:tc>
      </w:tr>
      <w:tr w:rsidR="00680961" w:rsidRPr="008679F1" w:rsidTr="00426CDA">
        <w:trPr>
          <w:trHeight w:val="26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lastRenderedPageBreak/>
              <w:t>4</w:t>
            </w:r>
          </w:p>
        </w:tc>
        <w:tc>
          <w:tcPr>
            <w:tcW w:w="3714" w:type="dxa"/>
          </w:tcPr>
          <w:p w:rsidR="00680961" w:rsidRPr="008679F1" w:rsidRDefault="00680961" w:rsidP="00F32087">
            <w:pPr>
              <w:pStyle w:val="a3"/>
              <w:ind w:firstLine="22"/>
              <w:rPr>
                <w:rFonts w:ascii="Times New Roman" w:hAnsi="Times New Roman"/>
                <w:sz w:val="26"/>
                <w:szCs w:val="26"/>
              </w:rPr>
            </w:pPr>
            <w:proofErr w:type="spellStart"/>
            <w:r w:rsidRPr="008679F1">
              <w:rPr>
                <w:rFonts w:ascii="Times New Roman" w:hAnsi="Times New Roman"/>
                <w:sz w:val="26"/>
                <w:szCs w:val="26"/>
              </w:rPr>
              <w:t>Слободзейский</w:t>
            </w:r>
            <w:proofErr w:type="spellEnd"/>
            <w:r w:rsidRPr="008679F1">
              <w:rPr>
                <w:rFonts w:ascii="Times New Roman" w:hAnsi="Times New Roman"/>
                <w:sz w:val="26"/>
                <w:szCs w:val="26"/>
              </w:rPr>
              <w:t xml:space="preserve"> райсуд</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361,7</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34,4</w:t>
            </w:r>
          </w:p>
        </w:tc>
      </w:tr>
      <w:tr w:rsidR="00680961" w:rsidRPr="008679F1" w:rsidTr="00426CDA">
        <w:trPr>
          <w:trHeight w:val="25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5</w:t>
            </w:r>
          </w:p>
        </w:tc>
        <w:tc>
          <w:tcPr>
            <w:tcW w:w="3714"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Суд г. Дубоссары и района</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332,2</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31,6</w:t>
            </w:r>
          </w:p>
        </w:tc>
      </w:tr>
      <w:tr w:rsidR="00680961" w:rsidRPr="008679F1" w:rsidTr="00426CDA">
        <w:trPr>
          <w:trHeight w:val="26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6</w:t>
            </w:r>
          </w:p>
        </w:tc>
        <w:tc>
          <w:tcPr>
            <w:tcW w:w="3714" w:type="dxa"/>
          </w:tcPr>
          <w:p w:rsidR="00680961" w:rsidRPr="008679F1" w:rsidRDefault="00680961" w:rsidP="00F32087">
            <w:pPr>
              <w:pStyle w:val="a3"/>
              <w:ind w:firstLine="22"/>
              <w:rPr>
                <w:rFonts w:ascii="Times New Roman" w:hAnsi="Times New Roman"/>
                <w:sz w:val="26"/>
                <w:szCs w:val="26"/>
              </w:rPr>
            </w:pPr>
            <w:proofErr w:type="spellStart"/>
            <w:r w:rsidRPr="008679F1">
              <w:rPr>
                <w:rFonts w:ascii="Times New Roman" w:hAnsi="Times New Roman"/>
                <w:sz w:val="26"/>
                <w:szCs w:val="26"/>
              </w:rPr>
              <w:t>Григориопольский</w:t>
            </w:r>
            <w:proofErr w:type="spellEnd"/>
            <w:r w:rsidRPr="008679F1">
              <w:rPr>
                <w:rFonts w:ascii="Times New Roman" w:hAnsi="Times New Roman"/>
                <w:sz w:val="26"/>
                <w:szCs w:val="26"/>
              </w:rPr>
              <w:t xml:space="preserve">  райсуд</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466</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44,4</w:t>
            </w:r>
          </w:p>
        </w:tc>
      </w:tr>
      <w:tr w:rsidR="00680961" w:rsidRPr="008679F1" w:rsidTr="00426CDA">
        <w:trPr>
          <w:trHeight w:val="253"/>
        </w:trPr>
        <w:tc>
          <w:tcPr>
            <w:tcW w:w="676"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7</w:t>
            </w:r>
          </w:p>
        </w:tc>
        <w:tc>
          <w:tcPr>
            <w:tcW w:w="3714" w:type="dxa"/>
          </w:tcPr>
          <w:p w:rsidR="00680961" w:rsidRPr="008679F1" w:rsidRDefault="00680961" w:rsidP="00F32087">
            <w:pPr>
              <w:pStyle w:val="a3"/>
              <w:ind w:firstLine="22"/>
              <w:rPr>
                <w:rFonts w:ascii="Times New Roman" w:hAnsi="Times New Roman"/>
                <w:sz w:val="26"/>
                <w:szCs w:val="26"/>
              </w:rPr>
            </w:pPr>
            <w:r w:rsidRPr="008679F1">
              <w:rPr>
                <w:rFonts w:ascii="Times New Roman" w:hAnsi="Times New Roman"/>
                <w:sz w:val="26"/>
                <w:szCs w:val="26"/>
              </w:rPr>
              <w:t>Каменский райсуд</w:t>
            </w:r>
          </w:p>
        </w:tc>
        <w:tc>
          <w:tcPr>
            <w:tcW w:w="2415" w:type="dxa"/>
          </w:tcPr>
          <w:p w:rsidR="00680961" w:rsidRPr="008679F1" w:rsidRDefault="00680961" w:rsidP="00F32087">
            <w:pPr>
              <w:pStyle w:val="a3"/>
              <w:ind w:firstLine="567"/>
              <w:rPr>
                <w:rFonts w:ascii="Times New Roman" w:hAnsi="Times New Roman"/>
                <w:sz w:val="26"/>
                <w:szCs w:val="26"/>
              </w:rPr>
            </w:pPr>
            <w:r w:rsidRPr="008679F1">
              <w:rPr>
                <w:rFonts w:ascii="Times New Roman" w:hAnsi="Times New Roman"/>
                <w:sz w:val="26"/>
                <w:szCs w:val="26"/>
              </w:rPr>
              <w:t>285,5</w:t>
            </w:r>
          </w:p>
        </w:tc>
        <w:tc>
          <w:tcPr>
            <w:tcW w:w="2841" w:type="dxa"/>
          </w:tcPr>
          <w:p w:rsidR="00680961" w:rsidRPr="008679F1" w:rsidRDefault="00680961" w:rsidP="00F32087">
            <w:pPr>
              <w:pStyle w:val="a3"/>
              <w:ind w:firstLine="567"/>
              <w:jc w:val="center"/>
              <w:rPr>
                <w:rFonts w:ascii="Times New Roman" w:hAnsi="Times New Roman"/>
                <w:sz w:val="26"/>
                <w:szCs w:val="26"/>
              </w:rPr>
            </w:pPr>
            <w:r w:rsidRPr="008679F1">
              <w:rPr>
                <w:rFonts w:ascii="Times New Roman" w:hAnsi="Times New Roman"/>
                <w:sz w:val="26"/>
                <w:szCs w:val="26"/>
              </w:rPr>
              <w:t>27,2</w:t>
            </w:r>
          </w:p>
        </w:tc>
      </w:tr>
    </w:tbl>
    <w:p w:rsidR="00680961" w:rsidRPr="008679F1" w:rsidRDefault="00680961" w:rsidP="00F32087">
      <w:pPr>
        <w:spacing w:after="0" w:line="240" w:lineRule="auto"/>
        <w:ind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ab/>
        <w:t>Средняя нагрузка на судью в зависимости от суда разнится, но все же, остается значительно высокой по всем судам первой инстанции. Это не способствует быстрому и качественному рассмотрению дел и материалов и в целом надо признать, что не по вине судей, поскольку достаточно сложно соблюсти все сроки при наличии в производстве такого количества дел и материалов.  Все это не добавляет качества в работе судей.</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Уполномоченный хотел бы обратить внимание на то, </w:t>
      </w:r>
      <w:proofErr w:type="gramStart"/>
      <w:r w:rsidRPr="008679F1">
        <w:rPr>
          <w:rFonts w:ascii="Times New Roman" w:hAnsi="Times New Roman"/>
          <w:sz w:val="26"/>
          <w:szCs w:val="26"/>
        </w:rPr>
        <w:t>что  обеспечение</w:t>
      </w:r>
      <w:proofErr w:type="gramEnd"/>
      <w:r w:rsidRPr="008679F1">
        <w:rPr>
          <w:rFonts w:ascii="Times New Roman" w:hAnsi="Times New Roman"/>
          <w:sz w:val="26"/>
          <w:szCs w:val="26"/>
        </w:rPr>
        <w:t xml:space="preserve"> права на судебную защиту возможно лишь при создании надлежащих структур, законодательном закреплении соответствующих процедур и механизмов, с помощью которых человек сможет добиться защиты нарушенных прав и интересов, так как судебный порядок восстановления нарушенных прав является наиболее совершенным из всех. Задачи по усовершенствованию работы и эффективности государственной политики в сфере судопроизводства нашли свое отражение в Стратегии развития Приднестровской Молдавской Республики на 2019-2026 годы.</w:t>
      </w:r>
    </w:p>
    <w:p w:rsidR="00680961" w:rsidRPr="008679F1" w:rsidRDefault="00680961" w:rsidP="00F32087">
      <w:pPr>
        <w:spacing w:after="0" w:line="240" w:lineRule="auto"/>
        <w:ind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И в заключение хотелось бы уделить некоторое внимание принятым в 2023 года изменениям в </w:t>
      </w:r>
      <w:r w:rsidR="005E069B">
        <w:rPr>
          <w:rFonts w:ascii="Times New Roman" w:hAnsi="Times New Roman"/>
          <w:sz w:val="26"/>
          <w:szCs w:val="26"/>
        </w:rPr>
        <w:t>У</w:t>
      </w:r>
      <w:r w:rsidRPr="008679F1">
        <w:rPr>
          <w:rFonts w:ascii="Times New Roman" w:hAnsi="Times New Roman"/>
          <w:sz w:val="26"/>
          <w:szCs w:val="26"/>
        </w:rPr>
        <w:t xml:space="preserve">головно-процессуальный кодекс Приднестровской Молдавской Республики. </w:t>
      </w:r>
    </w:p>
    <w:p w:rsidR="00680961" w:rsidRPr="008679F1" w:rsidRDefault="00680961" w:rsidP="00F32087">
      <w:pPr>
        <w:spacing w:after="0" w:line="240" w:lineRule="auto"/>
        <w:ind w:firstLine="567"/>
        <w:jc w:val="both"/>
        <w:rPr>
          <w:rFonts w:ascii="Times New Roman" w:hAnsi="Times New Roman"/>
          <w:i/>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В 2023 году в ходе очередного пленарного заседания Верховного Совета Приднестровской Молдавской Республики парламентариями был рассмотрен проект закона о внесении изменений в Уголовно-процессуальный кодекс Приднестровской Молдавской Республики, который в своей основе был направлен на упрощение процедуры оглашения приговора в уголовных делах и оглашения только вводной и резолютивной частей приговора. Так, согласно статье 290 Уголовно-процессуального кодекса Приднестровской Молдавской Республики после подписания приговора суд возвращается в зал судебного заседания, и председательствующий провозглашает приговор. Все присутствующие в зале судебного заседания, не исключая судей, выслушивают приговор стоя. Есть примеры, когда мотивировочная часть приговора оглашалась судьями более нескольких часов, а то и более 5 и 10 часов. Всё это время участникам процесса приходилось стоять.</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Уполномоченный согласен с судейским сообществом, которые выступили инициаторами предложенных изменений в законодательство, и считает, что это, безусловно, позволит сократить время, затраченное на оглашение приговора, и упростить процесс судопроизводства, поскольку все участники процесса знакомы с материалами дела и</w:t>
      </w:r>
      <w:r w:rsidR="005E069B">
        <w:rPr>
          <w:rFonts w:ascii="Times New Roman" w:hAnsi="Times New Roman"/>
          <w:sz w:val="26"/>
          <w:szCs w:val="26"/>
        </w:rPr>
        <w:t xml:space="preserve"> </w:t>
      </w:r>
      <w:r w:rsidRPr="008679F1">
        <w:rPr>
          <w:rFonts w:ascii="Times New Roman" w:hAnsi="Times New Roman"/>
          <w:sz w:val="26"/>
          <w:szCs w:val="26"/>
        </w:rPr>
        <w:t xml:space="preserve">нет необходимости напоминать еще раз все обстоятельства. </w:t>
      </w: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Кроме того, внесенными поправками в Уголовно-процессуальный кодекс Приднестровской Молдавской Республики был увеличен срок подачи кассационной жалобы с 7 (семи) до 15 (пятнадцати) дней после объявления приговора суда. </w:t>
      </w:r>
    </w:p>
    <w:p w:rsidR="00680961" w:rsidRPr="00176B3E" w:rsidRDefault="00680961" w:rsidP="00F32087">
      <w:pPr>
        <w:spacing w:after="0" w:line="240" w:lineRule="auto"/>
        <w:ind w:left="567" w:firstLine="567"/>
        <w:jc w:val="both"/>
        <w:rPr>
          <w:rFonts w:ascii="Times New Roman" w:hAnsi="Times New Roman"/>
          <w:i/>
          <w:sz w:val="26"/>
          <w:szCs w:val="26"/>
        </w:rPr>
      </w:pPr>
      <w:r w:rsidRPr="00176B3E">
        <w:rPr>
          <w:rFonts w:ascii="Times New Roman" w:hAnsi="Times New Roman"/>
          <w:i/>
          <w:sz w:val="26"/>
          <w:szCs w:val="26"/>
          <w:u w:val="single"/>
        </w:rPr>
        <w:t>Справка к сведению:</w:t>
      </w:r>
      <w:r w:rsidRPr="00176B3E">
        <w:rPr>
          <w:rFonts w:ascii="Times New Roman" w:hAnsi="Times New Roman"/>
          <w:i/>
          <w:sz w:val="26"/>
          <w:szCs w:val="26"/>
        </w:rPr>
        <w:t xml:space="preserve"> Закон Приднестровской Молдавской Республики от 17 июля 2023 года № 234-ЗИ-</w:t>
      </w:r>
      <w:r w:rsidRPr="00176B3E">
        <w:rPr>
          <w:rFonts w:ascii="Times New Roman" w:hAnsi="Times New Roman"/>
          <w:i/>
          <w:sz w:val="26"/>
          <w:szCs w:val="26"/>
          <w:lang w:val="en-US"/>
        </w:rPr>
        <w:t>VII</w:t>
      </w:r>
      <w:r w:rsidRPr="00176B3E">
        <w:rPr>
          <w:rFonts w:ascii="Times New Roman" w:hAnsi="Times New Roman"/>
          <w:i/>
          <w:sz w:val="26"/>
          <w:szCs w:val="26"/>
        </w:rPr>
        <w:t xml:space="preserve"> вступил в законную силу со дня, следующего за днем официального опубликования.  </w:t>
      </w:r>
    </w:p>
    <w:p w:rsidR="00680961" w:rsidRDefault="00680961" w:rsidP="00F32087">
      <w:pPr>
        <w:spacing w:after="0" w:line="240" w:lineRule="auto"/>
        <w:ind w:firstLine="567"/>
        <w:jc w:val="both"/>
        <w:rPr>
          <w:rFonts w:ascii="Times New Roman" w:hAnsi="Times New Roman"/>
          <w:sz w:val="26"/>
          <w:szCs w:val="26"/>
        </w:rPr>
      </w:pPr>
    </w:p>
    <w:p w:rsidR="00680961" w:rsidRPr="008679F1" w:rsidRDefault="00680961" w:rsidP="00F32087">
      <w:pPr>
        <w:spacing w:after="0" w:line="240" w:lineRule="auto"/>
        <w:ind w:firstLine="567"/>
        <w:jc w:val="both"/>
        <w:rPr>
          <w:rFonts w:ascii="Times New Roman" w:hAnsi="Times New Roman"/>
          <w:sz w:val="26"/>
          <w:szCs w:val="26"/>
        </w:rPr>
      </w:pPr>
      <w:r w:rsidRPr="008679F1">
        <w:rPr>
          <w:rFonts w:ascii="Times New Roman" w:hAnsi="Times New Roman"/>
          <w:sz w:val="26"/>
          <w:szCs w:val="26"/>
        </w:rPr>
        <w:t xml:space="preserve">Внесенными в 2023 году изменениями </w:t>
      </w:r>
      <w:proofErr w:type="gramStart"/>
      <w:r w:rsidRPr="008679F1">
        <w:rPr>
          <w:rFonts w:ascii="Times New Roman" w:hAnsi="Times New Roman"/>
          <w:sz w:val="26"/>
          <w:szCs w:val="26"/>
        </w:rPr>
        <w:t>в Уголовно-процессуального кодекса</w:t>
      </w:r>
      <w:proofErr w:type="gramEnd"/>
      <w:r w:rsidRPr="008679F1">
        <w:rPr>
          <w:rFonts w:ascii="Times New Roman" w:hAnsi="Times New Roman"/>
          <w:sz w:val="26"/>
          <w:szCs w:val="26"/>
        </w:rPr>
        <w:t xml:space="preserve"> Приднестровской Молдавской Республики статья 155 кодекса, регламентирующая наложение ареста на имущество, была изложена в новой редакции. Согласно нововведениям следователь перед тем, как принять это процессуальное решение, должен будет направить в суд ходатайство, указав в нем фактические обстоятельства, по которым необходимо наложить арест и ограничения на владение, пользование и распоряжение арестованным имуществом. Аналогичная практика, защищающая конституционные права граждан, действует и в Российской Федерации. </w:t>
      </w:r>
    </w:p>
    <w:p w:rsidR="00680961" w:rsidRPr="00176B3E" w:rsidRDefault="00680961" w:rsidP="00F32087">
      <w:pPr>
        <w:spacing w:after="0" w:line="240" w:lineRule="auto"/>
        <w:ind w:left="567" w:firstLine="567"/>
        <w:jc w:val="both"/>
        <w:rPr>
          <w:rFonts w:ascii="Times New Roman" w:hAnsi="Times New Roman"/>
          <w:i/>
          <w:sz w:val="26"/>
          <w:szCs w:val="26"/>
        </w:rPr>
      </w:pPr>
      <w:r w:rsidRPr="00176B3E">
        <w:rPr>
          <w:rFonts w:ascii="Times New Roman" w:hAnsi="Times New Roman"/>
          <w:i/>
          <w:sz w:val="26"/>
          <w:szCs w:val="26"/>
          <w:u w:val="single"/>
        </w:rPr>
        <w:t>Справка к сведению:</w:t>
      </w:r>
      <w:r w:rsidRPr="00176B3E">
        <w:rPr>
          <w:rFonts w:ascii="Times New Roman" w:hAnsi="Times New Roman"/>
          <w:i/>
          <w:sz w:val="26"/>
          <w:szCs w:val="26"/>
        </w:rPr>
        <w:t xml:space="preserve"> Закон Приднестровской Молдавской Республики от        17 июля 2023 года № 230-ЗИД-</w:t>
      </w:r>
      <w:r w:rsidRPr="00176B3E">
        <w:rPr>
          <w:rFonts w:ascii="Times New Roman" w:hAnsi="Times New Roman"/>
          <w:i/>
          <w:sz w:val="26"/>
          <w:szCs w:val="26"/>
          <w:lang w:val="en-US"/>
        </w:rPr>
        <w:t>VII</w:t>
      </w:r>
      <w:r w:rsidRPr="00176B3E">
        <w:rPr>
          <w:rFonts w:ascii="Times New Roman" w:hAnsi="Times New Roman"/>
          <w:i/>
          <w:sz w:val="26"/>
          <w:szCs w:val="26"/>
        </w:rPr>
        <w:t xml:space="preserve"> вступил в законную силу по истечении                          14 (четырнадцати) дней после дня официального опубликования.  </w:t>
      </w:r>
    </w:p>
    <w:p w:rsidR="00680961" w:rsidRPr="008679F1" w:rsidRDefault="00680961" w:rsidP="00F32087">
      <w:pPr>
        <w:spacing w:after="0" w:line="240" w:lineRule="auto"/>
        <w:ind w:firstLine="567"/>
        <w:jc w:val="both"/>
        <w:rPr>
          <w:rFonts w:ascii="Times New Roman" w:hAnsi="Times New Roman"/>
          <w:sz w:val="26"/>
          <w:szCs w:val="26"/>
        </w:rPr>
      </w:pPr>
    </w:p>
    <w:p w:rsidR="008F69D8" w:rsidRDefault="008F69D8" w:rsidP="00F32087">
      <w:pPr>
        <w:pStyle w:val="a3"/>
        <w:ind w:firstLine="567"/>
        <w:jc w:val="both"/>
        <w:rPr>
          <w:rFonts w:ascii="Times New Roman" w:hAnsi="Times New Roman"/>
          <w:sz w:val="26"/>
          <w:szCs w:val="26"/>
        </w:rPr>
      </w:pPr>
    </w:p>
    <w:p w:rsidR="00A447D1" w:rsidRDefault="00A447D1" w:rsidP="00F32087">
      <w:pPr>
        <w:pStyle w:val="a3"/>
        <w:ind w:firstLine="567"/>
        <w:jc w:val="both"/>
        <w:rPr>
          <w:rFonts w:ascii="Times New Roman" w:hAnsi="Times New Roman"/>
          <w:sz w:val="26"/>
          <w:szCs w:val="26"/>
        </w:rPr>
      </w:pPr>
    </w:p>
    <w:p w:rsidR="004365E6" w:rsidRPr="00A447D1" w:rsidRDefault="00DD23D1" w:rsidP="00F32087">
      <w:pPr>
        <w:pStyle w:val="a4"/>
        <w:numPr>
          <w:ilvl w:val="0"/>
          <w:numId w:val="3"/>
        </w:numPr>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 xml:space="preserve">Обеспечение прав </w:t>
      </w:r>
      <w:r w:rsidR="00672B5F" w:rsidRPr="00A447D1">
        <w:rPr>
          <w:rFonts w:ascii="Times New Roman" w:hAnsi="Times New Roman"/>
          <w:b/>
          <w:sz w:val="28"/>
          <w:szCs w:val="28"/>
          <w:u w:val="single"/>
        </w:rPr>
        <w:t xml:space="preserve">граждан Приднестровской Молдавской Республики на свободу передвижения, </w:t>
      </w:r>
      <w:r w:rsidR="004365E6" w:rsidRPr="00A447D1">
        <w:rPr>
          <w:rFonts w:ascii="Times New Roman" w:hAnsi="Times New Roman"/>
          <w:b/>
          <w:sz w:val="28"/>
          <w:szCs w:val="28"/>
          <w:u w:val="single"/>
        </w:rPr>
        <w:t>выбор места пребывания и жительства</w:t>
      </w:r>
      <w:r w:rsidR="00672B5F" w:rsidRPr="00A447D1">
        <w:rPr>
          <w:rFonts w:ascii="Times New Roman" w:hAnsi="Times New Roman"/>
          <w:b/>
          <w:sz w:val="28"/>
          <w:szCs w:val="28"/>
          <w:u w:val="single"/>
        </w:rPr>
        <w:t xml:space="preserve">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p>
    <w:p w:rsidR="004365E6" w:rsidRDefault="004365E6" w:rsidP="00F32087">
      <w:pPr>
        <w:pStyle w:val="a4"/>
        <w:spacing w:after="0" w:line="240" w:lineRule="auto"/>
        <w:ind w:left="0" w:firstLine="684"/>
        <w:jc w:val="center"/>
        <w:rPr>
          <w:rFonts w:ascii="Times New Roman" w:hAnsi="Times New Roman"/>
          <w:b/>
          <w:sz w:val="24"/>
          <w:szCs w:val="24"/>
        </w:rPr>
      </w:pPr>
    </w:p>
    <w:p w:rsidR="00680961" w:rsidRDefault="00680961" w:rsidP="00F32087">
      <w:pPr>
        <w:pStyle w:val="a4"/>
        <w:spacing w:after="0" w:line="240" w:lineRule="auto"/>
        <w:ind w:left="0" w:firstLine="684"/>
        <w:jc w:val="center"/>
        <w:rPr>
          <w:rFonts w:ascii="Times New Roman" w:hAnsi="Times New Roman"/>
          <w:b/>
          <w:sz w:val="24"/>
          <w:szCs w:val="24"/>
        </w:rPr>
      </w:pPr>
    </w:p>
    <w:p w:rsidR="00BA1839" w:rsidRPr="00BA1839" w:rsidRDefault="00BA1839" w:rsidP="00F32087">
      <w:pPr>
        <w:spacing w:after="0" w:line="240" w:lineRule="auto"/>
        <w:ind w:firstLine="709"/>
        <w:jc w:val="both"/>
        <w:rPr>
          <w:rFonts w:ascii="Times New Roman" w:hAnsi="Times New Roman"/>
          <w:color w:val="000000" w:themeColor="text1"/>
          <w:sz w:val="26"/>
          <w:szCs w:val="26"/>
        </w:rPr>
      </w:pPr>
      <w:r w:rsidRPr="00BA1839">
        <w:rPr>
          <w:rFonts w:ascii="Times New Roman" w:hAnsi="Times New Roman"/>
          <w:color w:val="000000" w:themeColor="text1"/>
          <w:sz w:val="26"/>
          <w:szCs w:val="26"/>
        </w:rPr>
        <w:t>Свобода передвижения, выбор места пребывания и жительства является одним из основных личных прав человека и включено в ч</w:t>
      </w:r>
      <w:r w:rsidR="00C41924">
        <w:rPr>
          <w:rFonts w:ascii="Times New Roman" w:hAnsi="Times New Roman"/>
          <w:color w:val="000000" w:themeColor="text1"/>
          <w:sz w:val="26"/>
          <w:szCs w:val="26"/>
        </w:rPr>
        <w:t xml:space="preserve">асти </w:t>
      </w:r>
      <w:r w:rsidRPr="00BA1839">
        <w:rPr>
          <w:rFonts w:ascii="Times New Roman" w:hAnsi="Times New Roman"/>
          <w:color w:val="000000" w:themeColor="text1"/>
          <w:sz w:val="26"/>
          <w:szCs w:val="26"/>
        </w:rPr>
        <w:t>1 ст</w:t>
      </w:r>
      <w:r w:rsidR="00C41924">
        <w:rPr>
          <w:rFonts w:ascii="Times New Roman" w:hAnsi="Times New Roman"/>
          <w:color w:val="000000" w:themeColor="text1"/>
          <w:sz w:val="26"/>
          <w:szCs w:val="26"/>
        </w:rPr>
        <w:t xml:space="preserve">атьи </w:t>
      </w:r>
      <w:r w:rsidRPr="00BA1839">
        <w:rPr>
          <w:rFonts w:ascii="Times New Roman" w:hAnsi="Times New Roman"/>
          <w:color w:val="000000" w:themeColor="text1"/>
          <w:sz w:val="26"/>
          <w:szCs w:val="26"/>
        </w:rPr>
        <w:t xml:space="preserve">13 </w:t>
      </w:r>
      <w:r w:rsidRPr="00BA1839">
        <w:rPr>
          <w:rFonts w:ascii="Times New Roman" w:hAnsi="Times New Roman"/>
          <w:sz w:val="26"/>
          <w:szCs w:val="26"/>
        </w:rPr>
        <w:t xml:space="preserve">Всеобщей декларации прав человека, которая была принята Генеральной Ассамблеей ООН </w:t>
      </w:r>
      <w:r w:rsidRPr="00BA1839">
        <w:rPr>
          <w:rFonts w:ascii="Times New Roman" w:hAnsi="Times New Roman"/>
          <w:color w:val="000000" w:themeColor="text1"/>
          <w:sz w:val="26"/>
          <w:szCs w:val="26"/>
        </w:rPr>
        <w:t xml:space="preserve">в 1948 году, в </w:t>
      </w:r>
      <w:r w:rsidRPr="00BA1839">
        <w:rPr>
          <w:rFonts w:ascii="Times New Roman" w:hAnsi="Times New Roman"/>
          <w:color w:val="000000"/>
          <w:sz w:val="26"/>
          <w:szCs w:val="26"/>
        </w:rPr>
        <w:t>ч</w:t>
      </w:r>
      <w:r w:rsidR="00ED0751">
        <w:rPr>
          <w:rFonts w:ascii="Times New Roman" w:hAnsi="Times New Roman"/>
          <w:color w:val="000000"/>
          <w:sz w:val="26"/>
          <w:szCs w:val="26"/>
        </w:rPr>
        <w:t>асти</w:t>
      </w:r>
      <w:r w:rsidRPr="00BA1839">
        <w:rPr>
          <w:rFonts w:ascii="Times New Roman" w:hAnsi="Times New Roman"/>
          <w:color w:val="000000"/>
          <w:sz w:val="26"/>
          <w:szCs w:val="26"/>
        </w:rPr>
        <w:t xml:space="preserve"> 1 ст</w:t>
      </w:r>
      <w:r w:rsidR="00ED0751">
        <w:rPr>
          <w:rFonts w:ascii="Times New Roman" w:hAnsi="Times New Roman"/>
          <w:color w:val="000000"/>
          <w:sz w:val="26"/>
          <w:szCs w:val="26"/>
        </w:rPr>
        <w:t>атьи</w:t>
      </w:r>
      <w:r w:rsidRPr="00BA1839">
        <w:rPr>
          <w:rFonts w:ascii="Times New Roman" w:hAnsi="Times New Roman"/>
          <w:color w:val="000000"/>
          <w:sz w:val="26"/>
          <w:szCs w:val="26"/>
        </w:rPr>
        <w:t xml:space="preserve"> 12 </w:t>
      </w:r>
      <w:r w:rsidRPr="00BA1839">
        <w:rPr>
          <w:rFonts w:ascii="Times New Roman" w:hAnsi="Times New Roman"/>
          <w:sz w:val="26"/>
          <w:szCs w:val="26"/>
        </w:rPr>
        <w:t xml:space="preserve">Международного пакта «О гражданских и политических правах» </w:t>
      </w:r>
      <w:r w:rsidRPr="00BA1839">
        <w:rPr>
          <w:rFonts w:ascii="Times New Roman" w:hAnsi="Times New Roman"/>
          <w:color w:val="000000"/>
          <w:sz w:val="26"/>
          <w:szCs w:val="26"/>
        </w:rPr>
        <w:t>с формулировкой: «Каждому, кто законно находится на территории какого-либо государства, принадлежит, в пределах этой территории, право на свободное передвижение и свобода выбора местожительства», а также в ч</w:t>
      </w:r>
      <w:r w:rsidR="00C41924">
        <w:rPr>
          <w:rFonts w:ascii="Times New Roman" w:hAnsi="Times New Roman"/>
          <w:color w:val="000000"/>
          <w:sz w:val="26"/>
          <w:szCs w:val="26"/>
        </w:rPr>
        <w:t>асти</w:t>
      </w:r>
      <w:r w:rsidRPr="00BA1839">
        <w:rPr>
          <w:rFonts w:ascii="Times New Roman" w:hAnsi="Times New Roman"/>
          <w:color w:val="000000"/>
          <w:sz w:val="26"/>
          <w:szCs w:val="26"/>
        </w:rPr>
        <w:t xml:space="preserve"> 1 ст</w:t>
      </w:r>
      <w:r w:rsidR="00C41924">
        <w:rPr>
          <w:rFonts w:ascii="Times New Roman" w:hAnsi="Times New Roman"/>
          <w:color w:val="000000"/>
          <w:sz w:val="26"/>
          <w:szCs w:val="26"/>
        </w:rPr>
        <w:t>атьи</w:t>
      </w:r>
      <w:r w:rsidRPr="00BA1839">
        <w:rPr>
          <w:rFonts w:ascii="Times New Roman" w:hAnsi="Times New Roman"/>
          <w:color w:val="000000"/>
          <w:sz w:val="26"/>
          <w:szCs w:val="26"/>
        </w:rPr>
        <w:t xml:space="preserve"> 2 </w:t>
      </w:r>
      <w:r w:rsidRPr="00BA1839">
        <w:rPr>
          <w:rFonts w:ascii="Times New Roman" w:hAnsi="Times New Roman"/>
          <w:sz w:val="26"/>
          <w:szCs w:val="26"/>
        </w:rPr>
        <w:t xml:space="preserve">Протокола № 4 к Конвенции о защите прав человека и основных свобод (ЕКПЧ)  </w:t>
      </w:r>
      <w:r w:rsidRPr="00BA1839">
        <w:rPr>
          <w:rFonts w:ascii="Times New Roman" w:hAnsi="Times New Roman"/>
          <w:color w:val="000000"/>
          <w:sz w:val="26"/>
          <w:szCs w:val="26"/>
        </w:rPr>
        <w:t xml:space="preserve">от 4 ноября 1950 г.12 с формулировкой «Каждый, кто на законных основаниях находится на территории какого-либо государства, имеет в пределах этой территории право на свободное передвижение и свободу выбора места жительства». </w:t>
      </w:r>
    </w:p>
    <w:p w:rsidR="00BA1839" w:rsidRPr="00BA1839" w:rsidRDefault="00BA1839" w:rsidP="00F32087">
      <w:pPr>
        <w:spacing w:after="0" w:line="240" w:lineRule="auto"/>
        <w:ind w:firstLine="709"/>
        <w:jc w:val="both"/>
        <w:rPr>
          <w:rFonts w:ascii="Times New Roman" w:hAnsi="Times New Roman"/>
          <w:color w:val="000000" w:themeColor="text1"/>
          <w:sz w:val="26"/>
          <w:szCs w:val="26"/>
        </w:rPr>
      </w:pPr>
      <w:r w:rsidRPr="00BA1839">
        <w:rPr>
          <w:rFonts w:ascii="Times New Roman" w:hAnsi="Times New Roman"/>
          <w:color w:val="000000" w:themeColor="text1"/>
          <w:sz w:val="26"/>
          <w:szCs w:val="26"/>
        </w:rPr>
        <w:t xml:space="preserve">Право на свободу передвижения, выбор места жительства в пределах республики, </w:t>
      </w:r>
      <w:r w:rsidRPr="00BA1839">
        <w:rPr>
          <w:rFonts w:ascii="Times New Roman" w:hAnsi="Times New Roman"/>
          <w:sz w:val="26"/>
          <w:szCs w:val="26"/>
        </w:rPr>
        <w:t>покидать ее и беспрепятственно возвращаться обратно</w:t>
      </w:r>
      <w:r w:rsidRPr="00BA1839">
        <w:rPr>
          <w:rFonts w:ascii="Times New Roman" w:hAnsi="Times New Roman"/>
          <w:color w:val="000000" w:themeColor="text1"/>
          <w:sz w:val="26"/>
          <w:szCs w:val="26"/>
        </w:rPr>
        <w:t xml:space="preserve"> получило свое юридическое закрепление с принятием Конституции </w:t>
      </w:r>
      <w:r w:rsidR="00C41924">
        <w:rPr>
          <w:rFonts w:ascii="Times New Roman" w:hAnsi="Times New Roman"/>
          <w:color w:val="000000" w:themeColor="text1"/>
          <w:sz w:val="26"/>
          <w:szCs w:val="26"/>
        </w:rPr>
        <w:t>Приднестровской Молдавской Республики</w:t>
      </w:r>
      <w:r w:rsidRPr="00BA1839">
        <w:rPr>
          <w:rFonts w:ascii="Times New Roman" w:hAnsi="Times New Roman"/>
          <w:color w:val="000000" w:themeColor="text1"/>
          <w:sz w:val="26"/>
          <w:szCs w:val="26"/>
        </w:rPr>
        <w:t xml:space="preserve"> 17 января 1996 года. </w:t>
      </w:r>
    </w:p>
    <w:p w:rsidR="00BA1839" w:rsidRPr="00BA1839" w:rsidRDefault="00BA1839" w:rsidP="00F32087">
      <w:pPr>
        <w:spacing w:after="0" w:line="240" w:lineRule="auto"/>
        <w:ind w:firstLine="709"/>
        <w:jc w:val="both"/>
        <w:rPr>
          <w:rFonts w:ascii="Times New Roman" w:hAnsi="Times New Roman"/>
          <w:color w:val="000000"/>
          <w:sz w:val="26"/>
          <w:szCs w:val="26"/>
        </w:rPr>
      </w:pPr>
      <w:r w:rsidRPr="00BA1839">
        <w:rPr>
          <w:rFonts w:ascii="Times New Roman" w:hAnsi="Times New Roman"/>
          <w:color w:val="000000" w:themeColor="text1"/>
          <w:sz w:val="26"/>
          <w:szCs w:val="26"/>
        </w:rPr>
        <w:t xml:space="preserve">Эти права и свободы нашли отражение в Законе </w:t>
      </w:r>
      <w:r w:rsidR="00ED0751">
        <w:rPr>
          <w:rFonts w:ascii="Times New Roman" w:hAnsi="Times New Roman"/>
          <w:color w:val="000000" w:themeColor="text1"/>
          <w:sz w:val="26"/>
          <w:szCs w:val="26"/>
        </w:rPr>
        <w:t>Приднестровской Молдавской Республики</w:t>
      </w:r>
      <w:r w:rsidRPr="00BA1839">
        <w:rPr>
          <w:rFonts w:ascii="Times New Roman" w:hAnsi="Times New Roman"/>
          <w:color w:val="000000" w:themeColor="text1"/>
          <w:sz w:val="26"/>
          <w:szCs w:val="26"/>
        </w:rPr>
        <w:t xml:space="preserve"> </w:t>
      </w:r>
      <w:r w:rsidRPr="00BA1839">
        <w:rPr>
          <w:rFonts w:ascii="Times New Roman" w:hAnsi="Times New Roman"/>
          <w:color w:val="000000"/>
          <w:sz w:val="26"/>
          <w:szCs w:val="26"/>
        </w:rPr>
        <w:t>от 19.06.2017 года</w:t>
      </w:r>
      <w:r>
        <w:rPr>
          <w:rFonts w:ascii="Times New Roman" w:hAnsi="Times New Roman"/>
          <w:color w:val="000000"/>
          <w:sz w:val="26"/>
          <w:szCs w:val="26"/>
        </w:rPr>
        <w:t xml:space="preserve"> </w:t>
      </w:r>
      <w:r w:rsidRPr="00BA1839">
        <w:rPr>
          <w:rFonts w:ascii="Times New Roman" w:hAnsi="Times New Roman"/>
          <w:color w:val="000000"/>
          <w:sz w:val="26"/>
          <w:szCs w:val="26"/>
        </w:rPr>
        <w:t>№ 145-З-</w:t>
      </w:r>
      <w:r w:rsidRPr="00BA1839">
        <w:rPr>
          <w:rFonts w:ascii="Times New Roman" w:hAnsi="Times New Roman"/>
          <w:color w:val="000000"/>
          <w:sz w:val="26"/>
          <w:szCs w:val="26"/>
          <w:lang w:val="en-US"/>
        </w:rPr>
        <w:t>VI</w:t>
      </w:r>
      <w:r w:rsidRPr="00BA1839">
        <w:rPr>
          <w:rFonts w:ascii="Times New Roman" w:hAnsi="Times New Roman"/>
          <w:color w:val="000000"/>
          <w:sz w:val="26"/>
          <w:szCs w:val="26"/>
        </w:rPr>
        <w:t xml:space="preserve"> «О праве граждан </w:t>
      </w:r>
      <w:r w:rsidR="00ED0751">
        <w:rPr>
          <w:rFonts w:ascii="Times New Roman" w:hAnsi="Times New Roman"/>
          <w:color w:val="000000"/>
          <w:sz w:val="26"/>
          <w:szCs w:val="26"/>
        </w:rPr>
        <w:t>Приднестровской Молдавской Республики</w:t>
      </w:r>
      <w:r w:rsidRPr="00BA1839">
        <w:rPr>
          <w:rFonts w:ascii="Times New Roman" w:hAnsi="Times New Roman"/>
          <w:color w:val="000000"/>
          <w:sz w:val="26"/>
          <w:szCs w:val="26"/>
        </w:rPr>
        <w:t xml:space="preserve"> на свободу передвижения, выбор места пребывания и жительства в пределах Приднестровской Молдавской Республики»</w:t>
      </w:r>
      <w:r w:rsidR="007533F1">
        <w:rPr>
          <w:rFonts w:ascii="Times New Roman" w:hAnsi="Times New Roman"/>
          <w:color w:val="000000"/>
          <w:sz w:val="26"/>
          <w:szCs w:val="26"/>
        </w:rPr>
        <w:t>,</w:t>
      </w:r>
      <w:r w:rsidRPr="00BA1839">
        <w:rPr>
          <w:rFonts w:ascii="Times New Roman" w:hAnsi="Times New Roman"/>
          <w:color w:val="000000"/>
          <w:sz w:val="26"/>
          <w:szCs w:val="26"/>
        </w:rPr>
        <w:t xml:space="preserve"> введена регистрация по месту жительства и по месту пребывания с привязкой к конкретному жилому помещению. В соответствии со статьей 1 и 2 вышеназванного закона, в соответствии с Конституцией </w:t>
      </w:r>
      <w:r w:rsidR="00ED0751">
        <w:rPr>
          <w:rFonts w:ascii="Times New Roman" w:hAnsi="Times New Roman"/>
          <w:color w:val="000000"/>
          <w:sz w:val="26"/>
          <w:szCs w:val="26"/>
        </w:rPr>
        <w:t>Приднестровской Молдавской Республики</w:t>
      </w:r>
      <w:r w:rsidRPr="00BA1839">
        <w:rPr>
          <w:rFonts w:ascii="Times New Roman" w:hAnsi="Times New Roman"/>
          <w:color w:val="000000"/>
          <w:sz w:val="26"/>
          <w:szCs w:val="26"/>
        </w:rPr>
        <w:t xml:space="preserve"> и международными договорами в области прав человека любой гражданин </w:t>
      </w:r>
      <w:r w:rsidR="00497CCA">
        <w:rPr>
          <w:rFonts w:ascii="Times New Roman" w:hAnsi="Times New Roman"/>
          <w:color w:val="000000"/>
          <w:sz w:val="26"/>
          <w:szCs w:val="26"/>
        </w:rPr>
        <w:t>Приднестровской Молдавской Республики</w:t>
      </w:r>
      <w:r w:rsidRPr="00BA1839">
        <w:rPr>
          <w:rFonts w:ascii="Times New Roman" w:hAnsi="Times New Roman"/>
          <w:color w:val="000000"/>
          <w:sz w:val="26"/>
          <w:szCs w:val="26"/>
        </w:rPr>
        <w:t xml:space="preserve"> имеет право на свободу передвижения, </w:t>
      </w:r>
      <w:r w:rsidRPr="00BA1839">
        <w:rPr>
          <w:rFonts w:ascii="Times New Roman" w:hAnsi="Times New Roman"/>
          <w:color w:val="000000"/>
          <w:sz w:val="26"/>
          <w:szCs w:val="26"/>
        </w:rPr>
        <w:lastRenderedPageBreak/>
        <w:t xml:space="preserve">выбор места пребывания и жительства в пределах </w:t>
      </w:r>
      <w:r w:rsidR="008F0B38">
        <w:rPr>
          <w:rFonts w:ascii="Times New Roman" w:hAnsi="Times New Roman"/>
          <w:color w:val="000000"/>
          <w:sz w:val="26"/>
          <w:szCs w:val="26"/>
        </w:rPr>
        <w:t>Приднестровской Молдавской Республики</w:t>
      </w:r>
      <w:r w:rsidRPr="00BA1839">
        <w:rPr>
          <w:rFonts w:ascii="Times New Roman" w:hAnsi="Times New Roman"/>
          <w:color w:val="000000"/>
          <w:sz w:val="26"/>
          <w:szCs w:val="26"/>
        </w:rPr>
        <w:t xml:space="preserve">. </w:t>
      </w:r>
    </w:p>
    <w:p w:rsidR="00BA1839" w:rsidRPr="00BA1839" w:rsidRDefault="00BA1839" w:rsidP="00F32087">
      <w:pPr>
        <w:spacing w:after="0" w:line="240" w:lineRule="auto"/>
        <w:ind w:firstLine="709"/>
        <w:jc w:val="both"/>
        <w:rPr>
          <w:rFonts w:ascii="Times New Roman" w:hAnsi="Times New Roman"/>
          <w:color w:val="000000"/>
          <w:sz w:val="26"/>
          <w:szCs w:val="26"/>
        </w:rPr>
      </w:pPr>
      <w:r w:rsidRPr="00BA1839">
        <w:rPr>
          <w:rFonts w:ascii="Times New Roman" w:hAnsi="Times New Roman"/>
          <w:color w:val="000000"/>
          <w:sz w:val="26"/>
          <w:szCs w:val="26"/>
        </w:rPr>
        <w:t xml:space="preserve">Ограничение прав граждан на свободу передвижения, выбор места пребывания и жительства в пределах </w:t>
      </w:r>
      <w:r w:rsidR="00497CCA">
        <w:rPr>
          <w:rFonts w:ascii="Times New Roman" w:hAnsi="Times New Roman"/>
          <w:color w:val="000000"/>
          <w:sz w:val="26"/>
          <w:szCs w:val="26"/>
        </w:rPr>
        <w:t>Приднестровской Молдавской Республики</w:t>
      </w:r>
      <w:r w:rsidRPr="00BA1839">
        <w:rPr>
          <w:rFonts w:ascii="Times New Roman" w:hAnsi="Times New Roman"/>
          <w:color w:val="000000"/>
          <w:sz w:val="26"/>
          <w:szCs w:val="26"/>
        </w:rPr>
        <w:t xml:space="preserve"> допускается только на основании закона. Такие ограничения допустимы в зонах экологического бедствия; на отдельных территориях и в населенных пунктах, где в случае опасности распространения инфекционных и </w:t>
      </w:r>
      <w:proofErr w:type="gramStart"/>
      <w:r w:rsidRPr="00BA1839">
        <w:rPr>
          <w:rFonts w:ascii="Times New Roman" w:hAnsi="Times New Roman"/>
          <w:color w:val="000000"/>
          <w:sz w:val="26"/>
          <w:szCs w:val="26"/>
        </w:rPr>
        <w:t>массовых неинфекционных заболеваний</w:t>
      </w:r>
      <w:proofErr w:type="gramEnd"/>
      <w:r w:rsidRPr="00BA1839">
        <w:rPr>
          <w:rFonts w:ascii="Times New Roman" w:hAnsi="Times New Roman"/>
          <w:color w:val="000000"/>
          <w:sz w:val="26"/>
          <w:szCs w:val="26"/>
        </w:rPr>
        <w:t xml:space="preserve"> и отравлений людей введены особые условия и режимы проживания населения и хозяйственной деятельности; на территориях, где введено чрезвычайное или военное положение. </w:t>
      </w:r>
      <w:r w:rsidRPr="00BA1839">
        <w:rPr>
          <w:rFonts w:ascii="Times New Roman" w:hAnsi="Times New Roman"/>
          <w:color w:val="000000"/>
          <w:sz w:val="26"/>
          <w:szCs w:val="26"/>
        </w:rPr>
        <w:tab/>
      </w:r>
    </w:p>
    <w:p w:rsidR="00BA1839" w:rsidRPr="00BA1839" w:rsidRDefault="00BA1839" w:rsidP="00F32087">
      <w:pPr>
        <w:spacing w:after="0" w:line="240" w:lineRule="auto"/>
        <w:ind w:firstLine="709"/>
        <w:jc w:val="both"/>
        <w:rPr>
          <w:rFonts w:ascii="Times New Roman" w:hAnsi="Times New Roman"/>
          <w:color w:val="000000"/>
          <w:sz w:val="26"/>
          <w:szCs w:val="26"/>
        </w:rPr>
      </w:pPr>
      <w:r w:rsidRPr="00BA1839">
        <w:rPr>
          <w:rFonts w:ascii="Times New Roman" w:eastAsiaTheme="minorEastAsia" w:hAnsi="Times New Roman"/>
          <w:sz w:val="26"/>
          <w:szCs w:val="26"/>
        </w:rPr>
        <w:t>Эффективная реализация права граждан нашей страны и иностранных граждан на свободу передвижения, выбор места пребывания и жительства в Республике позволяет судить об уровне демократизации общества и государства.</w:t>
      </w:r>
    </w:p>
    <w:p w:rsidR="00BA1839" w:rsidRPr="00BA1839" w:rsidRDefault="00BA1839" w:rsidP="00F32087">
      <w:pPr>
        <w:spacing w:after="0" w:line="240" w:lineRule="auto"/>
        <w:ind w:firstLine="709"/>
        <w:jc w:val="both"/>
        <w:rPr>
          <w:rFonts w:ascii="Times New Roman" w:hAnsi="Times New Roman"/>
          <w:bCs/>
          <w:color w:val="000000" w:themeColor="text1"/>
          <w:sz w:val="26"/>
          <w:szCs w:val="26"/>
        </w:rPr>
      </w:pP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eastAsia="Calibri" w:hAnsi="Times New Roman"/>
          <w:sz w:val="26"/>
          <w:szCs w:val="26"/>
        </w:rPr>
        <w:t>Из общего числа обращений, рассматриваемых Уполномоченным в 2023 году по данной тематике, необходимо выделить такие как:</w:t>
      </w: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eastAsia="Calibri" w:hAnsi="Times New Roman"/>
          <w:sz w:val="26"/>
          <w:szCs w:val="26"/>
        </w:rPr>
        <w:t xml:space="preserve">- 37 обращений по вопросам регистрации граждан Приднестровской Молдавской Республики по месту пребывания и по месту жительства в пределах Приднестровской Молдавской Республики, из которых 16 обращений были рассмотрены положительно, по 20 обращениям даны письменные </w:t>
      </w:r>
      <w:proofErr w:type="gramStart"/>
      <w:r w:rsidRPr="00BA1839">
        <w:rPr>
          <w:rFonts w:ascii="Times New Roman" w:eastAsia="Calibri" w:hAnsi="Times New Roman"/>
          <w:sz w:val="26"/>
          <w:szCs w:val="26"/>
        </w:rPr>
        <w:t>разъяснения,</w:t>
      </w:r>
      <w:r>
        <w:rPr>
          <w:rFonts w:ascii="Times New Roman" w:eastAsia="Calibri" w:hAnsi="Times New Roman"/>
          <w:sz w:val="26"/>
          <w:szCs w:val="26"/>
        </w:rPr>
        <w:t xml:space="preserve">   </w:t>
      </w:r>
      <w:proofErr w:type="gramEnd"/>
      <w:r>
        <w:rPr>
          <w:rFonts w:ascii="Times New Roman" w:eastAsia="Calibri" w:hAnsi="Times New Roman"/>
          <w:sz w:val="26"/>
          <w:szCs w:val="26"/>
        </w:rPr>
        <w:t xml:space="preserve">              </w:t>
      </w:r>
      <w:r w:rsidRPr="00BA1839">
        <w:rPr>
          <w:rFonts w:ascii="Times New Roman" w:eastAsia="Calibri" w:hAnsi="Times New Roman"/>
          <w:sz w:val="26"/>
          <w:szCs w:val="26"/>
        </w:rPr>
        <w:t xml:space="preserve"> 1 обращение было списано в архив  без рассмотрения, в связи с тем, что с гражданином не был установлен контакт для разрешения по</w:t>
      </w:r>
      <w:r w:rsidR="0067603B">
        <w:rPr>
          <w:rFonts w:ascii="Times New Roman" w:eastAsia="Calibri" w:hAnsi="Times New Roman"/>
          <w:sz w:val="26"/>
          <w:szCs w:val="26"/>
        </w:rPr>
        <w:t>ставленного в обращении вопроса</w:t>
      </w:r>
      <w:r w:rsidR="004C3DB6">
        <w:rPr>
          <w:rFonts w:ascii="Times New Roman" w:eastAsia="Calibri" w:hAnsi="Times New Roman"/>
          <w:sz w:val="26"/>
          <w:szCs w:val="26"/>
        </w:rPr>
        <w:t>;</w:t>
      </w: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eastAsia="Calibri" w:hAnsi="Times New Roman"/>
          <w:sz w:val="26"/>
          <w:szCs w:val="26"/>
        </w:rPr>
        <w:t xml:space="preserve">- 14 обращений, по вопросам получения гражданства, вида на жительство, из которых 2 обращения были рассмотрены положительно, по 11 обращениям были даны письменные разъяснения, </w:t>
      </w:r>
      <w:r w:rsidR="0067603B">
        <w:rPr>
          <w:rFonts w:ascii="Times New Roman" w:eastAsia="Calibri" w:hAnsi="Times New Roman"/>
          <w:sz w:val="26"/>
          <w:szCs w:val="26"/>
        </w:rPr>
        <w:t>1</w:t>
      </w:r>
      <w:r w:rsidRPr="00BA1839">
        <w:rPr>
          <w:rFonts w:ascii="Times New Roman" w:eastAsia="Calibri" w:hAnsi="Times New Roman"/>
          <w:sz w:val="26"/>
          <w:szCs w:val="26"/>
        </w:rPr>
        <w:t xml:space="preserve"> об</w:t>
      </w:r>
      <w:r w:rsidR="004C3DB6">
        <w:rPr>
          <w:rFonts w:ascii="Times New Roman" w:eastAsia="Calibri" w:hAnsi="Times New Roman"/>
          <w:sz w:val="26"/>
          <w:szCs w:val="26"/>
        </w:rPr>
        <w:t>ращение признано необоснованным</w:t>
      </w:r>
      <w:r w:rsidRPr="00BA1839">
        <w:rPr>
          <w:rFonts w:ascii="Times New Roman" w:eastAsia="Calibri" w:hAnsi="Times New Roman"/>
          <w:sz w:val="26"/>
          <w:szCs w:val="26"/>
        </w:rPr>
        <w:t>;</w:t>
      </w: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eastAsia="Calibri" w:hAnsi="Times New Roman"/>
          <w:sz w:val="26"/>
          <w:szCs w:val="26"/>
        </w:rPr>
        <w:t xml:space="preserve">- 26 обращений по вопросам получения документов, удостоверяющих личность, из которых 7 обращений признаны обоснованными (5 обращений разрешены положительно), по 16 обращениям даны письменные </w:t>
      </w:r>
      <w:proofErr w:type="gramStart"/>
      <w:r w:rsidRPr="00BA1839">
        <w:rPr>
          <w:rFonts w:ascii="Times New Roman" w:eastAsia="Calibri" w:hAnsi="Times New Roman"/>
          <w:sz w:val="26"/>
          <w:szCs w:val="26"/>
        </w:rPr>
        <w:t xml:space="preserve">разъяснения, </w:t>
      </w:r>
      <w:r w:rsidR="00ED0751">
        <w:rPr>
          <w:rFonts w:ascii="Times New Roman" w:eastAsia="Calibri" w:hAnsi="Times New Roman"/>
          <w:sz w:val="26"/>
          <w:szCs w:val="26"/>
        </w:rPr>
        <w:t xml:space="preserve">  </w:t>
      </w:r>
      <w:proofErr w:type="gramEnd"/>
      <w:r w:rsidR="00ED0751">
        <w:rPr>
          <w:rFonts w:ascii="Times New Roman" w:eastAsia="Calibri" w:hAnsi="Times New Roman"/>
          <w:sz w:val="26"/>
          <w:szCs w:val="26"/>
        </w:rPr>
        <w:t xml:space="preserve">            </w:t>
      </w:r>
      <w:r w:rsidRPr="00BA1839">
        <w:rPr>
          <w:rFonts w:ascii="Times New Roman" w:eastAsia="Calibri" w:hAnsi="Times New Roman"/>
          <w:sz w:val="26"/>
          <w:szCs w:val="26"/>
        </w:rPr>
        <w:t>1 обращение признано необоснованным</w:t>
      </w:r>
      <w:r w:rsidR="00C441F8">
        <w:rPr>
          <w:rFonts w:ascii="Times New Roman" w:eastAsia="Calibri" w:hAnsi="Times New Roman"/>
          <w:sz w:val="26"/>
          <w:szCs w:val="26"/>
        </w:rPr>
        <w:t>,</w:t>
      </w:r>
      <w:r w:rsidRPr="00BA1839">
        <w:rPr>
          <w:rFonts w:ascii="Times New Roman" w:eastAsia="Calibri" w:hAnsi="Times New Roman"/>
          <w:sz w:val="26"/>
          <w:szCs w:val="26"/>
        </w:rPr>
        <w:t xml:space="preserve"> 1 обращение направлено по подведомственности</w:t>
      </w:r>
      <w:r w:rsidR="00C441F8">
        <w:rPr>
          <w:rFonts w:ascii="Times New Roman" w:eastAsia="Calibri" w:hAnsi="Times New Roman"/>
          <w:sz w:val="26"/>
          <w:szCs w:val="26"/>
        </w:rPr>
        <w:t xml:space="preserve"> и 1 обращение было списано в архив без рассмотрения</w:t>
      </w:r>
      <w:r w:rsidRPr="00BA1839">
        <w:rPr>
          <w:rFonts w:ascii="Times New Roman" w:eastAsia="Calibri" w:hAnsi="Times New Roman"/>
          <w:sz w:val="26"/>
          <w:szCs w:val="26"/>
        </w:rPr>
        <w:t>;</w:t>
      </w: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eastAsia="Calibri" w:hAnsi="Times New Roman"/>
          <w:sz w:val="26"/>
          <w:szCs w:val="26"/>
        </w:rPr>
        <w:t xml:space="preserve"> - 2 обращения по вопросам свободы передвижения, по которым были даны соответствующие разъяснения. </w:t>
      </w:r>
    </w:p>
    <w:p w:rsidR="00BA1839" w:rsidRPr="00BA1839" w:rsidRDefault="00BA1839" w:rsidP="00F32087">
      <w:pPr>
        <w:spacing w:after="0" w:line="240" w:lineRule="auto"/>
        <w:ind w:firstLine="709"/>
        <w:jc w:val="both"/>
        <w:rPr>
          <w:rFonts w:ascii="Times New Roman" w:eastAsia="Calibri" w:hAnsi="Times New Roman"/>
          <w:sz w:val="26"/>
          <w:szCs w:val="26"/>
        </w:rPr>
      </w:pPr>
    </w:p>
    <w:p w:rsidR="00BA1839" w:rsidRPr="00BA1839" w:rsidRDefault="00BA1839" w:rsidP="00F32087">
      <w:pPr>
        <w:spacing w:after="0" w:line="240" w:lineRule="auto"/>
        <w:ind w:firstLine="709"/>
        <w:jc w:val="both"/>
        <w:rPr>
          <w:rFonts w:ascii="Times New Roman" w:hAnsi="Times New Roman"/>
          <w:bCs/>
          <w:kern w:val="36"/>
          <w:sz w:val="26"/>
          <w:szCs w:val="26"/>
        </w:rPr>
      </w:pPr>
      <w:r w:rsidRPr="00BA1839">
        <w:rPr>
          <w:rFonts w:ascii="Times New Roman" w:eastAsia="Calibri" w:hAnsi="Times New Roman"/>
          <w:sz w:val="26"/>
          <w:szCs w:val="26"/>
        </w:rPr>
        <w:t xml:space="preserve">В связи со </w:t>
      </w:r>
      <w:r w:rsidRPr="00BA1839">
        <w:rPr>
          <w:rFonts w:ascii="Times New Roman" w:hAnsi="Times New Roman"/>
          <w:sz w:val="26"/>
          <w:szCs w:val="26"/>
          <w:lang w:eastAsia="en-US"/>
        </w:rPr>
        <w:t>сложившейся с конца февраля 2022 года военной спецоперацией на Украине и с</w:t>
      </w:r>
      <w:r w:rsidRPr="00BA1839">
        <w:rPr>
          <w:rFonts w:ascii="Times New Roman" w:eastAsia="Calibri" w:hAnsi="Times New Roman"/>
          <w:iCs/>
          <w:sz w:val="26"/>
          <w:szCs w:val="26"/>
          <w:lang w:eastAsia="en-US"/>
        </w:rPr>
        <w:t xml:space="preserve"> </w:t>
      </w:r>
      <w:r w:rsidRPr="00BA1839">
        <w:rPr>
          <w:rFonts w:ascii="Times New Roman" w:hAnsi="Times New Roman"/>
          <w:spacing w:val="-5"/>
          <w:sz w:val="26"/>
          <w:szCs w:val="26"/>
        </w:rPr>
        <w:t xml:space="preserve">целью оказания помощи иностранным гражданам, временно прибывающим на территорию </w:t>
      </w:r>
      <w:r w:rsidR="00ED0751">
        <w:rPr>
          <w:rFonts w:ascii="Times New Roman" w:hAnsi="Times New Roman"/>
          <w:spacing w:val="-5"/>
          <w:sz w:val="26"/>
          <w:szCs w:val="26"/>
        </w:rPr>
        <w:t>Приднестровской Молдавской Республики</w:t>
      </w:r>
      <w:r w:rsidRPr="00BA1839">
        <w:rPr>
          <w:rFonts w:ascii="Times New Roman" w:hAnsi="Times New Roman"/>
          <w:spacing w:val="-5"/>
          <w:sz w:val="26"/>
          <w:szCs w:val="26"/>
        </w:rPr>
        <w:t xml:space="preserve"> Президентом </w:t>
      </w:r>
      <w:r w:rsidR="00ED0751">
        <w:rPr>
          <w:rFonts w:ascii="Times New Roman" w:hAnsi="Times New Roman"/>
          <w:spacing w:val="-5"/>
          <w:sz w:val="26"/>
          <w:szCs w:val="26"/>
        </w:rPr>
        <w:t>Приднестровской Молдавской Республики</w:t>
      </w:r>
      <w:r w:rsidRPr="00BA1839">
        <w:rPr>
          <w:rFonts w:ascii="Times New Roman" w:hAnsi="Times New Roman"/>
          <w:spacing w:val="-5"/>
          <w:sz w:val="26"/>
          <w:szCs w:val="26"/>
        </w:rPr>
        <w:t xml:space="preserve"> был подписан Указ в соответствии с которым органам государственной власти и управления были определены задачи по функционированию пунктов пропуска через государственную границу с Украиной и Республикой Молдова, а также по оказанию содействия прибывающим лицам. </w:t>
      </w:r>
      <w:r w:rsidR="00ED0751">
        <w:rPr>
          <w:rFonts w:ascii="Times New Roman" w:hAnsi="Times New Roman"/>
          <w:spacing w:val="-5"/>
          <w:sz w:val="26"/>
          <w:szCs w:val="26"/>
        </w:rPr>
        <w:t xml:space="preserve">                    </w:t>
      </w:r>
      <w:r w:rsidRPr="00BA1839">
        <w:rPr>
          <w:rFonts w:ascii="Times New Roman" w:hAnsi="Times New Roman"/>
          <w:spacing w:val="-5"/>
          <w:sz w:val="26"/>
          <w:szCs w:val="26"/>
        </w:rPr>
        <w:t xml:space="preserve">В Приднестровье был создан </w:t>
      </w:r>
      <w:r w:rsidRPr="00BA1839">
        <w:rPr>
          <w:rFonts w:ascii="Times New Roman" w:hAnsi="Times New Roman"/>
          <w:bCs/>
          <w:kern w:val="36"/>
          <w:sz w:val="26"/>
          <w:szCs w:val="26"/>
        </w:rPr>
        <w:t xml:space="preserve">Оперативный штаб по оказанию содействия иностранным гражданам, вынужденным временно находиться на территории </w:t>
      </w:r>
      <w:r w:rsidR="00C441F8">
        <w:rPr>
          <w:rFonts w:ascii="Times New Roman" w:hAnsi="Times New Roman"/>
          <w:bCs/>
          <w:kern w:val="36"/>
          <w:sz w:val="26"/>
          <w:szCs w:val="26"/>
        </w:rPr>
        <w:t>Приднестровской Молдавской Республики</w:t>
      </w:r>
      <w:r w:rsidRPr="00BA1839">
        <w:rPr>
          <w:rFonts w:ascii="Times New Roman" w:hAnsi="Times New Roman"/>
          <w:bCs/>
          <w:kern w:val="36"/>
          <w:sz w:val="26"/>
          <w:szCs w:val="26"/>
        </w:rPr>
        <w:t xml:space="preserve">, и в экстренном порядке в городах республики были подготовлены 4 объекта для приема беженцев. </w:t>
      </w:r>
    </w:p>
    <w:p w:rsidR="00BA1839" w:rsidRPr="00BA1839" w:rsidRDefault="00BA1839" w:rsidP="00F32087">
      <w:pPr>
        <w:spacing w:after="0" w:line="240" w:lineRule="auto"/>
        <w:ind w:firstLine="709"/>
        <w:jc w:val="both"/>
        <w:rPr>
          <w:rFonts w:ascii="Times New Roman" w:hAnsi="Times New Roman"/>
          <w:bCs/>
          <w:kern w:val="36"/>
          <w:sz w:val="26"/>
          <w:szCs w:val="26"/>
        </w:rPr>
      </w:pPr>
      <w:r w:rsidRPr="00BA1839">
        <w:rPr>
          <w:rFonts w:ascii="Times New Roman" w:eastAsia="Calibri" w:hAnsi="Times New Roman"/>
          <w:sz w:val="26"/>
          <w:szCs w:val="26"/>
        </w:rPr>
        <w:t xml:space="preserve">В 2023 году </w:t>
      </w:r>
      <w:r w:rsidRPr="00BA1839">
        <w:rPr>
          <w:rFonts w:ascii="Times New Roman" w:hAnsi="Times New Roman"/>
          <w:sz w:val="26"/>
          <w:szCs w:val="26"/>
        </w:rPr>
        <w:t xml:space="preserve">на территории республики функционировали ГУП «Медико-курортный центр «Солнечный» в городе </w:t>
      </w:r>
      <w:proofErr w:type="spellStart"/>
      <w:r w:rsidRPr="00BA1839">
        <w:rPr>
          <w:rFonts w:ascii="Times New Roman" w:hAnsi="Times New Roman"/>
          <w:sz w:val="26"/>
          <w:szCs w:val="26"/>
        </w:rPr>
        <w:t>Днестровск</w:t>
      </w:r>
      <w:proofErr w:type="spellEnd"/>
      <w:r w:rsidRPr="00BA1839">
        <w:rPr>
          <w:rFonts w:ascii="Times New Roman" w:hAnsi="Times New Roman"/>
          <w:sz w:val="26"/>
          <w:szCs w:val="26"/>
        </w:rPr>
        <w:t xml:space="preserve">; санаторий-профилакторий ОАО ММ3 «Металлург» в городе Рыбница до 25 апреля 2023 года; гостиница </w:t>
      </w:r>
      <w:r w:rsidR="00ED0751">
        <w:rPr>
          <w:rFonts w:ascii="Times New Roman" w:hAnsi="Times New Roman"/>
          <w:sz w:val="26"/>
          <w:szCs w:val="26"/>
        </w:rPr>
        <w:t xml:space="preserve">       </w:t>
      </w:r>
      <w:r w:rsidRPr="00BA1839">
        <w:rPr>
          <w:rFonts w:ascii="Times New Roman" w:hAnsi="Times New Roman"/>
          <w:sz w:val="26"/>
          <w:szCs w:val="26"/>
        </w:rPr>
        <w:lastRenderedPageBreak/>
        <w:t xml:space="preserve">МОУ ДО «Каменская СДЮШОР» в городе Каменка до 1 мая 2023 года. </w:t>
      </w:r>
      <w:r w:rsidR="00ED0751">
        <w:rPr>
          <w:rFonts w:ascii="Times New Roman" w:hAnsi="Times New Roman"/>
          <w:sz w:val="26"/>
          <w:szCs w:val="26"/>
        </w:rPr>
        <w:t xml:space="preserve">                         </w:t>
      </w:r>
      <w:r w:rsidRPr="00BA1839">
        <w:rPr>
          <w:rFonts w:ascii="Times New Roman" w:hAnsi="Times New Roman"/>
          <w:sz w:val="26"/>
          <w:szCs w:val="26"/>
        </w:rPr>
        <w:t xml:space="preserve">Во исполнение поручения Правительства Приднестровской Молдавской Республики от 14 апреля 2023 года № 01-17/355 с 25 апреля 2023 года граждане, проживавшие в вышеуказанных </w:t>
      </w:r>
      <w:proofErr w:type="gramStart"/>
      <w:r w:rsidRPr="00BA1839">
        <w:rPr>
          <w:rFonts w:ascii="Times New Roman" w:hAnsi="Times New Roman"/>
          <w:sz w:val="26"/>
          <w:szCs w:val="26"/>
        </w:rPr>
        <w:t>Центрах  были</w:t>
      </w:r>
      <w:proofErr w:type="gramEnd"/>
      <w:r w:rsidRPr="00BA1839">
        <w:rPr>
          <w:rFonts w:ascii="Times New Roman" w:hAnsi="Times New Roman"/>
          <w:sz w:val="26"/>
          <w:szCs w:val="26"/>
        </w:rPr>
        <w:t xml:space="preserve"> размещены в ГУП «Медико-курортный центр «Солнечный» в город </w:t>
      </w:r>
      <w:proofErr w:type="spellStart"/>
      <w:r w:rsidRPr="00BA1839">
        <w:rPr>
          <w:rFonts w:ascii="Times New Roman" w:hAnsi="Times New Roman"/>
          <w:sz w:val="26"/>
          <w:szCs w:val="26"/>
        </w:rPr>
        <w:t>Днестровск</w:t>
      </w:r>
      <w:proofErr w:type="spellEnd"/>
      <w:r w:rsidRPr="00BA1839">
        <w:rPr>
          <w:rFonts w:ascii="Times New Roman" w:hAnsi="Times New Roman"/>
          <w:sz w:val="26"/>
          <w:szCs w:val="26"/>
        </w:rPr>
        <w:t xml:space="preserve">. </w:t>
      </w:r>
    </w:p>
    <w:p w:rsidR="00BA1839" w:rsidRPr="00BA1839" w:rsidRDefault="00BA1839" w:rsidP="00F32087">
      <w:pPr>
        <w:spacing w:after="0" w:line="240" w:lineRule="auto"/>
        <w:ind w:firstLine="709"/>
        <w:jc w:val="both"/>
        <w:rPr>
          <w:rFonts w:ascii="Times New Roman" w:hAnsi="Times New Roman"/>
          <w:bCs/>
          <w:kern w:val="36"/>
          <w:sz w:val="26"/>
          <w:szCs w:val="26"/>
        </w:rPr>
      </w:pPr>
      <w:r w:rsidRPr="00BA1839">
        <w:rPr>
          <w:rFonts w:ascii="Times New Roman" w:hAnsi="Times New Roman"/>
          <w:bCs/>
          <w:kern w:val="36"/>
          <w:sz w:val="26"/>
          <w:szCs w:val="26"/>
        </w:rPr>
        <w:t xml:space="preserve">По данным Оперативного штаба по оказанию содействия иностранным гражданам на январь 2024 года на территории </w:t>
      </w:r>
      <w:proofErr w:type="gramStart"/>
      <w:r w:rsidRPr="00BA1839">
        <w:rPr>
          <w:rFonts w:ascii="Times New Roman" w:hAnsi="Times New Roman"/>
          <w:bCs/>
          <w:kern w:val="36"/>
          <w:sz w:val="26"/>
          <w:szCs w:val="26"/>
        </w:rPr>
        <w:t>государства  функционирует</w:t>
      </w:r>
      <w:proofErr w:type="gramEnd"/>
      <w:r w:rsidRPr="00BA1839">
        <w:rPr>
          <w:rFonts w:ascii="Times New Roman" w:hAnsi="Times New Roman"/>
          <w:bCs/>
          <w:kern w:val="36"/>
          <w:sz w:val="26"/>
          <w:szCs w:val="26"/>
        </w:rPr>
        <w:t xml:space="preserve"> </w:t>
      </w:r>
      <w:r w:rsidRPr="00BA1839">
        <w:rPr>
          <w:rFonts w:ascii="Times New Roman" w:hAnsi="Times New Roman"/>
          <w:sz w:val="26"/>
          <w:szCs w:val="26"/>
        </w:rPr>
        <w:t xml:space="preserve">один пункт временного пребывания иностранных граждан - ГУП «Медико-курортный центр «Солнечный» в городе </w:t>
      </w:r>
      <w:proofErr w:type="spellStart"/>
      <w:r w:rsidRPr="00BA1839">
        <w:rPr>
          <w:rFonts w:ascii="Times New Roman" w:hAnsi="Times New Roman"/>
          <w:sz w:val="26"/>
          <w:szCs w:val="26"/>
        </w:rPr>
        <w:t>Днестровск</w:t>
      </w:r>
      <w:proofErr w:type="spellEnd"/>
      <w:r w:rsidRPr="00BA1839">
        <w:rPr>
          <w:rFonts w:ascii="Times New Roman" w:hAnsi="Times New Roman"/>
          <w:sz w:val="26"/>
          <w:szCs w:val="26"/>
        </w:rPr>
        <w:t xml:space="preserve">, </w:t>
      </w:r>
      <w:r w:rsidRPr="00BA1839">
        <w:rPr>
          <w:rFonts w:ascii="Times New Roman" w:hAnsi="Times New Roman"/>
          <w:bCs/>
          <w:kern w:val="36"/>
          <w:sz w:val="26"/>
          <w:szCs w:val="26"/>
        </w:rPr>
        <w:t>в котором находятся 46 постояльцев, в том числе</w:t>
      </w:r>
      <w:r>
        <w:rPr>
          <w:rFonts w:ascii="Times New Roman" w:hAnsi="Times New Roman"/>
          <w:bCs/>
          <w:kern w:val="36"/>
          <w:sz w:val="26"/>
          <w:szCs w:val="26"/>
        </w:rPr>
        <w:t xml:space="preserve">   </w:t>
      </w:r>
      <w:r w:rsidRPr="00BA1839">
        <w:rPr>
          <w:rFonts w:ascii="Times New Roman" w:hAnsi="Times New Roman"/>
          <w:bCs/>
          <w:kern w:val="36"/>
          <w:sz w:val="26"/>
          <w:szCs w:val="26"/>
        </w:rPr>
        <w:t xml:space="preserve"> 9 детей. </w:t>
      </w:r>
    </w:p>
    <w:p w:rsidR="00BA1839" w:rsidRPr="00BA1839" w:rsidRDefault="00BA1839" w:rsidP="00F32087">
      <w:pPr>
        <w:spacing w:after="0" w:line="240" w:lineRule="auto"/>
        <w:ind w:firstLine="709"/>
        <w:jc w:val="both"/>
        <w:rPr>
          <w:rFonts w:ascii="Times New Roman" w:hAnsi="Times New Roman"/>
          <w:color w:val="000000"/>
          <w:sz w:val="26"/>
          <w:szCs w:val="26"/>
        </w:rPr>
      </w:pPr>
      <w:r w:rsidRPr="00BA1839">
        <w:rPr>
          <w:rFonts w:ascii="Times New Roman" w:hAnsi="Times New Roman"/>
          <w:bCs/>
          <w:kern w:val="36"/>
          <w:sz w:val="26"/>
          <w:szCs w:val="26"/>
        </w:rPr>
        <w:t xml:space="preserve">С момента принятия Закона </w:t>
      </w:r>
      <w:r w:rsidR="00497CCA">
        <w:rPr>
          <w:rFonts w:ascii="Times New Roman" w:hAnsi="Times New Roman"/>
          <w:bCs/>
          <w:kern w:val="36"/>
          <w:sz w:val="26"/>
          <w:szCs w:val="26"/>
        </w:rPr>
        <w:t xml:space="preserve">Приднестровской Молдавской Республики </w:t>
      </w:r>
      <w:r w:rsidRPr="00BA1839">
        <w:rPr>
          <w:rFonts w:ascii="Times New Roman" w:hAnsi="Times New Roman"/>
          <w:bCs/>
          <w:kern w:val="36"/>
          <w:sz w:val="26"/>
          <w:szCs w:val="26"/>
        </w:rPr>
        <w:t>4 мая 2022 года «</w:t>
      </w:r>
      <w:r w:rsidRPr="00BA1839">
        <w:rPr>
          <w:rFonts w:ascii="Times New Roman" w:hAnsi="Times New Roman"/>
          <w:bCs/>
          <w:sz w:val="26"/>
          <w:szCs w:val="26"/>
        </w:rPr>
        <w:t xml:space="preserve">О мерах государственной поддержки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в котором закреплен </w:t>
      </w:r>
      <w:r w:rsidRPr="00BA1839">
        <w:rPr>
          <w:rFonts w:ascii="Times New Roman" w:hAnsi="Times New Roman"/>
          <w:color w:val="000000"/>
          <w:sz w:val="26"/>
          <w:szCs w:val="26"/>
        </w:rPr>
        <w:t xml:space="preserve">комплекс мер по государственной поддержке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в сфере трудовых отношений, социальной защиты и образования, в адрес Уполномоченного обращений от данной категории лиц не поступало. </w:t>
      </w:r>
    </w:p>
    <w:p w:rsidR="00BA1839" w:rsidRPr="00BA1839" w:rsidRDefault="00BA1839" w:rsidP="00F32087">
      <w:pPr>
        <w:spacing w:after="0" w:line="240" w:lineRule="auto"/>
        <w:ind w:firstLine="709"/>
        <w:jc w:val="both"/>
        <w:rPr>
          <w:rFonts w:ascii="Times New Roman" w:eastAsia="Calibri" w:hAnsi="Times New Roman"/>
          <w:iCs/>
          <w:sz w:val="26"/>
          <w:szCs w:val="26"/>
          <w:lang w:eastAsia="en-US"/>
        </w:rPr>
      </w:pPr>
      <w:r w:rsidRPr="00BA1839">
        <w:rPr>
          <w:rFonts w:ascii="Times New Roman" w:hAnsi="Times New Roman"/>
          <w:color w:val="000000"/>
          <w:sz w:val="26"/>
          <w:szCs w:val="26"/>
        </w:rPr>
        <w:t xml:space="preserve">Кроме того, в ходе проведения проверок в организациях дошкольного образования (сады) и организациях общего образования (школы) Уполномоченный уже несколько лет </w:t>
      </w:r>
      <w:r w:rsidRPr="00BA1839">
        <w:rPr>
          <w:rFonts w:ascii="Times New Roman" w:eastAsia="Calibri" w:hAnsi="Times New Roman"/>
          <w:iCs/>
          <w:sz w:val="26"/>
          <w:szCs w:val="26"/>
          <w:lang w:eastAsia="en-US"/>
        </w:rPr>
        <w:t xml:space="preserve">интересуется количеством детей, прибывших с территории Украины, соблюдаются ли администрацией школ и детских садов нормы Закона </w:t>
      </w:r>
      <w:r w:rsidR="00ED0751">
        <w:rPr>
          <w:rFonts w:ascii="Times New Roman" w:eastAsia="Calibri" w:hAnsi="Times New Roman"/>
          <w:iCs/>
          <w:sz w:val="26"/>
          <w:szCs w:val="26"/>
          <w:lang w:eastAsia="en-US"/>
        </w:rPr>
        <w:t>Приднестровской Молдавской Республики</w:t>
      </w:r>
      <w:r w:rsidRPr="00BA1839">
        <w:rPr>
          <w:rFonts w:ascii="Times New Roman" w:eastAsia="Calibri" w:hAnsi="Times New Roman"/>
          <w:iCs/>
          <w:sz w:val="26"/>
          <w:szCs w:val="26"/>
          <w:lang w:eastAsia="en-US"/>
        </w:rPr>
        <w:t xml:space="preserve"> от 4 мая 2022 года «О мерах государственной поддержки иностранных граждан и лиц без гражданства, прибывших с территории Украины и временно находящихся на территории ПМР». </w:t>
      </w: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bCs/>
          <w:kern w:val="36"/>
          <w:sz w:val="26"/>
          <w:szCs w:val="26"/>
        </w:rPr>
        <w:t>Всего с 24 февраля 2022 года на территорию Приднестровья въехали свыше 190,2 тысячи иностранных граждан. Из них зарегистрировались более 177,4 тысячи людей. Приднестровские детские сады посещают 210 малышей, приехавших с территории Украины. В школах обучаются 407 детей. Центрами для беженцев воспользовались 2032 человека. На горячие линии поступило 17 700 звонков.</w:t>
      </w:r>
      <w:r w:rsidRPr="00BA1839">
        <w:rPr>
          <w:rFonts w:ascii="Times New Roman" w:hAnsi="Times New Roman"/>
          <w:sz w:val="26"/>
          <w:szCs w:val="26"/>
        </w:rPr>
        <w:t xml:space="preserve"> </w:t>
      </w:r>
    </w:p>
    <w:p w:rsidR="00BA1839" w:rsidRPr="00BA1839" w:rsidRDefault="00BA1839" w:rsidP="00F32087">
      <w:pPr>
        <w:spacing w:after="0" w:line="240" w:lineRule="auto"/>
        <w:ind w:firstLine="709"/>
        <w:jc w:val="both"/>
        <w:rPr>
          <w:rFonts w:ascii="Times New Roman" w:eastAsia="Calibri" w:hAnsi="Times New Roman"/>
          <w:iCs/>
          <w:sz w:val="26"/>
          <w:szCs w:val="26"/>
          <w:lang w:eastAsia="en-US"/>
        </w:rPr>
      </w:pP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По информации Министерства внутренних дел </w:t>
      </w:r>
      <w:r w:rsidR="00497CCA">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за отчетный период за пределы </w:t>
      </w:r>
      <w:r w:rsidR="00497CCA">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на постоянное место жительства в другие государства выбыло 3577 человек. На постоянное место жительства в </w:t>
      </w:r>
      <w:r w:rsidR="00497CCA">
        <w:rPr>
          <w:rFonts w:ascii="Times New Roman" w:hAnsi="Times New Roman"/>
          <w:sz w:val="26"/>
          <w:szCs w:val="26"/>
        </w:rPr>
        <w:t>Приднестровскую Молдавскую Республику</w:t>
      </w:r>
      <w:r w:rsidRPr="00BA1839">
        <w:rPr>
          <w:rFonts w:ascii="Times New Roman" w:hAnsi="Times New Roman"/>
          <w:sz w:val="26"/>
          <w:szCs w:val="26"/>
        </w:rPr>
        <w:t xml:space="preserve"> прибыли 2226 человек. В период с 24 февраля 2022 года по 31 декабря 2023 года на территорию </w:t>
      </w:r>
      <w:r w:rsidR="00ED0751">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для временного пребывания въехало 170433 гражданина Украины. Вместе с тем на 31 декабря 2023 года временное пребывание на территории </w:t>
      </w:r>
      <w:r w:rsidR="00ED0751">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на основании миграционной карты оформили 1886 лиц обозначенной категории, при этом статус беженца в </w:t>
      </w:r>
      <w:r w:rsidR="00ED0751">
        <w:rPr>
          <w:rFonts w:ascii="Times New Roman" w:hAnsi="Times New Roman"/>
          <w:sz w:val="26"/>
          <w:szCs w:val="26"/>
        </w:rPr>
        <w:t>Приднестровской Молдавской Республике</w:t>
      </w:r>
      <w:r w:rsidRPr="00BA1839">
        <w:rPr>
          <w:rFonts w:ascii="Times New Roman" w:hAnsi="Times New Roman"/>
          <w:sz w:val="26"/>
          <w:szCs w:val="26"/>
        </w:rPr>
        <w:t xml:space="preserve"> ни одному иностранному гражданину не присваивался.</w:t>
      </w:r>
    </w:p>
    <w:p w:rsidR="00BA1839" w:rsidRPr="00BA1839" w:rsidRDefault="00BA1839" w:rsidP="00F32087">
      <w:pPr>
        <w:spacing w:after="0" w:line="240" w:lineRule="auto"/>
        <w:ind w:firstLine="709"/>
        <w:jc w:val="both"/>
        <w:rPr>
          <w:rFonts w:ascii="Times New Roman" w:hAnsi="Times New Roman"/>
          <w:sz w:val="26"/>
          <w:szCs w:val="26"/>
        </w:rPr>
      </w:pPr>
    </w:p>
    <w:p w:rsidR="00BA1839" w:rsidRPr="00BA1839" w:rsidRDefault="00BA1839" w:rsidP="00F32087">
      <w:pPr>
        <w:pStyle w:val="-"/>
        <w:spacing w:line="240" w:lineRule="auto"/>
        <w:ind w:firstLine="709"/>
        <w:rPr>
          <w:rFonts w:ascii="Times New Roman" w:hAnsi="Times New Roman" w:cs="Times New Roman"/>
          <w:color w:val="auto"/>
          <w:spacing w:val="1"/>
          <w:sz w:val="26"/>
          <w:szCs w:val="26"/>
        </w:rPr>
      </w:pPr>
      <w:r w:rsidRPr="00BA1839">
        <w:rPr>
          <w:rFonts w:ascii="Times New Roman" w:hAnsi="Times New Roman" w:cs="Times New Roman"/>
          <w:color w:val="auto"/>
          <w:spacing w:val="1"/>
          <w:sz w:val="26"/>
          <w:szCs w:val="26"/>
        </w:rPr>
        <w:t xml:space="preserve">Далее, несмотря на принимаемые ежегодно государством меры, в 2023 году продолжала сохраняться актуальность вопроса </w:t>
      </w:r>
      <w:r w:rsidRPr="00BA1839">
        <w:rPr>
          <w:rStyle w:val="myItalicChars"/>
          <w:rFonts w:ascii="Times New Roman" w:hAnsi="Times New Roman" w:cs="Times New Roman"/>
          <w:i w:val="0"/>
          <w:iCs/>
          <w:color w:val="auto"/>
          <w:spacing w:val="1"/>
          <w:sz w:val="26"/>
          <w:szCs w:val="26"/>
        </w:rPr>
        <w:t xml:space="preserve">урегулирования правового статуса лиц без гражданства, длительное время находящихся на территории Приднестровской Молдавской Республики и зачастую не имеющих документа, </w:t>
      </w:r>
      <w:r w:rsidRPr="00BA1839">
        <w:rPr>
          <w:rStyle w:val="myItalicChars"/>
          <w:rFonts w:ascii="Times New Roman" w:hAnsi="Times New Roman" w:cs="Times New Roman"/>
          <w:i w:val="0"/>
          <w:iCs/>
          <w:color w:val="auto"/>
          <w:spacing w:val="1"/>
          <w:sz w:val="26"/>
          <w:szCs w:val="26"/>
        </w:rPr>
        <w:lastRenderedPageBreak/>
        <w:t>удостоверяющих личность.</w:t>
      </w:r>
      <w:r w:rsidRPr="00BA1839">
        <w:rPr>
          <w:rStyle w:val="myBoldChars"/>
          <w:rFonts w:ascii="Times New Roman" w:hAnsi="Times New Roman" w:cs="Times New Roman"/>
          <w:bCs/>
          <w:color w:val="auto"/>
          <w:spacing w:val="1"/>
          <w:sz w:val="26"/>
          <w:szCs w:val="26"/>
        </w:rPr>
        <w:t xml:space="preserve"> </w:t>
      </w:r>
      <w:r w:rsidRPr="00BA1839">
        <w:rPr>
          <w:rStyle w:val="myBoldChars"/>
          <w:rFonts w:ascii="Times New Roman" w:hAnsi="Times New Roman" w:cs="Times New Roman"/>
          <w:b w:val="0"/>
          <w:bCs/>
          <w:color w:val="auto"/>
          <w:spacing w:val="1"/>
          <w:sz w:val="26"/>
          <w:szCs w:val="26"/>
        </w:rPr>
        <w:t xml:space="preserve">По мнению Уполномоченного, данная категория </w:t>
      </w:r>
      <w:proofErr w:type="gramStart"/>
      <w:r w:rsidRPr="00BA1839">
        <w:rPr>
          <w:rStyle w:val="myBoldChars"/>
          <w:rFonts w:ascii="Times New Roman" w:hAnsi="Times New Roman" w:cs="Times New Roman"/>
          <w:b w:val="0"/>
          <w:bCs/>
          <w:color w:val="auto"/>
          <w:spacing w:val="1"/>
          <w:sz w:val="26"/>
          <w:szCs w:val="26"/>
        </w:rPr>
        <w:t>граждан,</w:t>
      </w:r>
      <w:r w:rsidRPr="00BA1839">
        <w:rPr>
          <w:rStyle w:val="myBoldChars"/>
          <w:rFonts w:ascii="Times New Roman" w:hAnsi="Times New Roman" w:cs="Times New Roman"/>
          <w:bCs/>
          <w:color w:val="auto"/>
          <w:spacing w:val="1"/>
          <w:sz w:val="26"/>
          <w:szCs w:val="26"/>
        </w:rPr>
        <w:t xml:space="preserve"> </w:t>
      </w:r>
      <w:r w:rsidRPr="00BA1839">
        <w:rPr>
          <w:rFonts w:ascii="Times New Roman" w:hAnsi="Times New Roman" w:cs="Times New Roman"/>
          <w:color w:val="auto"/>
          <w:spacing w:val="1"/>
          <w:sz w:val="26"/>
          <w:szCs w:val="26"/>
        </w:rPr>
        <w:t xml:space="preserve"> подвергается</w:t>
      </w:r>
      <w:proofErr w:type="gramEnd"/>
      <w:r w:rsidRPr="00BA1839">
        <w:rPr>
          <w:rFonts w:ascii="Times New Roman" w:hAnsi="Times New Roman" w:cs="Times New Roman"/>
          <w:color w:val="auto"/>
          <w:spacing w:val="1"/>
          <w:sz w:val="26"/>
          <w:szCs w:val="26"/>
        </w:rPr>
        <w:t xml:space="preserve"> дискриминации при отсутствии возможности осуществлять ряд действий гражданско-правового характера. Они не могут реализовать свое право на медицинское </w:t>
      </w:r>
      <w:r w:rsidRPr="00BA1839">
        <w:rPr>
          <w:rFonts w:ascii="Times New Roman" w:hAnsi="Times New Roman" w:cs="Times New Roman"/>
          <w:color w:val="auto"/>
          <w:sz w:val="26"/>
          <w:szCs w:val="26"/>
        </w:rPr>
        <w:t xml:space="preserve">обслуживание, на получение различных социальных пособий, испытывают </w:t>
      </w:r>
      <w:r w:rsidRPr="00BA1839">
        <w:rPr>
          <w:rFonts w:ascii="Times New Roman" w:hAnsi="Times New Roman" w:cs="Times New Roman"/>
          <w:color w:val="auto"/>
          <w:spacing w:val="1"/>
          <w:sz w:val="26"/>
          <w:szCs w:val="26"/>
        </w:rPr>
        <w:t xml:space="preserve">сложности при трудоустройстве и др. </w:t>
      </w:r>
    </w:p>
    <w:p w:rsidR="00BA1839" w:rsidRPr="00BA1839" w:rsidRDefault="00BA1839" w:rsidP="00F32087">
      <w:pPr>
        <w:pStyle w:val="-"/>
        <w:spacing w:line="240" w:lineRule="auto"/>
        <w:ind w:firstLine="709"/>
        <w:rPr>
          <w:rFonts w:ascii="Times New Roman" w:hAnsi="Times New Roman" w:cs="Times New Roman"/>
          <w:color w:val="auto"/>
          <w:spacing w:val="1"/>
          <w:sz w:val="26"/>
          <w:szCs w:val="26"/>
        </w:rPr>
      </w:pPr>
    </w:p>
    <w:p w:rsidR="00BA1839" w:rsidRPr="00BA1839" w:rsidRDefault="00BA1839" w:rsidP="00F32087">
      <w:pPr>
        <w:pStyle w:val="-"/>
        <w:spacing w:line="240" w:lineRule="auto"/>
        <w:ind w:left="567" w:firstLine="567"/>
        <w:rPr>
          <w:rFonts w:ascii="Times New Roman" w:hAnsi="Times New Roman" w:cs="Times New Roman"/>
          <w:i/>
          <w:sz w:val="26"/>
          <w:szCs w:val="26"/>
        </w:rPr>
      </w:pPr>
      <w:r w:rsidRPr="00BA1839">
        <w:rPr>
          <w:rFonts w:ascii="Times New Roman" w:hAnsi="Times New Roman" w:cs="Times New Roman"/>
          <w:i/>
          <w:color w:val="auto"/>
          <w:spacing w:val="1"/>
          <w:sz w:val="26"/>
          <w:szCs w:val="26"/>
        </w:rPr>
        <w:t xml:space="preserve">В подтверждение сказанного Уполномоченный хотел бы привести в качестве примера обращение гражданина М., являющегося лицом без гражданства, прибывшего в 1989 году </w:t>
      </w:r>
      <w:proofErr w:type="gramStart"/>
      <w:r w:rsidRPr="00BA1839">
        <w:rPr>
          <w:rFonts w:ascii="Times New Roman" w:hAnsi="Times New Roman" w:cs="Times New Roman"/>
          <w:i/>
          <w:color w:val="auto"/>
          <w:spacing w:val="1"/>
          <w:sz w:val="26"/>
          <w:szCs w:val="26"/>
        </w:rPr>
        <w:t xml:space="preserve">в  </w:t>
      </w:r>
      <w:proofErr w:type="spellStart"/>
      <w:r w:rsidRPr="00BA1839">
        <w:rPr>
          <w:rFonts w:ascii="Times New Roman" w:hAnsi="Times New Roman" w:cs="Times New Roman"/>
          <w:i/>
          <w:color w:val="auto"/>
          <w:spacing w:val="1"/>
          <w:sz w:val="26"/>
          <w:szCs w:val="26"/>
        </w:rPr>
        <w:t>г.Тирасполь</w:t>
      </w:r>
      <w:proofErr w:type="spellEnd"/>
      <w:proofErr w:type="gramEnd"/>
      <w:r w:rsidRPr="00BA1839">
        <w:rPr>
          <w:rFonts w:ascii="Times New Roman" w:hAnsi="Times New Roman" w:cs="Times New Roman"/>
          <w:i/>
          <w:color w:val="auto"/>
          <w:spacing w:val="1"/>
          <w:sz w:val="26"/>
          <w:szCs w:val="26"/>
        </w:rPr>
        <w:t xml:space="preserve"> из республики бывшего СССР. На момент пребывания в </w:t>
      </w:r>
      <w:proofErr w:type="spellStart"/>
      <w:r w:rsidRPr="00BA1839">
        <w:rPr>
          <w:rFonts w:ascii="Times New Roman" w:hAnsi="Times New Roman" w:cs="Times New Roman"/>
          <w:i/>
          <w:color w:val="auto"/>
          <w:spacing w:val="1"/>
          <w:sz w:val="26"/>
          <w:szCs w:val="26"/>
        </w:rPr>
        <w:t>г.Тирасполь</w:t>
      </w:r>
      <w:proofErr w:type="spellEnd"/>
      <w:r w:rsidRPr="00BA1839">
        <w:rPr>
          <w:rFonts w:ascii="Times New Roman" w:hAnsi="Times New Roman" w:cs="Times New Roman"/>
          <w:i/>
          <w:color w:val="auto"/>
          <w:spacing w:val="1"/>
          <w:sz w:val="26"/>
          <w:szCs w:val="26"/>
        </w:rPr>
        <w:t xml:space="preserve"> заявитель уже был документирован паспортом </w:t>
      </w:r>
      <w:proofErr w:type="gramStart"/>
      <w:r w:rsidRPr="00BA1839">
        <w:rPr>
          <w:rFonts w:ascii="Times New Roman" w:hAnsi="Times New Roman" w:cs="Times New Roman"/>
          <w:i/>
          <w:color w:val="auto"/>
          <w:spacing w:val="1"/>
          <w:sz w:val="26"/>
          <w:szCs w:val="26"/>
        </w:rPr>
        <w:t>гражданина  СССР</w:t>
      </w:r>
      <w:proofErr w:type="gramEnd"/>
      <w:r w:rsidRPr="00BA1839">
        <w:rPr>
          <w:rFonts w:ascii="Times New Roman" w:hAnsi="Times New Roman" w:cs="Times New Roman"/>
          <w:i/>
          <w:color w:val="auto"/>
          <w:spacing w:val="1"/>
          <w:sz w:val="26"/>
          <w:szCs w:val="26"/>
        </w:rPr>
        <w:t xml:space="preserve">  паспортной службой по месту своего рождения, в </w:t>
      </w:r>
      <w:r w:rsidRPr="00BA1839">
        <w:rPr>
          <w:rFonts w:ascii="Times New Roman" w:hAnsi="Times New Roman" w:cs="Times New Roman"/>
          <w:i/>
          <w:sz w:val="26"/>
          <w:szCs w:val="26"/>
        </w:rPr>
        <w:t xml:space="preserve"> </w:t>
      </w:r>
      <w:proofErr w:type="spellStart"/>
      <w:r w:rsidRPr="00BA1839">
        <w:rPr>
          <w:rFonts w:ascii="Times New Roman" w:hAnsi="Times New Roman" w:cs="Times New Roman"/>
          <w:i/>
          <w:sz w:val="26"/>
          <w:szCs w:val="26"/>
        </w:rPr>
        <w:t>г.Тираспол</w:t>
      </w:r>
      <w:r w:rsidR="000A5AF3">
        <w:rPr>
          <w:rFonts w:ascii="Times New Roman" w:hAnsi="Times New Roman" w:cs="Times New Roman"/>
          <w:i/>
          <w:sz w:val="26"/>
          <w:szCs w:val="26"/>
        </w:rPr>
        <w:t>ь</w:t>
      </w:r>
      <w:proofErr w:type="spellEnd"/>
      <w:r w:rsidRPr="00BA1839">
        <w:rPr>
          <w:rFonts w:ascii="Times New Roman" w:hAnsi="Times New Roman" w:cs="Times New Roman"/>
          <w:i/>
          <w:sz w:val="26"/>
          <w:szCs w:val="26"/>
        </w:rPr>
        <w:t xml:space="preserve"> проживал по регистрации,  на день образования </w:t>
      </w:r>
      <w:r w:rsidR="00497CCA">
        <w:rPr>
          <w:rFonts w:ascii="Times New Roman" w:hAnsi="Times New Roman" w:cs="Times New Roman"/>
          <w:i/>
          <w:sz w:val="26"/>
          <w:szCs w:val="26"/>
        </w:rPr>
        <w:t>Приднестровской Молдавской Республики</w:t>
      </w:r>
      <w:r w:rsidRPr="00BA1839">
        <w:rPr>
          <w:rFonts w:ascii="Times New Roman" w:hAnsi="Times New Roman" w:cs="Times New Roman"/>
          <w:i/>
          <w:sz w:val="26"/>
          <w:szCs w:val="26"/>
        </w:rPr>
        <w:t xml:space="preserve"> 2 сентября 1990 года постоянного места жительства в Республике не имел. Обращавшись в паспортную службу </w:t>
      </w:r>
      <w:proofErr w:type="spellStart"/>
      <w:r w:rsidRPr="00BA1839">
        <w:rPr>
          <w:rFonts w:ascii="Times New Roman" w:hAnsi="Times New Roman" w:cs="Times New Roman"/>
          <w:i/>
          <w:sz w:val="26"/>
          <w:szCs w:val="26"/>
        </w:rPr>
        <w:t>г.Тирасполь</w:t>
      </w:r>
      <w:proofErr w:type="spellEnd"/>
      <w:r w:rsidRPr="00BA1839">
        <w:rPr>
          <w:rFonts w:ascii="Times New Roman" w:hAnsi="Times New Roman" w:cs="Times New Roman"/>
          <w:i/>
          <w:sz w:val="26"/>
          <w:szCs w:val="26"/>
        </w:rPr>
        <w:t xml:space="preserve"> о получении вида на жительство в </w:t>
      </w:r>
      <w:r w:rsidR="00497CCA">
        <w:rPr>
          <w:rFonts w:ascii="Times New Roman" w:hAnsi="Times New Roman" w:cs="Times New Roman"/>
          <w:i/>
          <w:sz w:val="26"/>
          <w:szCs w:val="26"/>
        </w:rPr>
        <w:t>Приднестровской Молдавской Республике</w:t>
      </w:r>
      <w:r w:rsidRPr="00BA1839">
        <w:rPr>
          <w:rFonts w:ascii="Times New Roman" w:hAnsi="Times New Roman" w:cs="Times New Roman"/>
          <w:i/>
          <w:sz w:val="26"/>
          <w:szCs w:val="26"/>
        </w:rPr>
        <w:t xml:space="preserve"> ему отказывали ввиду не предоставления документа о снятии с регистрационного учета по последнему месту жительства, откуда заявитель прибыл. </w:t>
      </w:r>
    </w:p>
    <w:p w:rsidR="00BA1839" w:rsidRPr="00BA1839" w:rsidRDefault="00BA1839" w:rsidP="00F32087">
      <w:pPr>
        <w:pStyle w:val="-"/>
        <w:spacing w:line="240" w:lineRule="auto"/>
        <w:ind w:left="567" w:firstLine="567"/>
        <w:rPr>
          <w:rFonts w:ascii="Times New Roman" w:hAnsi="Times New Roman" w:cs="Times New Roman"/>
          <w:i/>
          <w:sz w:val="26"/>
          <w:szCs w:val="26"/>
          <w:shd w:val="clear" w:color="auto" w:fill="FFFFFF"/>
        </w:rPr>
      </w:pPr>
      <w:r w:rsidRPr="00BA1839">
        <w:rPr>
          <w:rFonts w:ascii="Times New Roman" w:hAnsi="Times New Roman" w:cs="Times New Roman"/>
          <w:i/>
          <w:sz w:val="26"/>
          <w:szCs w:val="26"/>
          <w:shd w:val="clear" w:color="auto" w:fill="FFFFFF"/>
        </w:rPr>
        <w:t xml:space="preserve">В </w:t>
      </w:r>
      <w:proofErr w:type="spellStart"/>
      <w:r w:rsidRPr="00BA1839">
        <w:rPr>
          <w:rFonts w:ascii="Times New Roman" w:hAnsi="Times New Roman" w:cs="Times New Roman"/>
          <w:i/>
          <w:sz w:val="26"/>
          <w:szCs w:val="26"/>
          <w:shd w:val="clear" w:color="auto" w:fill="FFFFFF"/>
        </w:rPr>
        <w:t>г.Тираспол</w:t>
      </w:r>
      <w:r w:rsidR="000A5AF3">
        <w:rPr>
          <w:rFonts w:ascii="Times New Roman" w:hAnsi="Times New Roman" w:cs="Times New Roman"/>
          <w:i/>
          <w:sz w:val="26"/>
          <w:szCs w:val="26"/>
          <w:shd w:val="clear" w:color="auto" w:fill="FFFFFF"/>
        </w:rPr>
        <w:t>ь</w:t>
      </w:r>
      <w:proofErr w:type="spellEnd"/>
      <w:r w:rsidRPr="00BA1839">
        <w:rPr>
          <w:rFonts w:ascii="Times New Roman" w:hAnsi="Times New Roman" w:cs="Times New Roman"/>
          <w:i/>
          <w:sz w:val="26"/>
          <w:szCs w:val="26"/>
          <w:shd w:val="clear" w:color="auto" w:fill="FFFFFF"/>
        </w:rPr>
        <w:t xml:space="preserve"> проживает на протяжении 34 лет, </w:t>
      </w:r>
      <w:r w:rsidRPr="00BA1839">
        <w:rPr>
          <w:rFonts w:ascii="Times New Roman" w:hAnsi="Times New Roman" w:cs="Times New Roman"/>
          <w:i/>
          <w:sz w:val="26"/>
          <w:szCs w:val="26"/>
        </w:rPr>
        <w:t xml:space="preserve">на протяжении длительного времени проживал в </w:t>
      </w:r>
      <w:proofErr w:type="spellStart"/>
      <w:r w:rsidRPr="00BA1839">
        <w:rPr>
          <w:rFonts w:ascii="Times New Roman" w:hAnsi="Times New Roman" w:cs="Times New Roman"/>
          <w:i/>
          <w:sz w:val="26"/>
          <w:szCs w:val="26"/>
        </w:rPr>
        <w:t>г.Тираспол</w:t>
      </w:r>
      <w:r w:rsidR="000A5AF3">
        <w:rPr>
          <w:rFonts w:ascii="Times New Roman" w:hAnsi="Times New Roman" w:cs="Times New Roman"/>
          <w:i/>
          <w:sz w:val="26"/>
          <w:szCs w:val="26"/>
        </w:rPr>
        <w:t>ь</w:t>
      </w:r>
      <w:proofErr w:type="spellEnd"/>
      <w:r w:rsidRPr="00BA1839">
        <w:rPr>
          <w:rFonts w:ascii="Times New Roman" w:hAnsi="Times New Roman" w:cs="Times New Roman"/>
          <w:i/>
          <w:sz w:val="26"/>
          <w:szCs w:val="26"/>
        </w:rPr>
        <w:t xml:space="preserve"> по регистрации, занимался предпринимательской деятельностью, ни</w:t>
      </w:r>
      <w:r w:rsidRPr="00BA1839">
        <w:rPr>
          <w:rFonts w:ascii="Times New Roman" w:hAnsi="Times New Roman" w:cs="Times New Roman"/>
          <w:i/>
          <w:sz w:val="26"/>
          <w:szCs w:val="26"/>
          <w:shd w:val="clear" w:color="auto" w:fill="FFFFFF"/>
        </w:rPr>
        <w:t xml:space="preserve"> гражданства своей страны, ни Приднестровской Молдавской Республики (из-за отсутствия сведений о снятии с регистрационного учета) не принимал.</w:t>
      </w:r>
    </w:p>
    <w:p w:rsidR="00BA1839" w:rsidRPr="00BA1839" w:rsidRDefault="00BA1839" w:rsidP="00F32087">
      <w:pPr>
        <w:pStyle w:val="-"/>
        <w:spacing w:line="240" w:lineRule="auto"/>
        <w:ind w:left="567" w:firstLine="567"/>
        <w:rPr>
          <w:rFonts w:ascii="Times New Roman" w:hAnsi="Times New Roman" w:cs="Times New Roman"/>
          <w:i/>
          <w:sz w:val="26"/>
          <w:szCs w:val="26"/>
        </w:rPr>
      </w:pPr>
      <w:r w:rsidRPr="00BA1839">
        <w:rPr>
          <w:rFonts w:ascii="Times New Roman" w:hAnsi="Times New Roman" w:cs="Times New Roman"/>
          <w:i/>
          <w:sz w:val="26"/>
          <w:szCs w:val="26"/>
          <w:shd w:val="clear" w:color="auto" w:fill="FFFFFF"/>
        </w:rPr>
        <w:t xml:space="preserve">Спустя время заявитель на протяжении 10 лет находился в местах лишения свободы. По достижении 45 лет обратившись в паспортную службу </w:t>
      </w:r>
      <w:proofErr w:type="spellStart"/>
      <w:r w:rsidRPr="00BA1839">
        <w:rPr>
          <w:rFonts w:ascii="Times New Roman" w:hAnsi="Times New Roman" w:cs="Times New Roman"/>
          <w:i/>
          <w:sz w:val="26"/>
          <w:szCs w:val="26"/>
          <w:shd w:val="clear" w:color="auto" w:fill="FFFFFF"/>
        </w:rPr>
        <w:t>г.Тираспол</w:t>
      </w:r>
      <w:r w:rsidR="000A5AF3">
        <w:rPr>
          <w:rFonts w:ascii="Times New Roman" w:hAnsi="Times New Roman" w:cs="Times New Roman"/>
          <w:i/>
          <w:sz w:val="26"/>
          <w:szCs w:val="26"/>
          <w:shd w:val="clear" w:color="auto" w:fill="FFFFFF"/>
        </w:rPr>
        <w:t>ь</w:t>
      </w:r>
      <w:proofErr w:type="spellEnd"/>
      <w:r w:rsidRPr="00BA1839">
        <w:rPr>
          <w:rFonts w:ascii="Times New Roman" w:hAnsi="Times New Roman" w:cs="Times New Roman"/>
          <w:i/>
          <w:sz w:val="26"/>
          <w:szCs w:val="26"/>
          <w:shd w:val="clear" w:color="auto" w:fill="FFFFFF"/>
        </w:rPr>
        <w:t xml:space="preserve"> для вклейки фотокарточки в паспорт гражданина СССР, ему было отказано ввиду того, что в соответствии с законодательством </w:t>
      </w:r>
      <w:r w:rsidR="00497CCA">
        <w:rPr>
          <w:rFonts w:ascii="Times New Roman" w:hAnsi="Times New Roman" w:cs="Times New Roman"/>
          <w:i/>
          <w:sz w:val="26"/>
          <w:szCs w:val="26"/>
          <w:shd w:val="clear" w:color="auto" w:fill="FFFFFF"/>
        </w:rPr>
        <w:t>Приднестровской Молдавской Республики</w:t>
      </w:r>
      <w:r w:rsidRPr="00BA1839">
        <w:rPr>
          <w:rFonts w:ascii="Times New Roman" w:hAnsi="Times New Roman" w:cs="Times New Roman"/>
          <w:i/>
          <w:sz w:val="26"/>
          <w:szCs w:val="26"/>
          <w:shd w:val="clear" w:color="auto" w:fill="FFFFFF"/>
        </w:rPr>
        <w:t xml:space="preserve">  о паспорте гражданина </w:t>
      </w:r>
      <w:r w:rsidR="00497CCA">
        <w:rPr>
          <w:rFonts w:ascii="Times New Roman" w:hAnsi="Times New Roman" w:cs="Times New Roman"/>
          <w:i/>
          <w:sz w:val="26"/>
          <w:szCs w:val="26"/>
          <w:shd w:val="clear" w:color="auto" w:fill="FFFFFF"/>
        </w:rPr>
        <w:t>Приднестровской Молдавской Республики</w:t>
      </w:r>
      <w:r w:rsidRPr="00BA1839">
        <w:rPr>
          <w:rFonts w:ascii="Times New Roman" w:hAnsi="Times New Roman" w:cs="Times New Roman"/>
          <w:i/>
          <w:sz w:val="26"/>
          <w:szCs w:val="26"/>
          <w:shd w:val="clear" w:color="auto" w:fill="FFFFFF"/>
        </w:rPr>
        <w:t>,  п</w:t>
      </w:r>
      <w:r w:rsidRPr="00BA1839">
        <w:rPr>
          <w:rFonts w:ascii="Times New Roman" w:hAnsi="Times New Roman" w:cs="Times New Roman"/>
          <w:i/>
          <w:sz w:val="26"/>
          <w:szCs w:val="26"/>
        </w:rPr>
        <w:t xml:space="preserve">аспорт гражданина СССР признается действительным и бессрочным для внутреннего пользования, содержащий указание на принадлежность к гражданству Приднестровской Молдавской Республики (наличие отметки, вкладыша о гражданстве Приднестровской Молдавской Республики и так далее), чего у заявителя не было. Дополнительно было установлено, что у гражданина утеряно свидетельство о рождении, что является одним из требований при оформлении гражданства и паспорта гражданина </w:t>
      </w:r>
      <w:r w:rsidR="00C441F8">
        <w:rPr>
          <w:rFonts w:ascii="Times New Roman" w:hAnsi="Times New Roman" w:cs="Times New Roman"/>
          <w:i/>
          <w:sz w:val="26"/>
          <w:szCs w:val="26"/>
        </w:rPr>
        <w:t>Приднестровской Молдавской Республики</w:t>
      </w:r>
      <w:r w:rsidRPr="00BA1839">
        <w:rPr>
          <w:rFonts w:ascii="Times New Roman" w:hAnsi="Times New Roman" w:cs="Times New Roman"/>
          <w:i/>
          <w:sz w:val="26"/>
          <w:szCs w:val="26"/>
        </w:rPr>
        <w:t xml:space="preserve">. </w:t>
      </w:r>
    </w:p>
    <w:p w:rsidR="00BA1839" w:rsidRPr="00BA1839" w:rsidRDefault="00BA1839" w:rsidP="00F32087">
      <w:pPr>
        <w:widowControl w:val="0"/>
        <w:spacing w:after="0" w:line="240" w:lineRule="auto"/>
        <w:ind w:left="567" w:firstLine="567"/>
        <w:jc w:val="both"/>
        <w:rPr>
          <w:rFonts w:ascii="Times New Roman" w:eastAsiaTheme="majorEastAsia" w:hAnsi="Times New Roman"/>
          <w:i/>
          <w:spacing w:val="-10"/>
          <w:kern w:val="28"/>
          <w:sz w:val="26"/>
          <w:szCs w:val="26"/>
        </w:rPr>
      </w:pPr>
      <w:r w:rsidRPr="00BA1839">
        <w:rPr>
          <w:rFonts w:ascii="Times New Roman" w:hAnsi="Times New Roman"/>
          <w:i/>
          <w:sz w:val="26"/>
          <w:szCs w:val="26"/>
        </w:rPr>
        <w:t xml:space="preserve">В ходе рассмотрения обращения направлялись письма Уполномоченному по правам человека по месту рождения заявителя в целях получения </w:t>
      </w:r>
      <w:r w:rsidRPr="00BA1839">
        <w:rPr>
          <w:rFonts w:ascii="Times New Roman" w:eastAsiaTheme="majorEastAsia" w:hAnsi="Times New Roman"/>
          <w:i/>
          <w:spacing w:val="-10"/>
          <w:kern w:val="28"/>
          <w:sz w:val="26"/>
          <w:szCs w:val="26"/>
          <w:shd w:val="clear" w:color="auto" w:fill="FFFFFF"/>
        </w:rPr>
        <w:t xml:space="preserve">сведений в отношении заявителя из миграционной службы </w:t>
      </w:r>
      <w:r w:rsidRPr="00BA1839">
        <w:rPr>
          <w:rFonts w:ascii="Times New Roman" w:eastAsiaTheme="majorEastAsia" w:hAnsi="Times New Roman"/>
          <w:i/>
          <w:spacing w:val="-10"/>
          <w:kern w:val="28"/>
          <w:sz w:val="26"/>
          <w:szCs w:val="26"/>
        </w:rPr>
        <w:t xml:space="preserve">действительно ли он значится  снятым с постоянного регистрационного учета, а также ввиду отсутствия регистрации на территории </w:t>
      </w:r>
      <w:r w:rsidR="00497CCA">
        <w:rPr>
          <w:rFonts w:ascii="Times New Roman" w:eastAsiaTheme="majorEastAsia" w:hAnsi="Times New Roman"/>
          <w:i/>
          <w:spacing w:val="-10"/>
          <w:kern w:val="28"/>
          <w:sz w:val="26"/>
          <w:szCs w:val="26"/>
        </w:rPr>
        <w:t>Приднестровской Молдавской Республики,</w:t>
      </w:r>
      <w:r w:rsidRPr="00BA1839">
        <w:rPr>
          <w:rFonts w:ascii="Times New Roman" w:eastAsiaTheme="majorEastAsia" w:hAnsi="Times New Roman"/>
          <w:i/>
          <w:spacing w:val="-10"/>
          <w:kern w:val="28"/>
          <w:sz w:val="26"/>
          <w:szCs w:val="26"/>
        </w:rPr>
        <w:t xml:space="preserve"> что послужило причиной отказа  заявителю органами ЗАГС </w:t>
      </w:r>
      <w:proofErr w:type="spellStart"/>
      <w:r w:rsidRPr="00BA1839">
        <w:rPr>
          <w:rFonts w:ascii="Times New Roman" w:eastAsiaTheme="majorEastAsia" w:hAnsi="Times New Roman"/>
          <w:i/>
          <w:spacing w:val="-10"/>
          <w:kern w:val="28"/>
          <w:sz w:val="26"/>
          <w:szCs w:val="26"/>
        </w:rPr>
        <w:t>г.Тираспол</w:t>
      </w:r>
      <w:r w:rsidR="000A5AF3">
        <w:rPr>
          <w:rFonts w:ascii="Times New Roman" w:eastAsiaTheme="majorEastAsia" w:hAnsi="Times New Roman"/>
          <w:i/>
          <w:spacing w:val="-10"/>
          <w:kern w:val="28"/>
          <w:sz w:val="26"/>
          <w:szCs w:val="26"/>
        </w:rPr>
        <w:t>ь</w:t>
      </w:r>
      <w:proofErr w:type="spellEnd"/>
      <w:r w:rsidRPr="00BA1839">
        <w:rPr>
          <w:rFonts w:ascii="Times New Roman" w:eastAsiaTheme="majorEastAsia" w:hAnsi="Times New Roman"/>
          <w:i/>
          <w:spacing w:val="-10"/>
          <w:kern w:val="28"/>
          <w:sz w:val="26"/>
          <w:szCs w:val="26"/>
        </w:rPr>
        <w:t xml:space="preserve"> в направлении запроса в органы ЗАГС по месту рождения заявителя об истребовании копии актовой записи о его рождении, Уполномоченным также было оказано содействие в направлении данного запроса органом ЗАГС </w:t>
      </w:r>
      <w:proofErr w:type="spellStart"/>
      <w:r w:rsidRPr="00BA1839">
        <w:rPr>
          <w:rFonts w:ascii="Times New Roman" w:eastAsiaTheme="majorEastAsia" w:hAnsi="Times New Roman"/>
          <w:i/>
          <w:spacing w:val="-10"/>
          <w:kern w:val="28"/>
          <w:sz w:val="26"/>
          <w:szCs w:val="26"/>
        </w:rPr>
        <w:t>г.Тираспол</w:t>
      </w:r>
      <w:r w:rsidR="000A5AF3">
        <w:rPr>
          <w:rFonts w:ascii="Times New Roman" w:eastAsiaTheme="majorEastAsia" w:hAnsi="Times New Roman"/>
          <w:i/>
          <w:spacing w:val="-10"/>
          <w:kern w:val="28"/>
          <w:sz w:val="26"/>
          <w:szCs w:val="26"/>
        </w:rPr>
        <w:t>ь</w:t>
      </w:r>
      <w:proofErr w:type="spellEnd"/>
      <w:r w:rsidRPr="00BA1839">
        <w:rPr>
          <w:rFonts w:ascii="Times New Roman" w:eastAsiaTheme="majorEastAsia" w:hAnsi="Times New Roman"/>
          <w:i/>
          <w:spacing w:val="-10"/>
          <w:kern w:val="28"/>
          <w:sz w:val="26"/>
          <w:szCs w:val="26"/>
        </w:rPr>
        <w:t xml:space="preserve">. </w:t>
      </w:r>
    </w:p>
    <w:p w:rsidR="00BA1839" w:rsidRPr="00BA1839" w:rsidRDefault="00BA1839" w:rsidP="00F32087">
      <w:pPr>
        <w:widowControl w:val="0"/>
        <w:spacing w:after="0" w:line="240" w:lineRule="auto"/>
        <w:ind w:left="567" w:firstLine="567"/>
        <w:jc w:val="both"/>
        <w:rPr>
          <w:rFonts w:ascii="Times New Roman" w:eastAsiaTheme="majorEastAsia" w:hAnsi="Times New Roman"/>
          <w:i/>
          <w:spacing w:val="-10"/>
          <w:kern w:val="28"/>
          <w:sz w:val="26"/>
          <w:szCs w:val="26"/>
        </w:rPr>
      </w:pPr>
      <w:r w:rsidRPr="00BA1839">
        <w:rPr>
          <w:rFonts w:ascii="Times New Roman" w:eastAsiaTheme="majorEastAsia" w:hAnsi="Times New Roman"/>
          <w:i/>
          <w:spacing w:val="-10"/>
          <w:kern w:val="28"/>
          <w:sz w:val="26"/>
          <w:szCs w:val="26"/>
        </w:rPr>
        <w:t xml:space="preserve">По результатам указанных запросов, информация об отсутствии регистрации по месту рождения заявителя была получена </w:t>
      </w:r>
      <w:proofErr w:type="spellStart"/>
      <w:r w:rsidRPr="00BA1839">
        <w:rPr>
          <w:rFonts w:ascii="Times New Roman" w:eastAsiaTheme="majorEastAsia" w:hAnsi="Times New Roman"/>
          <w:i/>
          <w:spacing w:val="-10"/>
          <w:kern w:val="28"/>
          <w:sz w:val="26"/>
          <w:szCs w:val="26"/>
        </w:rPr>
        <w:t>УпВМ</w:t>
      </w:r>
      <w:proofErr w:type="spellEnd"/>
      <w:r w:rsidRPr="00BA1839">
        <w:rPr>
          <w:rFonts w:ascii="Times New Roman" w:eastAsiaTheme="majorEastAsia" w:hAnsi="Times New Roman"/>
          <w:i/>
          <w:spacing w:val="-10"/>
          <w:kern w:val="28"/>
          <w:sz w:val="26"/>
          <w:szCs w:val="26"/>
        </w:rPr>
        <w:t xml:space="preserve"> МВД ПМР, копия актовой записи </w:t>
      </w:r>
      <w:r w:rsidRPr="00BA1839">
        <w:rPr>
          <w:rFonts w:ascii="Times New Roman" w:eastAsiaTheme="majorEastAsia" w:hAnsi="Times New Roman"/>
          <w:i/>
          <w:spacing w:val="-10"/>
          <w:kern w:val="28"/>
          <w:sz w:val="26"/>
          <w:szCs w:val="26"/>
        </w:rPr>
        <w:lastRenderedPageBreak/>
        <w:t xml:space="preserve">органами ЗАГС </w:t>
      </w:r>
      <w:proofErr w:type="spellStart"/>
      <w:r w:rsidRPr="00BA1839">
        <w:rPr>
          <w:rFonts w:ascii="Times New Roman" w:eastAsiaTheme="majorEastAsia" w:hAnsi="Times New Roman"/>
          <w:i/>
          <w:spacing w:val="-10"/>
          <w:kern w:val="28"/>
          <w:sz w:val="26"/>
          <w:szCs w:val="26"/>
        </w:rPr>
        <w:t>г.Тираспол</w:t>
      </w:r>
      <w:r w:rsidR="000A5AF3">
        <w:rPr>
          <w:rFonts w:ascii="Times New Roman" w:eastAsiaTheme="majorEastAsia" w:hAnsi="Times New Roman"/>
          <w:i/>
          <w:spacing w:val="-10"/>
          <w:kern w:val="28"/>
          <w:sz w:val="26"/>
          <w:szCs w:val="26"/>
        </w:rPr>
        <w:t>ь</w:t>
      </w:r>
      <w:proofErr w:type="spellEnd"/>
      <w:r w:rsidRPr="00BA1839">
        <w:rPr>
          <w:rFonts w:ascii="Times New Roman" w:eastAsiaTheme="majorEastAsia" w:hAnsi="Times New Roman"/>
          <w:i/>
          <w:spacing w:val="-10"/>
          <w:kern w:val="28"/>
          <w:sz w:val="26"/>
          <w:szCs w:val="26"/>
        </w:rPr>
        <w:t xml:space="preserve"> получена не была. </w:t>
      </w:r>
    </w:p>
    <w:p w:rsidR="00BA1839" w:rsidRPr="00BA1839" w:rsidRDefault="00BA1839" w:rsidP="00F32087">
      <w:pPr>
        <w:widowControl w:val="0"/>
        <w:spacing w:after="0" w:line="240" w:lineRule="auto"/>
        <w:ind w:left="567" w:firstLine="567"/>
        <w:jc w:val="both"/>
        <w:rPr>
          <w:rFonts w:ascii="Times New Roman" w:hAnsi="Times New Roman"/>
          <w:i/>
          <w:sz w:val="26"/>
          <w:szCs w:val="26"/>
        </w:rPr>
      </w:pPr>
      <w:r w:rsidRPr="00BA1839">
        <w:rPr>
          <w:rFonts w:ascii="Times New Roman" w:eastAsiaTheme="majorEastAsia" w:hAnsi="Times New Roman"/>
          <w:i/>
          <w:spacing w:val="-10"/>
          <w:kern w:val="28"/>
          <w:sz w:val="26"/>
          <w:szCs w:val="26"/>
        </w:rPr>
        <w:t xml:space="preserve">Ввиду наличия у заявителя непогашенной судимости, </w:t>
      </w:r>
      <w:r w:rsidRPr="00BA1839">
        <w:rPr>
          <w:rFonts w:ascii="Times New Roman" w:hAnsi="Times New Roman"/>
          <w:i/>
          <w:sz w:val="26"/>
          <w:szCs w:val="26"/>
        </w:rPr>
        <w:t xml:space="preserve">в соответствии со статьей 13 Закона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«О правовом положении иностранных граждан и лиц без гражданства в </w:t>
      </w:r>
      <w:r w:rsidR="00497CCA">
        <w:rPr>
          <w:rFonts w:ascii="Times New Roman" w:hAnsi="Times New Roman"/>
          <w:i/>
          <w:sz w:val="26"/>
          <w:szCs w:val="26"/>
        </w:rPr>
        <w:t>Приднестровской Молдавской Республике</w:t>
      </w:r>
      <w:r w:rsidRPr="00BA1839">
        <w:rPr>
          <w:rFonts w:ascii="Times New Roman" w:hAnsi="Times New Roman"/>
          <w:i/>
          <w:sz w:val="26"/>
          <w:szCs w:val="26"/>
        </w:rPr>
        <w:t xml:space="preserve">» он лишен права на подачу документов по оформлению вида на жительство в </w:t>
      </w:r>
      <w:r w:rsidR="00497CCA">
        <w:rPr>
          <w:rFonts w:ascii="Times New Roman" w:hAnsi="Times New Roman"/>
          <w:i/>
          <w:sz w:val="26"/>
          <w:szCs w:val="26"/>
        </w:rPr>
        <w:t>Приднестровской Молдавской Республике</w:t>
      </w:r>
      <w:r w:rsidRPr="00BA1839">
        <w:rPr>
          <w:rFonts w:ascii="Times New Roman" w:hAnsi="Times New Roman"/>
          <w:i/>
          <w:sz w:val="26"/>
          <w:szCs w:val="26"/>
        </w:rPr>
        <w:t xml:space="preserve">, и ответ с органов ЗАГС куда направлялся запрос получен не был. Заявителю в настоящее время помогают родственники, проживающие на данной территории и пытаются оказать содействие в получении повторного свидетельства о рождении. При получении дубликата свидетельства о рождении и после погашения судимости он сможет обратиться в паспортную службу по оформлению вида на жительство в </w:t>
      </w:r>
      <w:r w:rsidR="00497CCA">
        <w:rPr>
          <w:rFonts w:ascii="Times New Roman" w:hAnsi="Times New Roman"/>
          <w:i/>
          <w:sz w:val="26"/>
          <w:szCs w:val="26"/>
        </w:rPr>
        <w:t>Приднестровской Молдавской Республике</w:t>
      </w:r>
      <w:r w:rsidRPr="00BA1839">
        <w:rPr>
          <w:rFonts w:ascii="Times New Roman" w:hAnsi="Times New Roman"/>
          <w:i/>
          <w:sz w:val="26"/>
          <w:szCs w:val="26"/>
        </w:rPr>
        <w:t>.</w:t>
      </w:r>
    </w:p>
    <w:p w:rsidR="00C441F8" w:rsidRDefault="00C441F8" w:rsidP="00F32087">
      <w:pPr>
        <w:widowControl w:val="0"/>
        <w:spacing w:after="0" w:line="240" w:lineRule="auto"/>
        <w:ind w:firstLine="709"/>
        <w:jc w:val="both"/>
        <w:rPr>
          <w:rFonts w:ascii="Times New Roman" w:hAnsi="Times New Roman"/>
          <w:sz w:val="26"/>
          <w:szCs w:val="26"/>
          <w:shd w:val="clear" w:color="auto" w:fill="FFFFFF"/>
        </w:rPr>
      </w:pPr>
    </w:p>
    <w:p w:rsidR="00BA1839" w:rsidRPr="00BA1839" w:rsidRDefault="00BA1839" w:rsidP="00F32087">
      <w:pPr>
        <w:widowControl w:val="0"/>
        <w:spacing w:after="0" w:line="240" w:lineRule="auto"/>
        <w:ind w:firstLine="709"/>
        <w:jc w:val="both"/>
        <w:rPr>
          <w:rFonts w:ascii="Times New Roman" w:hAnsi="Times New Roman"/>
          <w:sz w:val="26"/>
          <w:szCs w:val="26"/>
        </w:rPr>
      </w:pPr>
      <w:r w:rsidRPr="00BA1839">
        <w:rPr>
          <w:rFonts w:ascii="Times New Roman" w:hAnsi="Times New Roman"/>
          <w:sz w:val="26"/>
          <w:szCs w:val="26"/>
          <w:shd w:val="clear" w:color="auto" w:fill="FFFFFF"/>
        </w:rPr>
        <w:t xml:space="preserve">До тех пор, пока вопрос с его документированием не разрешится, </w:t>
      </w:r>
      <w:r w:rsidRPr="00BA1839">
        <w:rPr>
          <w:rFonts w:ascii="Times New Roman" w:hAnsi="Times New Roman"/>
          <w:sz w:val="26"/>
          <w:szCs w:val="26"/>
        </w:rPr>
        <w:t xml:space="preserve">заявитель будет испытывать серьезные бытовые, трудовые, жилищные, материальные проблемы и, как уже указывалось выше, сталкиваться с настороженным отношением со стороны окружающих. Гражданин без паспорта и регистрации даже не может самостоятельно обратиться в органы актов гражданского состояния, чтобы восстановить свои документы. </w:t>
      </w:r>
    </w:p>
    <w:p w:rsidR="00C441F8" w:rsidRDefault="00C441F8" w:rsidP="00F32087">
      <w:pPr>
        <w:widowControl w:val="0"/>
        <w:spacing w:after="0" w:line="240" w:lineRule="auto"/>
        <w:ind w:firstLine="709"/>
        <w:jc w:val="both"/>
        <w:rPr>
          <w:rFonts w:ascii="Times New Roman" w:hAnsi="Times New Roman"/>
          <w:sz w:val="26"/>
          <w:szCs w:val="26"/>
        </w:rPr>
      </w:pPr>
    </w:p>
    <w:p w:rsidR="00BA1839" w:rsidRPr="00BA1839" w:rsidRDefault="00BA1839" w:rsidP="00F32087">
      <w:pPr>
        <w:widowControl w:val="0"/>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По информации миграционной службы Министерства внутренних дел </w:t>
      </w:r>
      <w:r w:rsidR="000A5AF3">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в их адрес поступают многочисленные обращения от иностранных граждан и лиц без гражданства, в том числе проживающих в нашей республике, но имеющих постоянную регистрацию на территориях с нестабильной геополитической обстановкой.</w:t>
      </w:r>
    </w:p>
    <w:p w:rsidR="00BA1839" w:rsidRPr="00BA1839" w:rsidRDefault="00BA1839" w:rsidP="00F32087">
      <w:pPr>
        <w:spacing w:after="0" w:line="240" w:lineRule="auto"/>
        <w:ind w:rightChars="15" w:right="33" w:firstLine="709"/>
        <w:jc w:val="both"/>
        <w:rPr>
          <w:rFonts w:ascii="Times New Roman" w:hAnsi="Times New Roman"/>
          <w:sz w:val="26"/>
          <w:szCs w:val="26"/>
        </w:rPr>
      </w:pPr>
      <w:r w:rsidRPr="00BA1839">
        <w:rPr>
          <w:rFonts w:ascii="Times New Roman" w:hAnsi="Times New Roman"/>
          <w:sz w:val="26"/>
          <w:szCs w:val="26"/>
        </w:rPr>
        <w:t xml:space="preserve">В настоящее время для регистрации по месту жительства иностранцами и лицами без гражданства, постоянно или временно проживающими в республике, предоставляются в орган миграционного учета в числе прочих документов также и документ, подтверждающий убытие (снятие с учета по месту жительства) иностранного гражданина из государства последнего места проживания. </w:t>
      </w:r>
      <w:r>
        <w:rPr>
          <w:rFonts w:ascii="Times New Roman" w:hAnsi="Times New Roman"/>
          <w:sz w:val="26"/>
          <w:szCs w:val="26"/>
        </w:rPr>
        <w:t xml:space="preserve">                       </w:t>
      </w:r>
      <w:r w:rsidRPr="00BA1839">
        <w:rPr>
          <w:rFonts w:ascii="Times New Roman" w:hAnsi="Times New Roman"/>
          <w:sz w:val="26"/>
          <w:szCs w:val="26"/>
        </w:rPr>
        <w:t xml:space="preserve"> В последующем условие о сроке постоянного проживания является основанием для принятия в гражданство Приднестровской Молдавской Республики.</w:t>
      </w:r>
    </w:p>
    <w:p w:rsidR="00BA1839" w:rsidRPr="00BA1839" w:rsidRDefault="00BA1839" w:rsidP="00F32087">
      <w:pPr>
        <w:spacing w:after="0" w:line="240" w:lineRule="auto"/>
        <w:ind w:rightChars="15" w:right="33" w:firstLine="709"/>
        <w:jc w:val="both"/>
        <w:rPr>
          <w:rFonts w:ascii="Times New Roman" w:hAnsi="Times New Roman"/>
          <w:sz w:val="26"/>
          <w:szCs w:val="26"/>
        </w:rPr>
      </w:pPr>
      <w:r w:rsidRPr="00BA1839">
        <w:rPr>
          <w:rFonts w:ascii="Times New Roman" w:hAnsi="Times New Roman"/>
          <w:sz w:val="26"/>
          <w:szCs w:val="26"/>
        </w:rPr>
        <w:t>В силу независящих причин некоторые иностранные граждане и лица без гражданства не могут предоставить адресный листок убытия в орган миграционного учета, что, как следствие, препятствует получению ими регистрации по месту жительства. Исходя из этого в 2023 году была  разработана законодательная  инициатива о внесении изменения в статью 16 Закона Приднестровской Молдавской Республики «</w:t>
      </w:r>
      <w:r w:rsidRPr="00BA1839">
        <w:rPr>
          <w:rFonts w:ascii="Times New Roman" w:hAnsi="Times New Roman"/>
          <w:bCs/>
          <w:sz w:val="26"/>
          <w:szCs w:val="26"/>
        </w:rPr>
        <w:t>О миграционном учете иностранных граждан и лиц без гражданства в Приднестровской Молдавской Республике</w:t>
      </w:r>
      <w:r w:rsidRPr="00BA1839">
        <w:rPr>
          <w:rFonts w:ascii="Times New Roman" w:hAnsi="Times New Roman"/>
          <w:sz w:val="26"/>
          <w:szCs w:val="26"/>
        </w:rPr>
        <w:t xml:space="preserve">», исключив обязательность предоставления постоянно или временно проживающим в Приднестровской Молдавской Республике иностранным гражданином документа, подтверждающего убытие (снятие с учета по месту жительства) иностранного гражданина из государства последнего места проживания. </w:t>
      </w:r>
    </w:p>
    <w:p w:rsidR="00BA1839" w:rsidRPr="00BA1839" w:rsidRDefault="00BA1839" w:rsidP="00F32087">
      <w:pPr>
        <w:spacing w:after="0" w:line="240" w:lineRule="auto"/>
        <w:ind w:rightChars="15" w:right="33" w:firstLine="709"/>
        <w:jc w:val="both"/>
        <w:rPr>
          <w:rFonts w:ascii="Times New Roman" w:hAnsi="Times New Roman"/>
          <w:sz w:val="26"/>
          <w:szCs w:val="26"/>
          <w:shd w:val="clear" w:color="auto" w:fill="FFFFFF"/>
        </w:rPr>
      </w:pPr>
      <w:r w:rsidRPr="00BA1839">
        <w:rPr>
          <w:rFonts w:ascii="Times New Roman" w:hAnsi="Times New Roman"/>
          <w:sz w:val="26"/>
          <w:szCs w:val="26"/>
        </w:rPr>
        <w:t xml:space="preserve">В </w:t>
      </w:r>
      <w:proofErr w:type="gramStart"/>
      <w:r w:rsidRPr="00BA1839">
        <w:rPr>
          <w:rFonts w:ascii="Times New Roman" w:hAnsi="Times New Roman"/>
          <w:sz w:val="26"/>
          <w:szCs w:val="26"/>
        </w:rPr>
        <w:t>случае  принятия</w:t>
      </w:r>
      <w:proofErr w:type="gramEnd"/>
      <w:r w:rsidRPr="00BA1839">
        <w:rPr>
          <w:rFonts w:ascii="Times New Roman" w:hAnsi="Times New Roman"/>
          <w:sz w:val="26"/>
          <w:szCs w:val="26"/>
        </w:rPr>
        <w:t xml:space="preserve"> данного закона, лица, которые ранее были ограничены в праве на оформление вида на жительство в </w:t>
      </w:r>
      <w:r w:rsidR="00497CCA">
        <w:rPr>
          <w:rFonts w:ascii="Times New Roman" w:hAnsi="Times New Roman"/>
          <w:sz w:val="26"/>
          <w:szCs w:val="26"/>
        </w:rPr>
        <w:t>Приднестровской Молдавской Республике</w:t>
      </w:r>
      <w:r w:rsidRPr="00BA1839">
        <w:rPr>
          <w:rFonts w:ascii="Times New Roman" w:hAnsi="Times New Roman"/>
          <w:sz w:val="26"/>
          <w:szCs w:val="26"/>
        </w:rPr>
        <w:t xml:space="preserve"> из-за отсутствия возможности предоставить в орган миграционного учета документ, подтверждающий убытие (снятие с учета по месту жительства) из государства последнего места проживания, смогут документироваться и </w:t>
      </w:r>
      <w:r w:rsidRPr="00BA1839">
        <w:rPr>
          <w:rFonts w:ascii="Times New Roman" w:hAnsi="Times New Roman"/>
          <w:sz w:val="26"/>
          <w:szCs w:val="26"/>
        </w:rPr>
        <w:lastRenderedPageBreak/>
        <w:t xml:space="preserve">воспользоваться своими гражданскими, </w:t>
      </w:r>
      <w:r w:rsidRPr="00BA1839">
        <w:rPr>
          <w:rFonts w:ascii="Times New Roman" w:hAnsi="Times New Roman"/>
          <w:sz w:val="26"/>
          <w:szCs w:val="26"/>
          <w:shd w:val="clear" w:color="auto" w:fill="FFFFFF"/>
        </w:rPr>
        <w:t>экономическими, политическими, социальными и культурными правами.</w:t>
      </w:r>
    </w:p>
    <w:p w:rsidR="00BA1839" w:rsidRPr="00BA1839" w:rsidRDefault="00BA1839" w:rsidP="00F32087">
      <w:pPr>
        <w:spacing w:after="0" w:line="240" w:lineRule="auto"/>
        <w:ind w:rightChars="15" w:right="33" w:firstLine="709"/>
        <w:jc w:val="both"/>
        <w:rPr>
          <w:rFonts w:ascii="Times New Roman" w:hAnsi="Times New Roman"/>
          <w:sz w:val="26"/>
          <w:szCs w:val="26"/>
          <w:shd w:val="clear" w:color="auto" w:fill="FFFFFF"/>
        </w:rPr>
      </w:pPr>
    </w:p>
    <w:p w:rsidR="00BA1839" w:rsidRPr="00BA1839" w:rsidRDefault="00BA1839" w:rsidP="00F32087">
      <w:pPr>
        <w:spacing w:after="0" w:line="240" w:lineRule="auto"/>
        <w:ind w:rightChars="15" w:right="33" w:firstLine="709"/>
        <w:jc w:val="both"/>
        <w:rPr>
          <w:rFonts w:ascii="Times New Roman" w:hAnsi="Times New Roman"/>
          <w:sz w:val="26"/>
          <w:szCs w:val="26"/>
        </w:rPr>
      </w:pPr>
      <w:r w:rsidRPr="00BA1839">
        <w:rPr>
          <w:rFonts w:ascii="Times New Roman" w:hAnsi="Times New Roman"/>
          <w:sz w:val="26"/>
          <w:szCs w:val="26"/>
          <w:shd w:val="clear" w:color="auto" w:fill="FFFFFF"/>
        </w:rPr>
        <w:t xml:space="preserve">В производство Уполномоченного ежегодно </w:t>
      </w:r>
      <w:r w:rsidRPr="00BA1839">
        <w:rPr>
          <w:rFonts w:ascii="Times New Roman" w:hAnsi="Times New Roman"/>
          <w:sz w:val="26"/>
          <w:szCs w:val="26"/>
        </w:rPr>
        <w:t xml:space="preserve">поступают обращения граждан, освободившихся из мест лишения свободы, имеющих неснятую или непогашенную судимость за совершение преступления на территории Приднестровской Молдавской Республики, и по различным причинам не имеющие документов, удостоверяющих </w:t>
      </w:r>
      <w:proofErr w:type="gramStart"/>
      <w:r w:rsidRPr="00BA1839">
        <w:rPr>
          <w:rFonts w:ascii="Times New Roman" w:hAnsi="Times New Roman"/>
          <w:sz w:val="26"/>
          <w:szCs w:val="26"/>
        </w:rPr>
        <w:t>их  личность</w:t>
      </w:r>
      <w:proofErr w:type="gramEnd"/>
      <w:r w:rsidRPr="00BA1839">
        <w:rPr>
          <w:rFonts w:ascii="Times New Roman" w:hAnsi="Times New Roman"/>
          <w:sz w:val="26"/>
          <w:szCs w:val="26"/>
        </w:rPr>
        <w:t xml:space="preserve"> - чаще всего это граждане бывшего СССР, не приобретшие гражданства новообразованных государств. </w:t>
      </w: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Оказать данной категории граждан какое-либо содействие Уполномоченному не представляется возможным, так как в соответствии с п</w:t>
      </w:r>
      <w:r w:rsidR="000A5AF3">
        <w:rPr>
          <w:rFonts w:ascii="Times New Roman" w:hAnsi="Times New Roman"/>
          <w:sz w:val="26"/>
          <w:szCs w:val="26"/>
        </w:rPr>
        <w:t xml:space="preserve">унктом </w:t>
      </w:r>
      <w:r w:rsidRPr="00BA1839">
        <w:rPr>
          <w:rFonts w:ascii="Times New Roman" w:hAnsi="Times New Roman"/>
          <w:sz w:val="26"/>
          <w:szCs w:val="26"/>
        </w:rPr>
        <w:t xml:space="preserve">е) статьи 16 Конституционного закона </w:t>
      </w:r>
      <w:r w:rsidR="000A5AF3">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w:t>
      </w:r>
      <w:r w:rsidR="000A5AF3">
        <w:rPr>
          <w:rFonts w:ascii="Times New Roman" w:hAnsi="Times New Roman"/>
          <w:sz w:val="26"/>
          <w:szCs w:val="26"/>
        </w:rPr>
        <w:t xml:space="preserve">                            </w:t>
      </w:r>
      <w:r w:rsidRPr="00BA1839">
        <w:rPr>
          <w:rFonts w:ascii="Times New Roman" w:hAnsi="Times New Roman"/>
          <w:sz w:val="26"/>
          <w:szCs w:val="26"/>
        </w:rPr>
        <w:t xml:space="preserve">«О гражданстве Приднестровской Молдавской Республики» одним из оснований в отклонении заявления о приеме в гражданство </w:t>
      </w:r>
      <w:r w:rsidR="00497CCA">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является наличие неснятой или непогашенной судимости за совершение тяжкого или особо тяжкого преступления на территории </w:t>
      </w:r>
      <w:r w:rsidR="00497CCA">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или за ее пределами, признаваемых таковыми в соответствии с уголовным законодательством </w:t>
      </w:r>
      <w:r w:rsidR="00497CCA">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w:t>
      </w:r>
    </w:p>
    <w:p w:rsidR="00BA1839" w:rsidRPr="00BA1839" w:rsidRDefault="00BA1839" w:rsidP="00F32087">
      <w:pPr>
        <w:spacing w:after="0" w:line="240" w:lineRule="auto"/>
        <w:ind w:firstLine="709"/>
        <w:jc w:val="both"/>
        <w:rPr>
          <w:rFonts w:ascii="Times New Roman" w:hAnsi="Times New Roman"/>
          <w:i/>
          <w:sz w:val="26"/>
          <w:szCs w:val="26"/>
        </w:rPr>
      </w:pP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Однако, несмотря на вышеизложенное, к Уполномоченному обратился заявитель по вопросу оформления вида на жительство, чтобы в последующем получить гражданство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являющегося лицом без гражданства, имеющего непогашенную судимость, которому удалось оказать содействие в положительном разрешении вопроса в связи с тем, что по независящим от заявителя причинам он ранее был лишен права на получение гражданства </w:t>
      </w:r>
      <w:r w:rsidR="00C441F8">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Обратившийся к Уполномоченному заявитель, являлся уроженцем Украинской ССР, значившийся лицом, оставшимся без попечения родителей, примерно с 1986 года находился на полном государственном обеспечении в </w:t>
      </w:r>
      <w:r w:rsidR="000A5AF3">
        <w:rPr>
          <w:rFonts w:ascii="Times New Roman" w:hAnsi="Times New Roman"/>
          <w:i/>
          <w:sz w:val="26"/>
          <w:szCs w:val="26"/>
        </w:rPr>
        <w:t xml:space="preserve">  </w:t>
      </w:r>
      <w:r w:rsidRPr="00BA1839">
        <w:rPr>
          <w:rFonts w:ascii="Times New Roman" w:hAnsi="Times New Roman"/>
          <w:i/>
          <w:sz w:val="26"/>
          <w:szCs w:val="26"/>
        </w:rPr>
        <w:t>ГОУ «</w:t>
      </w:r>
      <w:proofErr w:type="spellStart"/>
      <w:r w:rsidRPr="00BA1839">
        <w:rPr>
          <w:rFonts w:ascii="Times New Roman" w:hAnsi="Times New Roman"/>
          <w:i/>
          <w:sz w:val="26"/>
          <w:szCs w:val="26"/>
        </w:rPr>
        <w:t>Попенская</w:t>
      </w:r>
      <w:proofErr w:type="spellEnd"/>
      <w:r w:rsidRPr="00BA1839">
        <w:rPr>
          <w:rFonts w:ascii="Times New Roman" w:hAnsi="Times New Roman"/>
          <w:i/>
          <w:sz w:val="26"/>
          <w:szCs w:val="26"/>
        </w:rPr>
        <w:t xml:space="preserve"> школа-интернат для детей сирот и детей, оставшихся без попечения родителей», до 1990 года был переведен в детский дом </w:t>
      </w:r>
      <w:proofErr w:type="spellStart"/>
      <w:r w:rsidRPr="00BA1839">
        <w:rPr>
          <w:rFonts w:ascii="Times New Roman" w:hAnsi="Times New Roman"/>
          <w:i/>
          <w:sz w:val="26"/>
          <w:szCs w:val="26"/>
        </w:rPr>
        <w:t>Резинского</w:t>
      </w:r>
      <w:proofErr w:type="spellEnd"/>
      <w:r w:rsidRPr="00BA1839">
        <w:rPr>
          <w:rFonts w:ascii="Times New Roman" w:hAnsi="Times New Roman"/>
          <w:i/>
          <w:sz w:val="26"/>
          <w:szCs w:val="26"/>
        </w:rPr>
        <w:t xml:space="preserve"> района Молдавской ССР. В 1993 году был направлен обратно в </w:t>
      </w:r>
      <w:proofErr w:type="spellStart"/>
      <w:r w:rsidRPr="00BA1839">
        <w:rPr>
          <w:rFonts w:ascii="Times New Roman" w:hAnsi="Times New Roman"/>
          <w:i/>
          <w:sz w:val="26"/>
          <w:szCs w:val="26"/>
        </w:rPr>
        <w:t>г.Слободзея</w:t>
      </w:r>
      <w:proofErr w:type="spellEnd"/>
      <w:r w:rsidRPr="00BA1839">
        <w:rPr>
          <w:rFonts w:ascii="Times New Roman" w:hAnsi="Times New Roman"/>
          <w:i/>
          <w:sz w:val="26"/>
          <w:szCs w:val="26"/>
        </w:rPr>
        <w:t xml:space="preserve"> на обучение в ПТУ. У заявителя не было в наличии документов, удостоверяющих его личность. </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В целях объективного и всестороннего рассмотрения обращения Уполномоченным направлялись запросы Министру социальной защиты и труду ПМР, Прокуратуру </w:t>
      </w:r>
      <w:proofErr w:type="spellStart"/>
      <w:r w:rsidRPr="00BA1839">
        <w:rPr>
          <w:rFonts w:ascii="Times New Roman" w:hAnsi="Times New Roman"/>
          <w:i/>
          <w:sz w:val="26"/>
          <w:szCs w:val="26"/>
        </w:rPr>
        <w:t>г.Тирасполь</w:t>
      </w:r>
      <w:proofErr w:type="spellEnd"/>
      <w:r w:rsidRPr="00BA1839">
        <w:rPr>
          <w:rFonts w:ascii="Times New Roman" w:hAnsi="Times New Roman"/>
          <w:i/>
          <w:sz w:val="26"/>
          <w:szCs w:val="26"/>
        </w:rPr>
        <w:t>, Управление по вопросам миграции МВД ПМР, МУ «</w:t>
      </w:r>
      <w:proofErr w:type="spellStart"/>
      <w:r w:rsidRPr="00BA1839">
        <w:rPr>
          <w:rFonts w:ascii="Times New Roman" w:hAnsi="Times New Roman"/>
          <w:i/>
          <w:sz w:val="26"/>
          <w:szCs w:val="26"/>
        </w:rPr>
        <w:t>Рубницкое</w:t>
      </w:r>
      <w:proofErr w:type="spellEnd"/>
      <w:r w:rsidRPr="00BA1839">
        <w:rPr>
          <w:rFonts w:ascii="Times New Roman" w:hAnsi="Times New Roman"/>
          <w:i/>
          <w:sz w:val="26"/>
          <w:szCs w:val="26"/>
        </w:rPr>
        <w:t xml:space="preserve"> УНО», директору ГОУ СПО «</w:t>
      </w:r>
      <w:proofErr w:type="spellStart"/>
      <w:r w:rsidRPr="00BA1839">
        <w:rPr>
          <w:rFonts w:ascii="Times New Roman" w:hAnsi="Times New Roman"/>
          <w:i/>
          <w:sz w:val="26"/>
          <w:szCs w:val="26"/>
        </w:rPr>
        <w:t>Слободзейский</w:t>
      </w:r>
      <w:proofErr w:type="spellEnd"/>
      <w:r w:rsidRPr="00BA1839">
        <w:rPr>
          <w:rFonts w:ascii="Times New Roman" w:hAnsi="Times New Roman"/>
          <w:i/>
          <w:sz w:val="26"/>
          <w:szCs w:val="26"/>
        </w:rPr>
        <w:t xml:space="preserve"> политехнический техникум» в целях получения информации, копий </w:t>
      </w:r>
      <w:proofErr w:type="gramStart"/>
      <w:r w:rsidRPr="00BA1839">
        <w:rPr>
          <w:rFonts w:ascii="Times New Roman" w:hAnsi="Times New Roman"/>
          <w:i/>
          <w:sz w:val="26"/>
          <w:szCs w:val="26"/>
        </w:rPr>
        <w:t>документов,  по</w:t>
      </w:r>
      <w:proofErr w:type="gramEnd"/>
      <w:r w:rsidRPr="00BA1839">
        <w:rPr>
          <w:rFonts w:ascii="Times New Roman" w:hAnsi="Times New Roman"/>
          <w:i/>
          <w:sz w:val="26"/>
          <w:szCs w:val="26"/>
        </w:rPr>
        <w:t xml:space="preserve"> данному гражданину.  </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Уполномоченным было установлено, что заявитель значился лицом, оставшимся без попечения родителей, проживал в ГОУ «</w:t>
      </w:r>
      <w:proofErr w:type="spellStart"/>
      <w:r w:rsidRPr="00BA1839">
        <w:rPr>
          <w:rFonts w:ascii="Times New Roman" w:hAnsi="Times New Roman"/>
          <w:i/>
          <w:sz w:val="26"/>
          <w:szCs w:val="26"/>
        </w:rPr>
        <w:t>Попенская</w:t>
      </w:r>
      <w:proofErr w:type="spellEnd"/>
      <w:r w:rsidRPr="00BA1839">
        <w:rPr>
          <w:rFonts w:ascii="Times New Roman" w:hAnsi="Times New Roman"/>
          <w:i/>
          <w:sz w:val="26"/>
          <w:szCs w:val="26"/>
        </w:rPr>
        <w:t xml:space="preserve"> школа-интернат для детей–сирот и детей, оставшихся без попечения родителей» после чего в 1986 году был отчислен по Направлению Министерства просвещения в спецшколу села </w:t>
      </w:r>
      <w:proofErr w:type="spellStart"/>
      <w:r w:rsidRPr="00BA1839">
        <w:rPr>
          <w:rFonts w:ascii="Times New Roman" w:hAnsi="Times New Roman"/>
          <w:i/>
          <w:sz w:val="26"/>
          <w:szCs w:val="26"/>
        </w:rPr>
        <w:t>Чинишеуцы</w:t>
      </w:r>
      <w:proofErr w:type="spellEnd"/>
      <w:r w:rsidRPr="00BA1839">
        <w:rPr>
          <w:rFonts w:ascii="Times New Roman" w:hAnsi="Times New Roman"/>
          <w:i/>
          <w:sz w:val="26"/>
          <w:szCs w:val="26"/>
        </w:rPr>
        <w:t xml:space="preserve"> </w:t>
      </w:r>
      <w:proofErr w:type="spellStart"/>
      <w:r w:rsidRPr="00BA1839">
        <w:rPr>
          <w:rFonts w:ascii="Times New Roman" w:hAnsi="Times New Roman"/>
          <w:i/>
          <w:sz w:val="26"/>
          <w:szCs w:val="26"/>
        </w:rPr>
        <w:t>Резинского</w:t>
      </w:r>
      <w:proofErr w:type="spellEnd"/>
      <w:r w:rsidRPr="00BA1839">
        <w:rPr>
          <w:rFonts w:ascii="Times New Roman" w:hAnsi="Times New Roman"/>
          <w:i/>
          <w:sz w:val="26"/>
          <w:szCs w:val="26"/>
        </w:rPr>
        <w:t xml:space="preserve"> района. Учитывая, что при переводе детей в иные учреждения их личные дела передавались вместе с ними, получить копии документов по данному гражданину из ГОУ «</w:t>
      </w:r>
      <w:proofErr w:type="spellStart"/>
      <w:r w:rsidRPr="00BA1839">
        <w:rPr>
          <w:rFonts w:ascii="Times New Roman" w:hAnsi="Times New Roman"/>
          <w:i/>
          <w:sz w:val="26"/>
          <w:szCs w:val="26"/>
        </w:rPr>
        <w:t>Попенская</w:t>
      </w:r>
      <w:proofErr w:type="spellEnd"/>
      <w:r w:rsidRPr="00BA1839">
        <w:rPr>
          <w:rFonts w:ascii="Times New Roman" w:hAnsi="Times New Roman"/>
          <w:i/>
          <w:sz w:val="26"/>
          <w:szCs w:val="26"/>
        </w:rPr>
        <w:t xml:space="preserve"> </w:t>
      </w:r>
      <w:r w:rsidRPr="00BA1839">
        <w:rPr>
          <w:rFonts w:ascii="Times New Roman" w:hAnsi="Times New Roman"/>
          <w:i/>
          <w:sz w:val="26"/>
          <w:szCs w:val="26"/>
        </w:rPr>
        <w:lastRenderedPageBreak/>
        <w:t>школа-интернат для детей сирот и детей, оставшихся без попечения родителей» Уполномоченному не представилось возможным в связи с их отсутствием. Личное дело в архиве ГОУ СПО «</w:t>
      </w:r>
      <w:proofErr w:type="spellStart"/>
      <w:r w:rsidRPr="00BA1839">
        <w:rPr>
          <w:rFonts w:ascii="Times New Roman" w:hAnsi="Times New Roman"/>
          <w:i/>
          <w:sz w:val="26"/>
          <w:szCs w:val="26"/>
        </w:rPr>
        <w:t>Слободзейский</w:t>
      </w:r>
      <w:proofErr w:type="spellEnd"/>
      <w:r w:rsidRPr="00BA1839">
        <w:rPr>
          <w:rFonts w:ascii="Times New Roman" w:hAnsi="Times New Roman"/>
          <w:i/>
          <w:sz w:val="26"/>
          <w:szCs w:val="26"/>
        </w:rPr>
        <w:t xml:space="preserve"> политехнический техникум» также отсутствовало.</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По информации </w:t>
      </w:r>
      <w:proofErr w:type="spellStart"/>
      <w:r w:rsidRPr="00BA1839">
        <w:rPr>
          <w:rFonts w:ascii="Times New Roman" w:hAnsi="Times New Roman"/>
          <w:i/>
          <w:sz w:val="26"/>
          <w:szCs w:val="26"/>
        </w:rPr>
        <w:t>УпВМ</w:t>
      </w:r>
      <w:proofErr w:type="spellEnd"/>
      <w:r w:rsidRPr="00BA1839">
        <w:rPr>
          <w:rFonts w:ascii="Times New Roman" w:hAnsi="Times New Roman"/>
          <w:i/>
          <w:sz w:val="26"/>
          <w:szCs w:val="26"/>
        </w:rPr>
        <w:t xml:space="preserve"> МВД ПМР заявитель в 1994 году был документирован паспортом образца СССР по достижении 16-ти летнего возраста, зарегистрирован в связи с учебой в общежитии и в том же году в связи с исключением из техникума был снят с регистрационного учета. </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Принимая во внимание тот факт, что на 02.09.1990 года заявитель  проживал в селе </w:t>
      </w:r>
      <w:proofErr w:type="spellStart"/>
      <w:r w:rsidRPr="00BA1839">
        <w:rPr>
          <w:rFonts w:ascii="Times New Roman" w:hAnsi="Times New Roman"/>
          <w:i/>
          <w:sz w:val="26"/>
          <w:szCs w:val="26"/>
        </w:rPr>
        <w:t>Чинишеуцы</w:t>
      </w:r>
      <w:proofErr w:type="spellEnd"/>
      <w:r w:rsidRPr="00BA1839">
        <w:rPr>
          <w:rFonts w:ascii="Times New Roman" w:hAnsi="Times New Roman"/>
          <w:i/>
          <w:sz w:val="26"/>
          <w:szCs w:val="26"/>
        </w:rPr>
        <w:t xml:space="preserve"> </w:t>
      </w:r>
      <w:proofErr w:type="spellStart"/>
      <w:r w:rsidRPr="00BA1839">
        <w:rPr>
          <w:rFonts w:ascii="Times New Roman" w:hAnsi="Times New Roman"/>
          <w:i/>
          <w:sz w:val="26"/>
          <w:szCs w:val="26"/>
        </w:rPr>
        <w:t>Резинского</w:t>
      </w:r>
      <w:proofErr w:type="spellEnd"/>
      <w:r w:rsidRPr="00BA1839">
        <w:rPr>
          <w:rFonts w:ascii="Times New Roman" w:hAnsi="Times New Roman"/>
          <w:i/>
          <w:sz w:val="26"/>
          <w:szCs w:val="26"/>
        </w:rPr>
        <w:t xml:space="preserve"> района РМ, а не на территории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в соответствии с нормой Конституционного закона </w:t>
      </w:r>
      <w:r w:rsidR="00C441F8">
        <w:rPr>
          <w:rFonts w:ascii="Times New Roman" w:hAnsi="Times New Roman"/>
          <w:i/>
          <w:sz w:val="26"/>
          <w:szCs w:val="26"/>
        </w:rPr>
        <w:t xml:space="preserve">Приднестровской Молдавской Республики                 </w:t>
      </w:r>
      <w:r w:rsidRPr="00BA1839">
        <w:rPr>
          <w:rFonts w:ascii="Times New Roman" w:hAnsi="Times New Roman"/>
          <w:i/>
          <w:sz w:val="26"/>
          <w:szCs w:val="26"/>
        </w:rPr>
        <w:t xml:space="preserve">«О гражданстве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w:t>
      </w:r>
      <w:r w:rsidR="00C441F8">
        <w:rPr>
          <w:rFonts w:ascii="Times New Roman" w:hAnsi="Times New Roman"/>
          <w:i/>
          <w:sz w:val="26"/>
          <w:szCs w:val="26"/>
        </w:rPr>
        <w:t>,</w:t>
      </w:r>
      <w:r w:rsidRPr="00BA1839">
        <w:rPr>
          <w:rFonts w:ascii="Times New Roman" w:hAnsi="Times New Roman"/>
          <w:i/>
          <w:sz w:val="26"/>
          <w:szCs w:val="26"/>
        </w:rPr>
        <w:t xml:space="preserve"> согласно которой «гражданами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являются граждане бывшего СССР, которые на день образования </w:t>
      </w:r>
      <w:r w:rsidR="00497CCA">
        <w:rPr>
          <w:rFonts w:ascii="Times New Roman" w:hAnsi="Times New Roman"/>
          <w:i/>
          <w:sz w:val="26"/>
          <w:szCs w:val="26"/>
        </w:rPr>
        <w:t xml:space="preserve">Приднестровской Молдавской Республики </w:t>
      </w:r>
      <w:r w:rsidRPr="00BA1839">
        <w:rPr>
          <w:rFonts w:ascii="Times New Roman" w:hAnsi="Times New Roman"/>
          <w:i/>
          <w:sz w:val="26"/>
          <w:szCs w:val="26"/>
        </w:rPr>
        <w:t xml:space="preserve">2 сентября 1990 года имели постоянное место жительства на ее территории», Управление по вопросам миграции МВД ПМР заявителю поясняли, что в связи с его не проживанием на период образования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гражданином </w:t>
      </w:r>
      <w:r w:rsidR="00497CCA">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он являться не может, а также в упрощенном порядке получить вид на жительство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при наличии непогашенной судимости за совершение преступления он также до ее погашения подать документы на вид на жительство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не сможет, в связи с тем, что ему будет отказано.</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 xml:space="preserve">С данной позицией Управления по вопросам миграции МВД ПМР Уполномоченный согласиться не мог в связи с тем, что заявитель являлся лицом, оставшимся без попечения родителей, и </w:t>
      </w:r>
      <w:r w:rsidRPr="00BA1839">
        <w:rPr>
          <w:rFonts w:ascii="Times New Roman" w:eastAsiaTheme="minorHAnsi" w:hAnsi="Times New Roman"/>
          <w:i/>
          <w:sz w:val="26"/>
          <w:szCs w:val="26"/>
          <w:lang w:eastAsia="en-US"/>
        </w:rPr>
        <w:t xml:space="preserve">с 1986-1993 года выезжал в спецшколу села </w:t>
      </w:r>
      <w:proofErr w:type="spellStart"/>
      <w:r w:rsidRPr="00BA1839">
        <w:rPr>
          <w:rFonts w:ascii="Times New Roman" w:eastAsiaTheme="minorHAnsi" w:hAnsi="Times New Roman"/>
          <w:i/>
          <w:sz w:val="26"/>
          <w:szCs w:val="26"/>
          <w:lang w:eastAsia="en-US"/>
        </w:rPr>
        <w:t>Чинишеуцы</w:t>
      </w:r>
      <w:proofErr w:type="spellEnd"/>
      <w:r w:rsidRPr="00BA1839">
        <w:rPr>
          <w:rFonts w:ascii="Times New Roman" w:eastAsiaTheme="minorHAnsi" w:hAnsi="Times New Roman"/>
          <w:i/>
          <w:sz w:val="26"/>
          <w:szCs w:val="26"/>
          <w:lang w:eastAsia="en-US"/>
        </w:rPr>
        <w:t xml:space="preserve"> </w:t>
      </w:r>
      <w:proofErr w:type="spellStart"/>
      <w:r w:rsidRPr="00BA1839">
        <w:rPr>
          <w:rFonts w:ascii="Times New Roman" w:eastAsiaTheme="minorHAnsi" w:hAnsi="Times New Roman"/>
          <w:i/>
          <w:sz w:val="26"/>
          <w:szCs w:val="26"/>
          <w:lang w:eastAsia="en-US"/>
        </w:rPr>
        <w:t>Резинского</w:t>
      </w:r>
      <w:proofErr w:type="spellEnd"/>
      <w:r w:rsidRPr="00BA1839">
        <w:rPr>
          <w:rFonts w:ascii="Times New Roman" w:eastAsiaTheme="minorHAnsi" w:hAnsi="Times New Roman"/>
          <w:i/>
          <w:sz w:val="26"/>
          <w:szCs w:val="26"/>
          <w:lang w:eastAsia="en-US"/>
        </w:rPr>
        <w:t xml:space="preserve"> района Молд</w:t>
      </w:r>
      <w:r w:rsidR="00433683">
        <w:rPr>
          <w:rFonts w:ascii="Times New Roman" w:eastAsiaTheme="minorHAnsi" w:hAnsi="Times New Roman"/>
          <w:i/>
          <w:sz w:val="26"/>
          <w:szCs w:val="26"/>
          <w:lang w:eastAsia="en-US"/>
        </w:rPr>
        <w:t>а</w:t>
      </w:r>
      <w:r w:rsidRPr="00BA1839">
        <w:rPr>
          <w:rFonts w:ascii="Times New Roman" w:eastAsiaTheme="minorHAnsi" w:hAnsi="Times New Roman"/>
          <w:i/>
          <w:sz w:val="26"/>
          <w:szCs w:val="26"/>
          <w:lang w:eastAsia="en-US"/>
        </w:rPr>
        <w:t xml:space="preserve">вской ССР не по своей воле, а по направлению органов исполнительной власти, по </w:t>
      </w:r>
      <w:proofErr w:type="gramStart"/>
      <w:r w:rsidRPr="00BA1839">
        <w:rPr>
          <w:rFonts w:ascii="Times New Roman" w:eastAsiaTheme="minorHAnsi" w:hAnsi="Times New Roman"/>
          <w:i/>
          <w:sz w:val="26"/>
          <w:szCs w:val="26"/>
          <w:lang w:eastAsia="en-US"/>
        </w:rPr>
        <w:t>направлению  Министерства</w:t>
      </w:r>
      <w:proofErr w:type="gramEnd"/>
      <w:r w:rsidRPr="00BA1839">
        <w:rPr>
          <w:rFonts w:ascii="Times New Roman" w:eastAsiaTheme="minorHAnsi" w:hAnsi="Times New Roman"/>
          <w:i/>
          <w:sz w:val="26"/>
          <w:szCs w:val="26"/>
          <w:lang w:eastAsia="en-US"/>
        </w:rPr>
        <w:t xml:space="preserve"> просвещения и после ее окончания снова был возвращен в </w:t>
      </w:r>
      <w:proofErr w:type="spellStart"/>
      <w:r w:rsidRPr="00BA1839">
        <w:rPr>
          <w:rFonts w:ascii="Times New Roman" w:eastAsiaTheme="minorHAnsi" w:hAnsi="Times New Roman"/>
          <w:i/>
          <w:sz w:val="26"/>
          <w:szCs w:val="26"/>
          <w:lang w:eastAsia="en-US"/>
        </w:rPr>
        <w:t>Слободзейский</w:t>
      </w:r>
      <w:proofErr w:type="spellEnd"/>
      <w:r w:rsidRPr="00BA1839">
        <w:rPr>
          <w:rFonts w:ascii="Times New Roman" w:eastAsiaTheme="minorHAnsi" w:hAnsi="Times New Roman"/>
          <w:i/>
          <w:sz w:val="26"/>
          <w:szCs w:val="26"/>
          <w:lang w:eastAsia="en-US"/>
        </w:rPr>
        <w:t xml:space="preserve"> район. Кроме того, уже после образования Приднестровской Молдавской Республики он в 1994 году был документирован паспортом образца СССР с постоянной пропиской в общежитии техникума.</w:t>
      </w: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t>На основании изложенного, заявителю Уполномоченн</w:t>
      </w:r>
      <w:r w:rsidR="00C441F8">
        <w:rPr>
          <w:rFonts w:ascii="Times New Roman" w:hAnsi="Times New Roman"/>
          <w:i/>
          <w:sz w:val="26"/>
          <w:szCs w:val="26"/>
        </w:rPr>
        <w:t xml:space="preserve">ым </w:t>
      </w:r>
      <w:r w:rsidRPr="00BA1839">
        <w:rPr>
          <w:rFonts w:ascii="Times New Roman" w:hAnsi="Times New Roman"/>
          <w:i/>
          <w:sz w:val="26"/>
          <w:szCs w:val="26"/>
        </w:rPr>
        <w:t xml:space="preserve">была оказана юридическая помощь в подготовке заявления </w:t>
      </w:r>
      <w:r w:rsidR="00C441F8">
        <w:rPr>
          <w:rFonts w:ascii="Times New Roman" w:hAnsi="Times New Roman"/>
          <w:i/>
          <w:sz w:val="26"/>
          <w:szCs w:val="26"/>
        </w:rPr>
        <w:t xml:space="preserve">к </w:t>
      </w:r>
      <w:r w:rsidRPr="00BA1839">
        <w:rPr>
          <w:rFonts w:ascii="Times New Roman" w:hAnsi="Times New Roman"/>
          <w:i/>
          <w:sz w:val="26"/>
          <w:szCs w:val="26"/>
        </w:rPr>
        <w:t xml:space="preserve">Президенту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о рассмотрении возможности получения вида на жительство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чтобы в последующем подать документы на гражданство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По результатам рассмотрения обращения</w:t>
      </w:r>
      <w:r w:rsidR="00C441F8">
        <w:rPr>
          <w:rFonts w:ascii="Times New Roman" w:hAnsi="Times New Roman"/>
          <w:i/>
          <w:sz w:val="26"/>
          <w:szCs w:val="26"/>
        </w:rPr>
        <w:t xml:space="preserve">, </w:t>
      </w:r>
      <w:proofErr w:type="gramStart"/>
      <w:r w:rsidR="00C441F8">
        <w:rPr>
          <w:rFonts w:ascii="Times New Roman" w:hAnsi="Times New Roman"/>
          <w:i/>
          <w:sz w:val="26"/>
          <w:szCs w:val="26"/>
        </w:rPr>
        <w:t xml:space="preserve">направленного </w:t>
      </w:r>
      <w:r w:rsidRPr="00BA1839">
        <w:rPr>
          <w:rFonts w:ascii="Times New Roman" w:hAnsi="Times New Roman"/>
          <w:i/>
          <w:sz w:val="26"/>
          <w:szCs w:val="26"/>
        </w:rPr>
        <w:t xml:space="preserve"> Президенту</w:t>
      </w:r>
      <w:proofErr w:type="gramEnd"/>
      <w:r w:rsidRPr="00BA1839">
        <w:rPr>
          <w:rFonts w:ascii="Times New Roman" w:hAnsi="Times New Roman"/>
          <w:i/>
          <w:sz w:val="26"/>
          <w:szCs w:val="26"/>
        </w:rPr>
        <w:t xml:space="preserve"> </w:t>
      </w:r>
      <w:r w:rsidR="00433683">
        <w:rPr>
          <w:rFonts w:ascii="Times New Roman" w:hAnsi="Times New Roman"/>
          <w:i/>
          <w:sz w:val="26"/>
          <w:szCs w:val="26"/>
        </w:rPr>
        <w:t>Приднестровской Молдавской Республики</w:t>
      </w:r>
      <w:r w:rsidR="00C441F8">
        <w:rPr>
          <w:rFonts w:ascii="Times New Roman" w:hAnsi="Times New Roman"/>
          <w:i/>
          <w:sz w:val="26"/>
          <w:szCs w:val="26"/>
        </w:rPr>
        <w:t>,</w:t>
      </w:r>
      <w:r w:rsidRPr="00BA1839">
        <w:rPr>
          <w:rFonts w:ascii="Times New Roman" w:hAnsi="Times New Roman"/>
          <w:i/>
          <w:sz w:val="26"/>
          <w:szCs w:val="26"/>
        </w:rPr>
        <w:t xml:space="preserve"> заявителю было дано разрешение на оформление гражданства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которое им было получено в 2023 году. </w:t>
      </w:r>
    </w:p>
    <w:p w:rsidR="00BA1839" w:rsidRDefault="00BA1839" w:rsidP="00F32087">
      <w:pPr>
        <w:spacing w:after="0" w:line="240" w:lineRule="auto"/>
        <w:ind w:firstLine="709"/>
        <w:jc w:val="both"/>
        <w:rPr>
          <w:rFonts w:ascii="Times New Roman" w:hAnsi="Times New Roman"/>
          <w:sz w:val="26"/>
          <w:szCs w:val="26"/>
        </w:rPr>
      </w:pPr>
    </w:p>
    <w:p w:rsidR="00BA1839" w:rsidRPr="00BA1839" w:rsidRDefault="00BA1839" w:rsidP="00F32087">
      <w:pPr>
        <w:spacing w:after="0" w:line="240" w:lineRule="auto"/>
        <w:ind w:firstLine="709"/>
        <w:jc w:val="both"/>
        <w:rPr>
          <w:rFonts w:ascii="Times New Roman" w:hAnsi="Times New Roman"/>
          <w:color w:val="244061" w:themeColor="accent1" w:themeShade="80"/>
          <w:sz w:val="26"/>
          <w:szCs w:val="26"/>
        </w:rPr>
      </w:pPr>
      <w:r w:rsidRPr="00BA1839">
        <w:rPr>
          <w:rFonts w:ascii="Times New Roman" w:hAnsi="Times New Roman"/>
          <w:sz w:val="26"/>
          <w:szCs w:val="26"/>
        </w:rPr>
        <w:t xml:space="preserve">После освобождения из мест лишения свободы основными проблемами, с которыми всегда приходится сталкиваться гражданам, остаются документирование, серьезные трудности в бытовом и трудовом устройстве, граждане не </w:t>
      </w:r>
      <w:proofErr w:type="gramStart"/>
      <w:r w:rsidRPr="00BA1839">
        <w:rPr>
          <w:rFonts w:ascii="Times New Roman" w:hAnsi="Times New Roman"/>
          <w:sz w:val="26"/>
          <w:szCs w:val="26"/>
        </w:rPr>
        <w:t>имеют  жилья</w:t>
      </w:r>
      <w:proofErr w:type="gramEnd"/>
      <w:r w:rsidRPr="00BA1839">
        <w:rPr>
          <w:rFonts w:ascii="Times New Roman" w:hAnsi="Times New Roman"/>
          <w:sz w:val="26"/>
          <w:szCs w:val="26"/>
        </w:rPr>
        <w:t xml:space="preserve"> и средств к существованию, к ним настороженно относятся окружающие, и  в </w:t>
      </w:r>
      <w:r w:rsidRPr="00BA1839">
        <w:rPr>
          <w:rFonts w:ascii="Times New Roman" w:hAnsi="Times New Roman"/>
          <w:sz w:val="26"/>
          <w:szCs w:val="26"/>
        </w:rPr>
        <w:lastRenderedPageBreak/>
        <w:t xml:space="preserve">конечном счете граждане данной категории оказываются предоставленными самим себе, но не каждый может самостоятельно </w:t>
      </w:r>
      <w:r w:rsidRPr="00BA1839">
        <w:rPr>
          <w:rFonts w:ascii="Times New Roman" w:hAnsi="Times New Roman"/>
          <w:color w:val="000000"/>
          <w:sz w:val="26"/>
          <w:szCs w:val="26"/>
          <w:shd w:val="clear" w:color="auto" w:fill="FFFFFF"/>
        </w:rPr>
        <w:t>справиться</w:t>
      </w:r>
      <w:r w:rsidRPr="00BA1839">
        <w:rPr>
          <w:rFonts w:ascii="Times New Roman" w:hAnsi="Times New Roman"/>
          <w:sz w:val="26"/>
          <w:szCs w:val="26"/>
        </w:rPr>
        <w:t xml:space="preserve"> с возникшими </w:t>
      </w:r>
      <w:r w:rsidRPr="00BA1839">
        <w:rPr>
          <w:rFonts w:ascii="Times New Roman" w:hAnsi="Times New Roman"/>
          <w:color w:val="000000"/>
          <w:sz w:val="26"/>
          <w:szCs w:val="26"/>
          <w:shd w:val="clear" w:color="auto" w:fill="FFFFFF"/>
        </w:rPr>
        <w:t xml:space="preserve">обстоятельствами. Гражданин по вышеуказанному примеру неоднократно ранее обращался в органы исполнительной власти, но регулярно получал только пояснения на действующее законодательство </w:t>
      </w:r>
      <w:r w:rsidR="00433683">
        <w:rPr>
          <w:rFonts w:ascii="Times New Roman" w:hAnsi="Times New Roman"/>
          <w:color w:val="000000"/>
          <w:sz w:val="26"/>
          <w:szCs w:val="26"/>
          <w:shd w:val="clear" w:color="auto" w:fill="FFFFFF"/>
        </w:rPr>
        <w:t>Приднестровской Молдавской Республики</w:t>
      </w:r>
      <w:r w:rsidRPr="00BA1839">
        <w:rPr>
          <w:rFonts w:ascii="Times New Roman" w:hAnsi="Times New Roman"/>
          <w:color w:val="000000"/>
          <w:sz w:val="26"/>
          <w:szCs w:val="26"/>
          <w:shd w:val="clear" w:color="auto" w:fill="FFFFFF"/>
        </w:rPr>
        <w:t>.</w:t>
      </w:r>
      <w:r w:rsidRPr="00BA1839">
        <w:rPr>
          <w:rFonts w:ascii="Times New Roman" w:hAnsi="Times New Roman"/>
          <w:color w:val="244061" w:themeColor="accent1" w:themeShade="80"/>
          <w:sz w:val="26"/>
          <w:szCs w:val="26"/>
        </w:rPr>
        <w:t xml:space="preserve"> </w:t>
      </w:r>
    </w:p>
    <w:p w:rsidR="00BA1839" w:rsidRPr="00BA1839" w:rsidRDefault="00BA1839" w:rsidP="00F32087">
      <w:pPr>
        <w:spacing w:after="0" w:line="240" w:lineRule="auto"/>
        <w:ind w:firstLine="709"/>
        <w:jc w:val="both"/>
        <w:rPr>
          <w:rFonts w:ascii="Times New Roman" w:hAnsi="Times New Roman"/>
          <w:color w:val="244061" w:themeColor="accent1" w:themeShade="80"/>
          <w:sz w:val="26"/>
          <w:szCs w:val="26"/>
        </w:rPr>
      </w:pP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В докладах Уполномоченного ежегодно отражает информацию о социально слабозащищенной категории населения, которая в силу своей неграмотности, некорректного отношения со стороны должностных лиц зачастую просто не пытаются разрешать подобные трудности, а наоборот</w:t>
      </w:r>
      <w:r w:rsidR="00C441F8">
        <w:rPr>
          <w:rFonts w:ascii="Times New Roman" w:hAnsi="Times New Roman"/>
          <w:sz w:val="26"/>
          <w:szCs w:val="26"/>
        </w:rPr>
        <w:t>,</w:t>
      </w:r>
      <w:r w:rsidRPr="00BA1839">
        <w:rPr>
          <w:rFonts w:ascii="Times New Roman" w:hAnsi="Times New Roman"/>
          <w:sz w:val="26"/>
          <w:szCs w:val="26"/>
        </w:rPr>
        <w:t xml:space="preserve"> остаются с ними наедине и учатся с ними жить. И тем самым остаются изолированными от участия в жизни общества и, как следствие, лишены возможности пользоваться основными правами человека. </w:t>
      </w:r>
    </w:p>
    <w:p w:rsidR="00BA1839" w:rsidRPr="00BA1839" w:rsidRDefault="00BA1839" w:rsidP="00F32087">
      <w:pPr>
        <w:spacing w:after="0" w:line="240" w:lineRule="auto"/>
        <w:ind w:right="-143" w:firstLine="709"/>
        <w:jc w:val="both"/>
        <w:rPr>
          <w:rFonts w:ascii="Times New Roman" w:hAnsi="Times New Roman"/>
          <w:sz w:val="26"/>
          <w:szCs w:val="26"/>
        </w:rPr>
      </w:pPr>
      <w:r w:rsidRPr="00BA1839">
        <w:rPr>
          <w:rFonts w:ascii="Times New Roman" w:hAnsi="Times New Roman"/>
          <w:sz w:val="26"/>
          <w:szCs w:val="26"/>
        </w:rPr>
        <w:t xml:space="preserve">У большинства граждан отсутствие таковых документов, удостоверяющих их личность, связано не с нежеланием их оформлять, а с рядом других веских причин, такими как: безответственным отношением родителей к своим детям, отсутствием свидетельств о рождении, в особенности уроженцев Республики Украины, либо отдаленных государств, отказывающихся от взаимодействия с Приднестровской Молдавской Республикой, наличием задолженностей за коммунальные услуги, и таких причин множество. Простые граждане сталкиваются с бюрократией и вынуждены оставаться со своей проблемой наедине.  Данное обстоятельство Уполномоченным расценивается в качестве недопустимого и противоречащего нормам действующего законодательства </w:t>
      </w:r>
      <w:r w:rsidR="009E7D41">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w:t>
      </w:r>
    </w:p>
    <w:p w:rsidR="009E7D41" w:rsidRDefault="009E7D41" w:rsidP="00F32087">
      <w:pPr>
        <w:spacing w:after="0" w:line="240" w:lineRule="auto"/>
        <w:ind w:left="567" w:right="-143" w:firstLine="709"/>
        <w:jc w:val="both"/>
        <w:rPr>
          <w:rFonts w:ascii="Times New Roman" w:hAnsi="Times New Roman"/>
          <w:i/>
          <w:sz w:val="26"/>
          <w:szCs w:val="26"/>
        </w:rPr>
      </w:pPr>
    </w:p>
    <w:p w:rsidR="00BA1839" w:rsidRPr="00BA1839" w:rsidRDefault="00BA1839" w:rsidP="00F32087">
      <w:pPr>
        <w:spacing w:after="0" w:line="240" w:lineRule="auto"/>
        <w:ind w:left="567" w:right="-143" w:firstLine="709"/>
        <w:jc w:val="both"/>
        <w:rPr>
          <w:rFonts w:ascii="Times New Roman" w:hAnsi="Times New Roman"/>
          <w:i/>
          <w:sz w:val="26"/>
          <w:szCs w:val="26"/>
        </w:rPr>
      </w:pPr>
      <w:r w:rsidRPr="00BA1839">
        <w:rPr>
          <w:rFonts w:ascii="Times New Roman" w:hAnsi="Times New Roman"/>
          <w:i/>
          <w:sz w:val="26"/>
          <w:szCs w:val="26"/>
        </w:rPr>
        <w:t xml:space="preserve">В качестве примера </w:t>
      </w:r>
      <w:r w:rsidRPr="005E54AB">
        <w:rPr>
          <w:rFonts w:ascii="Times New Roman" w:hAnsi="Times New Roman"/>
          <w:i/>
          <w:sz w:val="26"/>
          <w:szCs w:val="26"/>
        </w:rPr>
        <w:t>послужи</w:t>
      </w:r>
      <w:r w:rsidR="005E54AB" w:rsidRPr="005E54AB">
        <w:rPr>
          <w:rFonts w:ascii="Times New Roman" w:hAnsi="Times New Roman"/>
          <w:i/>
          <w:sz w:val="26"/>
          <w:szCs w:val="26"/>
        </w:rPr>
        <w:t>т</w:t>
      </w:r>
      <w:r w:rsidRPr="00BA1839">
        <w:rPr>
          <w:rFonts w:ascii="Times New Roman" w:hAnsi="Times New Roman"/>
          <w:i/>
          <w:sz w:val="26"/>
          <w:szCs w:val="26"/>
        </w:rPr>
        <w:t xml:space="preserve"> обращение к Уполномоченному гражданина Т. по вопросу оказания содействия в оформлении гражданства Приднестровской Молдавской Республики и документирования паспортом гражданина </w:t>
      </w:r>
      <w:r w:rsidR="00C441F8">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Первоначально обратилась знакомая заявителя, которая в устном порядке пояснила, что по ее соседству проживает </w:t>
      </w:r>
      <w:proofErr w:type="spellStart"/>
      <w:r w:rsidRPr="00BA1839">
        <w:rPr>
          <w:rFonts w:ascii="Times New Roman" w:hAnsi="Times New Roman"/>
          <w:i/>
          <w:sz w:val="26"/>
          <w:szCs w:val="26"/>
        </w:rPr>
        <w:t>одинокопроживающий</w:t>
      </w:r>
      <w:proofErr w:type="spellEnd"/>
      <w:r w:rsidRPr="00BA1839">
        <w:rPr>
          <w:rFonts w:ascii="Times New Roman" w:hAnsi="Times New Roman"/>
          <w:i/>
          <w:sz w:val="26"/>
          <w:szCs w:val="26"/>
        </w:rPr>
        <w:t xml:space="preserve"> гражданин, уроженец </w:t>
      </w:r>
      <w:proofErr w:type="spellStart"/>
      <w:r w:rsidRPr="00BA1839">
        <w:rPr>
          <w:rFonts w:ascii="Times New Roman" w:hAnsi="Times New Roman"/>
          <w:i/>
          <w:sz w:val="26"/>
          <w:szCs w:val="26"/>
        </w:rPr>
        <w:t>с.Карагаш</w:t>
      </w:r>
      <w:proofErr w:type="spellEnd"/>
      <w:r w:rsidRPr="00BA1839">
        <w:rPr>
          <w:rFonts w:ascii="Times New Roman" w:hAnsi="Times New Roman"/>
          <w:i/>
          <w:sz w:val="26"/>
          <w:szCs w:val="26"/>
        </w:rPr>
        <w:t xml:space="preserve"> МССР, гражданства </w:t>
      </w:r>
      <w:r w:rsidR="00433683">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не имеет, иного другого гражданства не принимал, родители умерли, родственники отношений не поддерживают, проживает на едино разовые средства, которые получает от людей </w:t>
      </w:r>
      <w:proofErr w:type="gramStart"/>
      <w:r w:rsidRPr="00BA1839">
        <w:rPr>
          <w:rFonts w:ascii="Times New Roman" w:hAnsi="Times New Roman"/>
          <w:i/>
          <w:sz w:val="26"/>
          <w:szCs w:val="26"/>
        </w:rPr>
        <w:t>за  уборку</w:t>
      </w:r>
      <w:proofErr w:type="gramEnd"/>
      <w:r w:rsidRPr="00BA1839">
        <w:rPr>
          <w:rFonts w:ascii="Times New Roman" w:hAnsi="Times New Roman"/>
          <w:i/>
          <w:sz w:val="26"/>
          <w:szCs w:val="26"/>
        </w:rPr>
        <w:t xml:space="preserve"> их территорий и т.д. </w:t>
      </w:r>
      <w:r w:rsidR="003D1762">
        <w:rPr>
          <w:rFonts w:ascii="Times New Roman" w:hAnsi="Times New Roman"/>
          <w:i/>
          <w:sz w:val="26"/>
          <w:szCs w:val="26"/>
        </w:rPr>
        <w:t xml:space="preserve"> </w:t>
      </w:r>
      <w:r w:rsidRPr="00BA1839">
        <w:rPr>
          <w:rFonts w:ascii="Times New Roman" w:hAnsi="Times New Roman"/>
          <w:i/>
          <w:sz w:val="26"/>
          <w:szCs w:val="26"/>
        </w:rPr>
        <w:t xml:space="preserve">Из пояснений было установлено, что из-за наличия задолженности по коммунальным услугам администрация </w:t>
      </w:r>
      <w:proofErr w:type="spellStart"/>
      <w:r w:rsidRPr="00BA1839">
        <w:rPr>
          <w:rFonts w:ascii="Times New Roman" w:hAnsi="Times New Roman"/>
          <w:i/>
          <w:sz w:val="26"/>
          <w:szCs w:val="26"/>
        </w:rPr>
        <w:t>с.Карагаш</w:t>
      </w:r>
      <w:proofErr w:type="spellEnd"/>
      <w:r w:rsidRPr="00BA1839">
        <w:rPr>
          <w:rFonts w:ascii="Times New Roman" w:hAnsi="Times New Roman"/>
          <w:i/>
          <w:sz w:val="26"/>
          <w:szCs w:val="26"/>
        </w:rPr>
        <w:t xml:space="preserve"> отказывается предоставлять справки, необходимые для паспортной службы, и оказывать содействие в документировании.</w:t>
      </w:r>
    </w:p>
    <w:p w:rsidR="00BA1839" w:rsidRPr="00BA1839" w:rsidRDefault="00BA1839" w:rsidP="00F32087">
      <w:pPr>
        <w:spacing w:after="0" w:line="240" w:lineRule="auto"/>
        <w:ind w:left="567" w:right="-143" w:firstLine="709"/>
        <w:jc w:val="both"/>
        <w:rPr>
          <w:rFonts w:ascii="Times New Roman" w:hAnsi="Times New Roman"/>
          <w:i/>
          <w:sz w:val="26"/>
          <w:szCs w:val="26"/>
        </w:rPr>
      </w:pPr>
      <w:r w:rsidRPr="00BA1839">
        <w:rPr>
          <w:rFonts w:ascii="Times New Roman" w:hAnsi="Times New Roman"/>
          <w:i/>
          <w:sz w:val="26"/>
          <w:szCs w:val="26"/>
        </w:rPr>
        <w:t xml:space="preserve">Первоначально Уполномоченным была собрана полная информация в отношении гражданина Т., которая могла бы подтвердить, что данный гражданин в соответствии с нормами законодательства о гражданстве </w:t>
      </w:r>
      <w:r w:rsidR="003D1762">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вправе обратиться в паспортную службу по </w:t>
      </w:r>
      <w:proofErr w:type="gramStart"/>
      <w:r w:rsidRPr="00BA1839">
        <w:rPr>
          <w:rFonts w:ascii="Times New Roman" w:hAnsi="Times New Roman"/>
          <w:i/>
          <w:sz w:val="26"/>
          <w:szCs w:val="26"/>
        </w:rPr>
        <w:t>получению  гражданства</w:t>
      </w:r>
      <w:proofErr w:type="gramEnd"/>
      <w:r w:rsidRPr="00BA1839">
        <w:rPr>
          <w:rFonts w:ascii="Times New Roman" w:hAnsi="Times New Roman"/>
          <w:i/>
          <w:sz w:val="26"/>
          <w:szCs w:val="26"/>
        </w:rPr>
        <w:t xml:space="preserve"> </w:t>
      </w:r>
      <w:r w:rsidR="003D1762">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w:t>
      </w:r>
    </w:p>
    <w:p w:rsidR="00BA1839" w:rsidRPr="00BA1839" w:rsidRDefault="00BA1839" w:rsidP="00F32087">
      <w:pPr>
        <w:spacing w:after="0" w:line="240" w:lineRule="auto"/>
        <w:ind w:left="567" w:right="-143" w:firstLine="709"/>
        <w:jc w:val="both"/>
        <w:rPr>
          <w:rFonts w:ascii="Times New Roman" w:eastAsiaTheme="minorHAnsi" w:hAnsi="Times New Roman"/>
          <w:i/>
          <w:sz w:val="26"/>
          <w:szCs w:val="26"/>
          <w:lang w:eastAsia="en-US"/>
        </w:rPr>
      </w:pPr>
      <w:r w:rsidRPr="00BA1839">
        <w:rPr>
          <w:rFonts w:ascii="Times New Roman" w:hAnsi="Times New Roman"/>
          <w:i/>
          <w:sz w:val="26"/>
          <w:szCs w:val="26"/>
        </w:rPr>
        <w:t xml:space="preserve"> Проводились беседы с директорами школ, где ранее заявитель обучался, получена информация из архива </w:t>
      </w:r>
      <w:proofErr w:type="spellStart"/>
      <w:r w:rsidRPr="00BA1839">
        <w:rPr>
          <w:rFonts w:ascii="Times New Roman" w:hAnsi="Times New Roman"/>
          <w:i/>
          <w:sz w:val="26"/>
          <w:szCs w:val="26"/>
        </w:rPr>
        <w:t>с.Карагаш</w:t>
      </w:r>
      <w:proofErr w:type="spellEnd"/>
      <w:r w:rsidRPr="00BA1839">
        <w:rPr>
          <w:rFonts w:ascii="Times New Roman" w:hAnsi="Times New Roman"/>
          <w:i/>
          <w:sz w:val="26"/>
          <w:szCs w:val="26"/>
        </w:rPr>
        <w:t xml:space="preserve"> и паспортиста администрации </w:t>
      </w:r>
      <w:proofErr w:type="spellStart"/>
      <w:r w:rsidRPr="00BA1839">
        <w:rPr>
          <w:rFonts w:ascii="Times New Roman" w:hAnsi="Times New Roman"/>
          <w:i/>
          <w:sz w:val="26"/>
          <w:szCs w:val="26"/>
        </w:rPr>
        <w:t>с.Карагаш</w:t>
      </w:r>
      <w:proofErr w:type="spellEnd"/>
      <w:r w:rsidRPr="00BA1839">
        <w:rPr>
          <w:rFonts w:ascii="Times New Roman" w:hAnsi="Times New Roman"/>
          <w:i/>
          <w:sz w:val="26"/>
          <w:szCs w:val="26"/>
        </w:rPr>
        <w:t xml:space="preserve">, необходимая для пакета документов на гражданство </w:t>
      </w:r>
      <w:r w:rsidR="003D1762">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По окончании данного разбирательства было установлено, что заявитель уроженец </w:t>
      </w:r>
      <w:proofErr w:type="spellStart"/>
      <w:r w:rsidRPr="00BA1839">
        <w:rPr>
          <w:rFonts w:ascii="Times New Roman" w:hAnsi="Times New Roman"/>
          <w:i/>
          <w:sz w:val="26"/>
          <w:szCs w:val="26"/>
        </w:rPr>
        <w:t>с.Карагаш</w:t>
      </w:r>
      <w:proofErr w:type="spellEnd"/>
      <w:r w:rsidRPr="00BA1839">
        <w:rPr>
          <w:rFonts w:ascii="Times New Roman" w:hAnsi="Times New Roman"/>
          <w:i/>
          <w:sz w:val="26"/>
          <w:szCs w:val="26"/>
        </w:rPr>
        <w:t xml:space="preserve"> </w:t>
      </w:r>
      <w:r w:rsidRPr="00BA1839">
        <w:rPr>
          <w:rFonts w:ascii="Times New Roman" w:hAnsi="Times New Roman"/>
          <w:i/>
          <w:sz w:val="26"/>
          <w:szCs w:val="26"/>
        </w:rPr>
        <w:lastRenderedPageBreak/>
        <w:t xml:space="preserve">МССР, значится </w:t>
      </w:r>
      <w:r w:rsidRPr="00BA1839">
        <w:rPr>
          <w:rFonts w:ascii="Times New Roman" w:eastAsiaTheme="minorHAnsi" w:hAnsi="Times New Roman"/>
          <w:i/>
          <w:sz w:val="26"/>
          <w:szCs w:val="26"/>
          <w:lang w:eastAsia="en-US"/>
        </w:rPr>
        <w:t xml:space="preserve">вписанным в домовую книгу по месту своего жительства, собственником жилья является умершая </w:t>
      </w:r>
      <w:proofErr w:type="gramStart"/>
      <w:r w:rsidRPr="00BA1839">
        <w:rPr>
          <w:rFonts w:ascii="Times New Roman" w:eastAsiaTheme="minorHAnsi" w:hAnsi="Times New Roman"/>
          <w:i/>
          <w:sz w:val="26"/>
          <w:szCs w:val="26"/>
          <w:lang w:eastAsia="en-US"/>
        </w:rPr>
        <w:t>мать,  родители</w:t>
      </w:r>
      <w:proofErr w:type="gramEnd"/>
      <w:r w:rsidRPr="00BA1839">
        <w:rPr>
          <w:rFonts w:ascii="Times New Roman" w:eastAsiaTheme="minorHAnsi" w:hAnsi="Times New Roman"/>
          <w:i/>
          <w:sz w:val="26"/>
          <w:szCs w:val="26"/>
          <w:lang w:eastAsia="en-US"/>
        </w:rPr>
        <w:t xml:space="preserve"> имели гражданство </w:t>
      </w:r>
      <w:r w:rsidR="00C441F8">
        <w:rPr>
          <w:rFonts w:ascii="Times New Roman" w:eastAsiaTheme="minorHAnsi" w:hAnsi="Times New Roman"/>
          <w:i/>
          <w:sz w:val="26"/>
          <w:szCs w:val="26"/>
          <w:lang w:eastAsia="en-US"/>
        </w:rPr>
        <w:t>Приднестровской Молдавской Республики</w:t>
      </w:r>
      <w:r w:rsidRPr="00BA1839">
        <w:rPr>
          <w:rFonts w:ascii="Times New Roman" w:eastAsiaTheme="minorHAnsi" w:hAnsi="Times New Roman"/>
          <w:i/>
          <w:sz w:val="26"/>
          <w:szCs w:val="26"/>
          <w:lang w:eastAsia="en-US"/>
        </w:rPr>
        <w:t xml:space="preserve">, обучался </w:t>
      </w:r>
      <w:r w:rsidRPr="00BA1839">
        <w:rPr>
          <w:rFonts w:ascii="Times New Roman" w:hAnsi="Times New Roman"/>
          <w:i/>
          <w:sz w:val="26"/>
          <w:szCs w:val="26"/>
        </w:rPr>
        <w:t>в «</w:t>
      </w:r>
      <w:proofErr w:type="spellStart"/>
      <w:r w:rsidRPr="00BA1839">
        <w:rPr>
          <w:rFonts w:ascii="Times New Roman" w:hAnsi="Times New Roman"/>
          <w:i/>
          <w:sz w:val="26"/>
          <w:szCs w:val="26"/>
        </w:rPr>
        <w:t>Карагашской</w:t>
      </w:r>
      <w:proofErr w:type="spellEnd"/>
      <w:r w:rsidRPr="00BA1839">
        <w:rPr>
          <w:rFonts w:ascii="Times New Roman" w:hAnsi="Times New Roman"/>
          <w:i/>
          <w:sz w:val="26"/>
          <w:szCs w:val="26"/>
        </w:rPr>
        <w:t xml:space="preserve"> СОШ», после чего был переведен в школу-интернат </w:t>
      </w:r>
      <w:proofErr w:type="spellStart"/>
      <w:r w:rsidRPr="00BA1839">
        <w:rPr>
          <w:rFonts w:ascii="Times New Roman" w:hAnsi="Times New Roman"/>
          <w:i/>
          <w:sz w:val="26"/>
          <w:szCs w:val="26"/>
        </w:rPr>
        <w:t>с.Глиное</w:t>
      </w:r>
      <w:proofErr w:type="spellEnd"/>
      <w:r w:rsidRPr="00BA1839">
        <w:rPr>
          <w:rFonts w:ascii="Times New Roman" w:hAnsi="Times New Roman"/>
          <w:i/>
          <w:sz w:val="26"/>
          <w:szCs w:val="26"/>
        </w:rPr>
        <w:t>. П</w:t>
      </w:r>
      <w:r w:rsidRPr="00BA1839">
        <w:rPr>
          <w:rFonts w:ascii="Times New Roman" w:eastAsiaTheme="minorHAnsi" w:hAnsi="Times New Roman"/>
          <w:i/>
          <w:sz w:val="26"/>
          <w:szCs w:val="26"/>
          <w:lang w:eastAsia="en-US"/>
        </w:rPr>
        <w:t xml:space="preserve">о достижении 16 лет в паспортное отделение </w:t>
      </w:r>
      <w:proofErr w:type="spellStart"/>
      <w:r w:rsidRPr="00BA1839">
        <w:rPr>
          <w:rFonts w:ascii="Times New Roman" w:eastAsiaTheme="minorHAnsi" w:hAnsi="Times New Roman"/>
          <w:i/>
          <w:sz w:val="26"/>
          <w:szCs w:val="26"/>
          <w:lang w:eastAsia="en-US"/>
        </w:rPr>
        <w:t>Слободзейского</w:t>
      </w:r>
      <w:proofErr w:type="spellEnd"/>
      <w:r w:rsidRPr="00BA1839">
        <w:rPr>
          <w:rFonts w:ascii="Times New Roman" w:eastAsiaTheme="minorHAnsi" w:hAnsi="Times New Roman"/>
          <w:i/>
          <w:sz w:val="26"/>
          <w:szCs w:val="26"/>
          <w:lang w:eastAsia="en-US"/>
        </w:rPr>
        <w:t xml:space="preserve"> района не обращался, тем самым не был документирован паспортом </w:t>
      </w:r>
      <w:r w:rsidR="00C441F8">
        <w:rPr>
          <w:rFonts w:ascii="Times New Roman" w:eastAsiaTheme="minorHAnsi" w:hAnsi="Times New Roman"/>
          <w:i/>
          <w:sz w:val="26"/>
          <w:szCs w:val="26"/>
          <w:lang w:eastAsia="en-US"/>
        </w:rPr>
        <w:t>Приднестровской Молдавской Республики</w:t>
      </w:r>
      <w:r w:rsidRPr="00BA1839">
        <w:rPr>
          <w:rFonts w:ascii="Times New Roman" w:eastAsiaTheme="minorHAnsi" w:hAnsi="Times New Roman"/>
          <w:i/>
          <w:sz w:val="26"/>
          <w:szCs w:val="26"/>
          <w:lang w:eastAsia="en-US"/>
        </w:rPr>
        <w:t>, не военнообязанный. Из документов, удостоверяющих его личность, имелось только свидетельство о рождении.</w:t>
      </w:r>
    </w:p>
    <w:p w:rsidR="00BA1839" w:rsidRPr="00BA1839" w:rsidRDefault="00BA1839" w:rsidP="00F32087">
      <w:pPr>
        <w:spacing w:after="0" w:line="240" w:lineRule="auto"/>
        <w:ind w:left="567" w:right="-143" w:firstLine="709"/>
        <w:jc w:val="both"/>
        <w:rPr>
          <w:rFonts w:ascii="Times New Roman" w:eastAsiaTheme="minorHAnsi" w:hAnsi="Times New Roman"/>
          <w:i/>
          <w:sz w:val="26"/>
          <w:szCs w:val="26"/>
          <w:lang w:eastAsia="en-US"/>
        </w:rPr>
      </w:pPr>
      <w:r w:rsidRPr="00BA1839">
        <w:rPr>
          <w:rFonts w:ascii="Times New Roman" w:hAnsi="Times New Roman"/>
          <w:i/>
          <w:sz w:val="26"/>
          <w:szCs w:val="26"/>
        </w:rPr>
        <w:t xml:space="preserve">Далее Уполномоченным в адрес начальника миграционной службы было направлено ходатайство о рассмотрении возможности оформления гражданства Приднестровской Молдавской Республики с дальнейшим </w:t>
      </w:r>
      <w:proofErr w:type="gramStart"/>
      <w:r w:rsidRPr="00BA1839">
        <w:rPr>
          <w:rFonts w:ascii="Times New Roman" w:hAnsi="Times New Roman"/>
          <w:i/>
          <w:sz w:val="26"/>
          <w:szCs w:val="26"/>
        </w:rPr>
        <w:t>документированием,  с</w:t>
      </w:r>
      <w:proofErr w:type="gramEnd"/>
      <w:r w:rsidRPr="00BA1839">
        <w:rPr>
          <w:rFonts w:ascii="Times New Roman" w:hAnsi="Times New Roman"/>
          <w:i/>
          <w:sz w:val="26"/>
          <w:szCs w:val="26"/>
        </w:rPr>
        <w:t xml:space="preserve"> изложением вышеуказанных фактов, подтверждающих, что заявитель в соответствии со статьей 5 </w:t>
      </w:r>
      <w:r w:rsidRPr="00BA1839">
        <w:rPr>
          <w:rFonts w:ascii="Times New Roman" w:eastAsiaTheme="minorHAnsi" w:hAnsi="Times New Roman"/>
          <w:i/>
          <w:sz w:val="26"/>
          <w:szCs w:val="26"/>
          <w:lang w:eastAsia="en-US"/>
        </w:rPr>
        <w:t xml:space="preserve">Конституционного закона </w:t>
      </w:r>
      <w:r w:rsidR="003D1762">
        <w:rPr>
          <w:rFonts w:ascii="Times New Roman" w:eastAsiaTheme="minorHAnsi" w:hAnsi="Times New Roman"/>
          <w:i/>
          <w:sz w:val="26"/>
          <w:szCs w:val="26"/>
          <w:lang w:eastAsia="en-US"/>
        </w:rPr>
        <w:t>Приднестровской Молдавской Республики</w:t>
      </w:r>
      <w:r w:rsidRPr="00BA1839">
        <w:rPr>
          <w:rFonts w:ascii="Times New Roman" w:eastAsiaTheme="minorHAnsi" w:hAnsi="Times New Roman"/>
          <w:i/>
          <w:sz w:val="26"/>
          <w:szCs w:val="26"/>
          <w:lang w:eastAsia="en-US"/>
        </w:rPr>
        <w:t xml:space="preserve"> «О гражданстве </w:t>
      </w:r>
      <w:r w:rsidR="003D1762">
        <w:rPr>
          <w:rFonts w:ascii="Times New Roman" w:eastAsiaTheme="minorHAnsi" w:hAnsi="Times New Roman"/>
          <w:i/>
          <w:sz w:val="26"/>
          <w:szCs w:val="26"/>
          <w:lang w:eastAsia="en-US"/>
        </w:rPr>
        <w:t>Приднестровской Молдавской Республики</w:t>
      </w:r>
      <w:r w:rsidRPr="00BA1839">
        <w:rPr>
          <w:rFonts w:ascii="Times New Roman" w:eastAsiaTheme="minorHAnsi" w:hAnsi="Times New Roman"/>
          <w:i/>
          <w:sz w:val="26"/>
          <w:szCs w:val="26"/>
          <w:lang w:eastAsia="en-US"/>
        </w:rPr>
        <w:t xml:space="preserve">» является гражданином </w:t>
      </w:r>
      <w:r w:rsidR="003D1762">
        <w:rPr>
          <w:rFonts w:ascii="Times New Roman" w:eastAsiaTheme="minorHAnsi" w:hAnsi="Times New Roman"/>
          <w:i/>
          <w:sz w:val="26"/>
          <w:szCs w:val="26"/>
          <w:lang w:eastAsia="en-US"/>
        </w:rPr>
        <w:t>Приднестровской Молдавской Республики</w:t>
      </w:r>
      <w:r w:rsidRPr="00BA1839">
        <w:rPr>
          <w:rFonts w:ascii="Times New Roman" w:eastAsiaTheme="minorHAnsi" w:hAnsi="Times New Roman"/>
          <w:i/>
          <w:sz w:val="26"/>
          <w:szCs w:val="26"/>
          <w:lang w:eastAsia="en-US"/>
        </w:rPr>
        <w:t>.</w:t>
      </w:r>
    </w:p>
    <w:p w:rsidR="00BA1839" w:rsidRPr="00BA1839" w:rsidRDefault="00BA1839" w:rsidP="00F32087">
      <w:pPr>
        <w:spacing w:after="0" w:line="240" w:lineRule="auto"/>
        <w:ind w:left="567" w:right="-143" w:firstLine="709"/>
        <w:jc w:val="both"/>
        <w:rPr>
          <w:rStyle w:val="21"/>
          <w:rFonts w:eastAsiaTheme="minorHAnsi"/>
          <w:sz w:val="26"/>
          <w:szCs w:val="26"/>
        </w:rPr>
      </w:pPr>
      <w:r w:rsidRPr="00BA1839">
        <w:rPr>
          <w:rFonts w:ascii="Times New Roman" w:hAnsi="Times New Roman"/>
          <w:i/>
          <w:sz w:val="26"/>
          <w:szCs w:val="26"/>
        </w:rPr>
        <w:t>По результатам рассмотрения данного обращения, в</w:t>
      </w:r>
      <w:r w:rsidRPr="00BA1839">
        <w:rPr>
          <w:rStyle w:val="21"/>
          <w:i/>
          <w:sz w:val="26"/>
          <w:szCs w:val="26"/>
        </w:rPr>
        <w:t xml:space="preserve"> связ</w:t>
      </w:r>
      <w:r w:rsidR="00055BB8">
        <w:rPr>
          <w:rStyle w:val="21"/>
          <w:i/>
          <w:sz w:val="26"/>
          <w:szCs w:val="26"/>
        </w:rPr>
        <w:t>и</w:t>
      </w:r>
      <w:r w:rsidRPr="00BA1839">
        <w:rPr>
          <w:rStyle w:val="21"/>
          <w:i/>
          <w:sz w:val="26"/>
          <w:szCs w:val="26"/>
        </w:rPr>
        <w:t xml:space="preserve">, с тем, что заявитель подпадает под действие вышеприведенной статьи </w:t>
      </w:r>
      <w:r w:rsidR="000D5811">
        <w:rPr>
          <w:rStyle w:val="21"/>
          <w:i/>
          <w:sz w:val="26"/>
          <w:szCs w:val="26"/>
        </w:rPr>
        <w:t>к</w:t>
      </w:r>
      <w:r w:rsidRPr="00BA1839">
        <w:rPr>
          <w:rStyle w:val="21"/>
          <w:i/>
          <w:sz w:val="26"/>
          <w:szCs w:val="26"/>
        </w:rPr>
        <w:t xml:space="preserve">онституционного закона, он был приглашен в паспортное отделение </w:t>
      </w:r>
      <w:proofErr w:type="spellStart"/>
      <w:r w:rsidRPr="00BA1839">
        <w:rPr>
          <w:rStyle w:val="21"/>
          <w:i/>
          <w:sz w:val="26"/>
          <w:szCs w:val="26"/>
        </w:rPr>
        <w:t>Слободзейского</w:t>
      </w:r>
      <w:proofErr w:type="spellEnd"/>
      <w:r w:rsidRPr="00BA1839">
        <w:rPr>
          <w:rStyle w:val="21"/>
          <w:i/>
          <w:sz w:val="26"/>
          <w:szCs w:val="26"/>
        </w:rPr>
        <w:t xml:space="preserve"> </w:t>
      </w:r>
      <w:proofErr w:type="gramStart"/>
      <w:r w:rsidRPr="00BA1839">
        <w:rPr>
          <w:rStyle w:val="21"/>
          <w:i/>
          <w:sz w:val="26"/>
          <w:szCs w:val="26"/>
        </w:rPr>
        <w:t>района,  ему</w:t>
      </w:r>
      <w:proofErr w:type="gramEnd"/>
      <w:r w:rsidRPr="00BA1839">
        <w:rPr>
          <w:rStyle w:val="21"/>
          <w:i/>
          <w:sz w:val="26"/>
          <w:szCs w:val="26"/>
        </w:rPr>
        <w:t xml:space="preserve"> была выдана справка формы – 9 для становления на воинский учет, и после предоставления полного пакета документов заявитель был документирован паспортом гражданина </w:t>
      </w:r>
      <w:r w:rsidR="0018612A">
        <w:rPr>
          <w:rStyle w:val="21"/>
          <w:i/>
          <w:sz w:val="26"/>
          <w:szCs w:val="26"/>
        </w:rPr>
        <w:t>Приднестровской Молдавской Республики</w:t>
      </w:r>
      <w:r w:rsidRPr="00BA1839">
        <w:rPr>
          <w:rStyle w:val="21"/>
          <w:i/>
          <w:sz w:val="26"/>
          <w:szCs w:val="26"/>
        </w:rPr>
        <w:t xml:space="preserve">. </w:t>
      </w:r>
    </w:p>
    <w:p w:rsidR="00BA1839" w:rsidRDefault="00BA1839" w:rsidP="00F32087">
      <w:pPr>
        <w:spacing w:after="0" w:line="240" w:lineRule="auto"/>
        <w:ind w:right="-143" w:firstLine="709"/>
        <w:jc w:val="both"/>
        <w:rPr>
          <w:rFonts w:ascii="Times New Roman" w:eastAsiaTheme="minorHAnsi" w:hAnsi="Times New Roman"/>
          <w:sz w:val="26"/>
          <w:szCs w:val="26"/>
          <w:lang w:eastAsia="en-US"/>
        </w:rPr>
      </w:pPr>
      <w:r w:rsidRPr="00BA1839">
        <w:rPr>
          <w:rStyle w:val="21"/>
          <w:sz w:val="26"/>
          <w:szCs w:val="26"/>
        </w:rPr>
        <w:t xml:space="preserve">Как уже ранее было отмечено, заявитель не принимал гражданства </w:t>
      </w:r>
      <w:r w:rsidR="00433683">
        <w:rPr>
          <w:rStyle w:val="21"/>
          <w:sz w:val="26"/>
          <w:szCs w:val="26"/>
        </w:rPr>
        <w:t>Приднестровской Молдавской Республики</w:t>
      </w:r>
      <w:r w:rsidRPr="00BA1839">
        <w:rPr>
          <w:rStyle w:val="21"/>
          <w:sz w:val="26"/>
          <w:szCs w:val="26"/>
        </w:rPr>
        <w:t xml:space="preserve"> и не документировался паспортом гражданина </w:t>
      </w:r>
      <w:r w:rsidR="00433683">
        <w:rPr>
          <w:rStyle w:val="21"/>
          <w:sz w:val="26"/>
          <w:szCs w:val="26"/>
        </w:rPr>
        <w:t>Приднестровской Молдавской Республики</w:t>
      </w:r>
      <w:r w:rsidRPr="00BA1839">
        <w:rPr>
          <w:rStyle w:val="21"/>
          <w:sz w:val="26"/>
          <w:szCs w:val="26"/>
        </w:rPr>
        <w:t xml:space="preserve"> не потому что он этого не желал, а из-за своей неграмотности и </w:t>
      </w:r>
      <w:r w:rsidRPr="00BA1839">
        <w:rPr>
          <w:rFonts w:ascii="Times New Roman" w:hAnsi="Times New Roman"/>
          <w:sz w:val="26"/>
          <w:szCs w:val="26"/>
        </w:rPr>
        <w:t xml:space="preserve">некорректного отношения со стороны должностных лиц. Данное обстоятельство Уполномоченным расценивается в качестве недопустимого и противоречащего нормам действующего законодательства </w:t>
      </w:r>
      <w:r w:rsidR="00433683">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При этом заявитель </w:t>
      </w:r>
      <w:r w:rsidRPr="00BA1839">
        <w:rPr>
          <w:rFonts w:ascii="Times New Roman" w:eastAsiaTheme="minorHAnsi" w:hAnsi="Times New Roman"/>
          <w:sz w:val="26"/>
          <w:szCs w:val="26"/>
          <w:lang w:eastAsia="en-US"/>
        </w:rPr>
        <w:t xml:space="preserve">привлекался к административной ответственности в связи с проживанием на территории </w:t>
      </w:r>
      <w:r w:rsidR="00433683">
        <w:rPr>
          <w:rFonts w:ascii="Times New Roman" w:eastAsiaTheme="minorHAnsi" w:hAnsi="Times New Roman"/>
          <w:sz w:val="26"/>
          <w:szCs w:val="26"/>
          <w:lang w:eastAsia="en-US"/>
        </w:rPr>
        <w:t>Приднестровской Молдавской Республики</w:t>
      </w:r>
      <w:r w:rsidRPr="00BA1839">
        <w:rPr>
          <w:rFonts w:ascii="Times New Roman" w:eastAsiaTheme="minorHAnsi" w:hAnsi="Times New Roman"/>
          <w:sz w:val="26"/>
          <w:szCs w:val="26"/>
          <w:lang w:eastAsia="en-US"/>
        </w:rPr>
        <w:t xml:space="preserve"> без удостоверения личности и регистрации.  </w:t>
      </w:r>
    </w:p>
    <w:p w:rsidR="0018612A" w:rsidRPr="00BA1839" w:rsidRDefault="0018612A" w:rsidP="00F32087">
      <w:pPr>
        <w:spacing w:after="0" w:line="240" w:lineRule="auto"/>
        <w:ind w:right="-143" w:firstLine="709"/>
        <w:jc w:val="both"/>
        <w:rPr>
          <w:rFonts w:ascii="Times New Roman" w:eastAsiaTheme="minorHAnsi" w:hAnsi="Times New Roman"/>
          <w:sz w:val="26"/>
          <w:szCs w:val="26"/>
          <w:lang w:eastAsia="en-US"/>
        </w:rPr>
      </w:pP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hAnsi="Times New Roman"/>
          <w:spacing w:val="1"/>
          <w:sz w:val="26"/>
          <w:szCs w:val="26"/>
        </w:rPr>
        <w:t xml:space="preserve">По информации Министерства внутренних дел </w:t>
      </w:r>
      <w:r w:rsidR="00C441F8">
        <w:rPr>
          <w:rFonts w:ascii="Times New Roman" w:hAnsi="Times New Roman"/>
          <w:spacing w:val="1"/>
          <w:sz w:val="26"/>
          <w:szCs w:val="26"/>
        </w:rPr>
        <w:t xml:space="preserve">Приднестровской Молдавской Республики </w:t>
      </w:r>
      <w:r w:rsidRPr="00BA1839">
        <w:rPr>
          <w:rFonts w:ascii="Times New Roman" w:hAnsi="Times New Roman"/>
          <w:spacing w:val="1"/>
          <w:sz w:val="26"/>
          <w:szCs w:val="26"/>
        </w:rPr>
        <w:t>з</w:t>
      </w:r>
      <w:r w:rsidRPr="00BA1839">
        <w:rPr>
          <w:rFonts w:ascii="Times New Roman" w:hAnsi="Times New Roman"/>
          <w:sz w:val="26"/>
          <w:szCs w:val="26"/>
        </w:rPr>
        <w:t xml:space="preserve">арегистрирован 501 гражданин, обратившийся в территориальные паспортные подразделения </w:t>
      </w:r>
      <w:proofErr w:type="spellStart"/>
      <w:r w:rsidRPr="00BA1839">
        <w:rPr>
          <w:rFonts w:ascii="Times New Roman" w:hAnsi="Times New Roman"/>
          <w:sz w:val="26"/>
          <w:szCs w:val="26"/>
        </w:rPr>
        <w:t>УпВМ</w:t>
      </w:r>
      <w:proofErr w:type="spellEnd"/>
      <w:r w:rsidRPr="00BA1839">
        <w:rPr>
          <w:rFonts w:ascii="Times New Roman" w:hAnsi="Times New Roman"/>
          <w:sz w:val="26"/>
          <w:szCs w:val="26"/>
        </w:rPr>
        <w:t xml:space="preserve"> МВД ПМР в целях предоставления ему временной регистрации без права проживания. Никому из числа обратившихся лиц данной категории отказов в регистрации по месту пребывания не было. Для сравнения</w:t>
      </w:r>
      <w:r w:rsidR="002E1137">
        <w:rPr>
          <w:rFonts w:ascii="Times New Roman" w:hAnsi="Times New Roman"/>
          <w:sz w:val="26"/>
          <w:szCs w:val="26"/>
        </w:rPr>
        <w:t>,</w:t>
      </w:r>
      <w:r w:rsidRPr="00BA1839">
        <w:rPr>
          <w:rFonts w:ascii="Times New Roman" w:hAnsi="Times New Roman"/>
          <w:sz w:val="26"/>
          <w:szCs w:val="26"/>
        </w:rPr>
        <w:t xml:space="preserve"> в </w:t>
      </w:r>
      <w:r w:rsidRPr="00BA1839">
        <w:rPr>
          <w:rFonts w:ascii="Times New Roman" w:eastAsia="Calibri" w:hAnsi="Times New Roman"/>
          <w:sz w:val="26"/>
          <w:szCs w:val="26"/>
        </w:rPr>
        <w:t>2022 году количество граждан, зарегистрированных граждан по месту пребывания, по адресам, выделенным решениями государственных администраций городов (районов) – 576 человек.</w:t>
      </w: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В соответствии со статьей 8 Закона </w:t>
      </w:r>
      <w:r w:rsidR="003D1762">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«О праве граждан </w:t>
      </w:r>
      <w:r w:rsidR="003D1762">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на свободу передвижения, выбор места пребывания и жительства в пределах </w:t>
      </w:r>
      <w:r w:rsidR="003D1762">
        <w:rPr>
          <w:rFonts w:ascii="Times New Roman" w:hAnsi="Times New Roman"/>
          <w:sz w:val="26"/>
          <w:szCs w:val="26"/>
        </w:rPr>
        <w:t>Приднестровской Молдавской Республики</w:t>
      </w:r>
      <w:r w:rsidRPr="00BA1839">
        <w:rPr>
          <w:rFonts w:ascii="Times New Roman" w:hAnsi="Times New Roman"/>
          <w:sz w:val="26"/>
          <w:szCs w:val="26"/>
        </w:rPr>
        <w:t>» от 19.06.2017 года № 145-З-</w:t>
      </w:r>
      <w:r w:rsidRPr="00BA1839">
        <w:rPr>
          <w:rFonts w:ascii="Times New Roman" w:hAnsi="Times New Roman"/>
          <w:sz w:val="26"/>
          <w:szCs w:val="26"/>
          <w:lang w:val="en-US"/>
        </w:rPr>
        <w:t>VI</w:t>
      </w:r>
      <w:r w:rsidRPr="00BA1839">
        <w:rPr>
          <w:rFonts w:ascii="Times New Roman" w:hAnsi="Times New Roman"/>
          <w:sz w:val="26"/>
          <w:szCs w:val="26"/>
        </w:rPr>
        <w:t xml:space="preserve"> регистрация по месту пребывания лиц без определенного места жительства (то есть лиц, не имеющих места жительства и места, где они могли бы зарегистрироваться </w:t>
      </w:r>
      <w:r w:rsidRPr="00BA1839">
        <w:rPr>
          <w:rFonts w:ascii="Times New Roman" w:hAnsi="Times New Roman"/>
          <w:sz w:val="26"/>
          <w:szCs w:val="26"/>
        </w:rPr>
        <w:lastRenderedPageBreak/>
        <w:t xml:space="preserve">по месту пребывания на территории Приднестровской Молдавской Республики) осуществляется органом регистрационного учета в порядке, установленном </w:t>
      </w:r>
      <w:r w:rsidR="000D5811">
        <w:rPr>
          <w:rFonts w:ascii="Times New Roman" w:hAnsi="Times New Roman"/>
          <w:sz w:val="26"/>
          <w:szCs w:val="26"/>
        </w:rPr>
        <w:t>з</w:t>
      </w:r>
      <w:r w:rsidRPr="00BA1839">
        <w:rPr>
          <w:rFonts w:ascii="Times New Roman" w:hAnsi="Times New Roman"/>
          <w:sz w:val="26"/>
          <w:szCs w:val="26"/>
        </w:rPr>
        <w:t xml:space="preserve">аконом и Правилами регистрационного учета, по адресам, выделенным для регистрации таких лиц решениями государственных администраций городов (районов), на основании заявления установленной формы о регистрации по месту пребывания и документов, удостоверяющих личность, с выдачей свидетельства о регистрации по месту пребывания. </w:t>
      </w:r>
    </w:p>
    <w:p w:rsidR="00BA1839" w:rsidRPr="00BA1839" w:rsidRDefault="00BA1839" w:rsidP="00F32087">
      <w:pPr>
        <w:spacing w:after="0" w:line="240" w:lineRule="auto"/>
        <w:ind w:firstLine="709"/>
        <w:jc w:val="both"/>
        <w:rPr>
          <w:rFonts w:ascii="Times New Roman" w:hAnsi="Times New Roman"/>
          <w:sz w:val="26"/>
          <w:szCs w:val="26"/>
        </w:rPr>
      </w:pP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Та же норма предусмотрена пунктом 25 Постановления Правительства </w:t>
      </w:r>
      <w:r w:rsidR="003D1762">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от 6 декабря 2018 года № 429 </w:t>
      </w:r>
      <w:r w:rsidR="003D1762">
        <w:rPr>
          <w:rFonts w:ascii="Times New Roman" w:hAnsi="Times New Roman"/>
          <w:sz w:val="26"/>
          <w:szCs w:val="26"/>
        </w:rPr>
        <w:t xml:space="preserve">  </w:t>
      </w:r>
      <w:r w:rsidR="00C0471A">
        <w:rPr>
          <w:rFonts w:ascii="Times New Roman" w:hAnsi="Times New Roman"/>
          <w:sz w:val="26"/>
          <w:szCs w:val="26"/>
        </w:rPr>
        <w:t xml:space="preserve">                </w:t>
      </w:r>
      <w:proofErr w:type="gramStart"/>
      <w:r w:rsidR="00C0471A">
        <w:rPr>
          <w:rFonts w:ascii="Times New Roman" w:hAnsi="Times New Roman"/>
          <w:sz w:val="26"/>
          <w:szCs w:val="26"/>
        </w:rPr>
        <w:t xml:space="preserve">   </w:t>
      </w:r>
      <w:r w:rsidRPr="00BA1839">
        <w:rPr>
          <w:rFonts w:ascii="Times New Roman" w:hAnsi="Times New Roman"/>
          <w:sz w:val="26"/>
          <w:szCs w:val="26"/>
        </w:rPr>
        <w:t>«</w:t>
      </w:r>
      <w:proofErr w:type="gramEnd"/>
      <w:r w:rsidRPr="00BA1839">
        <w:rPr>
          <w:rFonts w:ascii="Times New Roman" w:hAnsi="Times New Roman"/>
          <w:sz w:val="26"/>
          <w:szCs w:val="26"/>
        </w:rPr>
        <w:t xml:space="preserve">Об утверждении Правил регистрации и снятия граждан </w:t>
      </w:r>
      <w:r w:rsidR="00433683">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с регистрационного учета по месту пребывания и по месту жительства в пределах </w:t>
      </w:r>
      <w:r w:rsidR="00433683">
        <w:rPr>
          <w:rFonts w:ascii="Times New Roman" w:hAnsi="Times New Roman"/>
          <w:sz w:val="26"/>
          <w:szCs w:val="26"/>
        </w:rPr>
        <w:t>Приднестровской Молдавской Республики</w:t>
      </w:r>
      <w:r w:rsidRPr="00BA1839">
        <w:rPr>
          <w:rFonts w:ascii="Times New Roman" w:hAnsi="Times New Roman"/>
          <w:sz w:val="26"/>
          <w:szCs w:val="26"/>
        </w:rPr>
        <w:t xml:space="preserve">». </w:t>
      </w: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Частью 2 пункта 27 указанного </w:t>
      </w:r>
      <w:r w:rsidR="0083154B">
        <w:rPr>
          <w:rFonts w:ascii="Times New Roman" w:hAnsi="Times New Roman"/>
          <w:sz w:val="26"/>
          <w:szCs w:val="26"/>
        </w:rPr>
        <w:t xml:space="preserve">выше </w:t>
      </w:r>
      <w:r w:rsidRPr="00BA1839">
        <w:rPr>
          <w:rFonts w:ascii="Times New Roman" w:hAnsi="Times New Roman"/>
          <w:sz w:val="26"/>
          <w:szCs w:val="26"/>
        </w:rPr>
        <w:t>Постановления закреплено, что срок регистрации по месту пребывания осуществляется на срок, указанный в заявлении гражданина, при этом срок регистрации по месту пребывания не может превышать 3 (трех) лет, с правом неоднократного продления.</w:t>
      </w:r>
    </w:p>
    <w:p w:rsidR="00731A99" w:rsidRDefault="00731A99" w:rsidP="00F32087">
      <w:pPr>
        <w:spacing w:after="0" w:line="240" w:lineRule="auto"/>
        <w:ind w:firstLine="709"/>
        <w:jc w:val="both"/>
        <w:rPr>
          <w:rFonts w:ascii="Times New Roman" w:hAnsi="Times New Roman"/>
          <w:spacing w:val="1"/>
          <w:sz w:val="26"/>
          <w:szCs w:val="26"/>
        </w:rPr>
      </w:pPr>
    </w:p>
    <w:p w:rsidR="00BA1839" w:rsidRPr="00BA1839" w:rsidRDefault="00BA1839" w:rsidP="00F32087">
      <w:pPr>
        <w:spacing w:after="0" w:line="240" w:lineRule="auto"/>
        <w:ind w:firstLine="709"/>
        <w:jc w:val="both"/>
        <w:rPr>
          <w:rFonts w:ascii="Times New Roman" w:eastAsia="Calibri" w:hAnsi="Times New Roman"/>
          <w:sz w:val="26"/>
          <w:szCs w:val="26"/>
        </w:rPr>
      </w:pPr>
      <w:r w:rsidRPr="00BA1839">
        <w:rPr>
          <w:rFonts w:ascii="Times New Roman" w:hAnsi="Times New Roman"/>
          <w:spacing w:val="1"/>
          <w:sz w:val="26"/>
          <w:szCs w:val="26"/>
        </w:rPr>
        <w:t xml:space="preserve">По статистике Аппарата Уполномоченного по правам человека в </w:t>
      </w:r>
      <w:r w:rsidR="00433683">
        <w:rPr>
          <w:rFonts w:ascii="Times New Roman" w:hAnsi="Times New Roman"/>
          <w:spacing w:val="1"/>
          <w:sz w:val="26"/>
          <w:szCs w:val="26"/>
        </w:rPr>
        <w:t>Приднестровской Молдавской Республике</w:t>
      </w:r>
      <w:r w:rsidRPr="00BA1839">
        <w:rPr>
          <w:rFonts w:ascii="Times New Roman" w:hAnsi="Times New Roman"/>
          <w:spacing w:val="1"/>
          <w:sz w:val="26"/>
          <w:szCs w:val="26"/>
        </w:rPr>
        <w:t xml:space="preserve"> в 2023 году по вопросу оказания содействия в оформлении регистрации по месту пребывания по </w:t>
      </w:r>
      <w:r w:rsidRPr="00BA1839">
        <w:rPr>
          <w:rFonts w:ascii="Times New Roman" w:eastAsia="Calibri" w:hAnsi="Times New Roman"/>
          <w:sz w:val="26"/>
          <w:szCs w:val="26"/>
        </w:rPr>
        <w:t>адресам, выделенным решениями государственных администраций городов (районов</w:t>
      </w:r>
      <w:proofErr w:type="gramStart"/>
      <w:r w:rsidRPr="00BA1839">
        <w:rPr>
          <w:rFonts w:ascii="Times New Roman" w:eastAsia="Calibri" w:hAnsi="Times New Roman"/>
          <w:sz w:val="26"/>
          <w:szCs w:val="26"/>
        </w:rPr>
        <w:t xml:space="preserve">), </w:t>
      </w:r>
      <w:r w:rsidR="00731A99">
        <w:rPr>
          <w:rFonts w:ascii="Times New Roman" w:eastAsia="Calibri" w:hAnsi="Times New Roman"/>
          <w:sz w:val="26"/>
          <w:szCs w:val="26"/>
        </w:rPr>
        <w:t xml:space="preserve">  </w:t>
      </w:r>
      <w:proofErr w:type="gramEnd"/>
      <w:r w:rsidR="00731A99">
        <w:rPr>
          <w:rFonts w:ascii="Times New Roman" w:eastAsia="Calibri" w:hAnsi="Times New Roman"/>
          <w:sz w:val="26"/>
          <w:szCs w:val="26"/>
        </w:rPr>
        <w:t xml:space="preserve">           </w:t>
      </w:r>
      <w:r w:rsidRPr="00BA1839">
        <w:rPr>
          <w:rFonts w:ascii="Times New Roman" w:eastAsia="Calibri" w:hAnsi="Times New Roman"/>
          <w:sz w:val="26"/>
          <w:szCs w:val="26"/>
        </w:rPr>
        <w:t>к Уполномоченному обратилось более 35 человек, в 2022 году - 3 человека, в 2021 и 2020 годах подобных обращений не было. Из содержания обращений и проведения с заявителями бесед, все граждане обращались к Уполномоченному после получения устного отказа в паспортных службах в подаче документов на оформление временной регистрации по месту пребывания</w:t>
      </w:r>
      <w:r w:rsidRPr="00BA1839">
        <w:rPr>
          <w:rFonts w:ascii="Times New Roman" w:hAnsi="Times New Roman"/>
          <w:spacing w:val="1"/>
          <w:sz w:val="26"/>
          <w:szCs w:val="26"/>
        </w:rPr>
        <w:t xml:space="preserve"> по </w:t>
      </w:r>
      <w:r w:rsidRPr="00BA1839">
        <w:rPr>
          <w:rFonts w:ascii="Times New Roman" w:eastAsia="Calibri" w:hAnsi="Times New Roman"/>
          <w:sz w:val="26"/>
          <w:szCs w:val="26"/>
        </w:rPr>
        <w:t xml:space="preserve">адресам, выделенным решениями государственных администраций городов (районов). </w:t>
      </w:r>
    </w:p>
    <w:p w:rsidR="00731A99" w:rsidRDefault="00731A99" w:rsidP="00F32087">
      <w:pPr>
        <w:spacing w:after="0" w:line="240" w:lineRule="auto"/>
        <w:ind w:firstLine="709"/>
        <w:jc w:val="both"/>
        <w:rPr>
          <w:rFonts w:ascii="Times New Roman" w:eastAsia="Calibri" w:hAnsi="Times New Roman"/>
          <w:sz w:val="26"/>
          <w:szCs w:val="26"/>
        </w:rPr>
      </w:pP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eastAsia="Calibri" w:hAnsi="Times New Roman"/>
          <w:sz w:val="26"/>
          <w:szCs w:val="26"/>
        </w:rPr>
        <w:t xml:space="preserve">Кроме того, в силу своей неосведомленности, о действующих нормах </w:t>
      </w:r>
      <w:r w:rsidRPr="00BA1839">
        <w:rPr>
          <w:rFonts w:ascii="Times New Roman" w:hAnsi="Times New Roman"/>
          <w:sz w:val="26"/>
          <w:szCs w:val="26"/>
        </w:rPr>
        <w:t xml:space="preserve">регистрации по месту пребывания лиц без определенного места </w:t>
      </w:r>
      <w:proofErr w:type="gramStart"/>
      <w:r w:rsidRPr="00BA1839">
        <w:rPr>
          <w:rFonts w:ascii="Times New Roman" w:hAnsi="Times New Roman"/>
          <w:sz w:val="26"/>
          <w:szCs w:val="26"/>
        </w:rPr>
        <w:t xml:space="preserve">жительства, </w:t>
      </w:r>
      <w:r w:rsidR="003D1762">
        <w:rPr>
          <w:rFonts w:ascii="Times New Roman" w:hAnsi="Times New Roman"/>
          <w:sz w:val="26"/>
          <w:szCs w:val="26"/>
        </w:rPr>
        <w:t xml:space="preserve">  </w:t>
      </w:r>
      <w:proofErr w:type="gramEnd"/>
      <w:r w:rsidR="003D1762">
        <w:rPr>
          <w:rFonts w:ascii="Times New Roman" w:hAnsi="Times New Roman"/>
          <w:sz w:val="26"/>
          <w:szCs w:val="26"/>
        </w:rPr>
        <w:t xml:space="preserve">                </w:t>
      </w:r>
      <w:r w:rsidRPr="00BA1839">
        <w:rPr>
          <w:rFonts w:ascii="Times New Roman" w:hAnsi="Times New Roman"/>
          <w:sz w:val="26"/>
          <w:szCs w:val="26"/>
        </w:rPr>
        <w:t>а именно</w:t>
      </w:r>
      <w:r w:rsidR="00051F8D">
        <w:rPr>
          <w:rFonts w:ascii="Times New Roman" w:hAnsi="Times New Roman"/>
          <w:sz w:val="26"/>
          <w:szCs w:val="26"/>
        </w:rPr>
        <w:t>:</w:t>
      </w:r>
      <w:r w:rsidRPr="00BA1839">
        <w:rPr>
          <w:rFonts w:ascii="Times New Roman" w:hAnsi="Times New Roman"/>
          <w:sz w:val="26"/>
          <w:szCs w:val="26"/>
        </w:rPr>
        <w:t xml:space="preserve"> необходимости гражданином подать личное письменное заявление установленной формы, обращающихся граждан в паспортных службах не  уведомляли о их праве подготовить и подать письменное заявление, а в устном порядке отказывали в данном праве. В соответствии с вышеприведенными нормами действующего законодательства о регистрации по месту пребывания без определенного места жительства срок данной регистрации </w:t>
      </w:r>
      <w:proofErr w:type="gramStart"/>
      <w:r w:rsidRPr="00BA1839">
        <w:rPr>
          <w:rFonts w:ascii="Times New Roman" w:hAnsi="Times New Roman"/>
          <w:sz w:val="26"/>
          <w:szCs w:val="26"/>
        </w:rPr>
        <w:t>должен  осуществляться</w:t>
      </w:r>
      <w:proofErr w:type="gramEnd"/>
      <w:r w:rsidRPr="00BA1839">
        <w:rPr>
          <w:rFonts w:ascii="Times New Roman" w:hAnsi="Times New Roman"/>
          <w:sz w:val="26"/>
          <w:szCs w:val="26"/>
        </w:rPr>
        <w:t xml:space="preserve"> на срок, указанный в заявлении гражданина, при этом срок регистрации по месту пребывания не может превышать 3 (трех) лет, </w:t>
      </w:r>
      <w:r w:rsidRPr="00BA1839">
        <w:rPr>
          <w:rFonts w:ascii="Times New Roman" w:hAnsi="Times New Roman"/>
          <w:sz w:val="26"/>
          <w:szCs w:val="26"/>
          <w:u w:val="single"/>
        </w:rPr>
        <w:t>с правом неоднократного продления.</w:t>
      </w:r>
      <w:r w:rsidRPr="00BA1839">
        <w:rPr>
          <w:rFonts w:ascii="Times New Roman" w:hAnsi="Times New Roman"/>
          <w:sz w:val="26"/>
          <w:szCs w:val="26"/>
        </w:rPr>
        <w:t xml:space="preserve"> </w:t>
      </w:r>
    </w:p>
    <w:p w:rsidR="00BA1839" w:rsidRPr="00BA1839" w:rsidRDefault="00CF1755" w:rsidP="00F32087">
      <w:pPr>
        <w:spacing w:after="0" w:line="240" w:lineRule="auto"/>
        <w:ind w:firstLine="709"/>
        <w:jc w:val="both"/>
        <w:rPr>
          <w:rFonts w:ascii="Times New Roman" w:hAnsi="Times New Roman"/>
          <w:sz w:val="26"/>
          <w:szCs w:val="26"/>
          <w:u w:val="single"/>
        </w:rPr>
      </w:pPr>
      <w:r>
        <w:rPr>
          <w:rFonts w:ascii="Times New Roman" w:hAnsi="Times New Roman"/>
          <w:sz w:val="26"/>
          <w:szCs w:val="26"/>
        </w:rPr>
        <w:t>В</w:t>
      </w:r>
      <w:r w:rsidR="00BA1839" w:rsidRPr="00BA1839">
        <w:rPr>
          <w:rFonts w:ascii="Times New Roman" w:hAnsi="Times New Roman"/>
          <w:sz w:val="26"/>
          <w:szCs w:val="26"/>
        </w:rPr>
        <w:t xml:space="preserve"> 2023 год</w:t>
      </w:r>
      <w:r>
        <w:rPr>
          <w:rFonts w:ascii="Times New Roman" w:hAnsi="Times New Roman"/>
          <w:sz w:val="26"/>
          <w:szCs w:val="26"/>
        </w:rPr>
        <w:t>у</w:t>
      </w:r>
      <w:r w:rsidR="00BA1839" w:rsidRPr="00BA1839">
        <w:rPr>
          <w:rFonts w:ascii="Times New Roman" w:hAnsi="Times New Roman"/>
          <w:sz w:val="26"/>
          <w:szCs w:val="26"/>
        </w:rPr>
        <w:t xml:space="preserve"> все ходатайства Уполномоченного с приложением заявлений самих граждан</w:t>
      </w:r>
      <w:r>
        <w:rPr>
          <w:rFonts w:ascii="Times New Roman" w:hAnsi="Times New Roman"/>
          <w:sz w:val="26"/>
          <w:szCs w:val="26"/>
        </w:rPr>
        <w:t xml:space="preserve"> </w:t>
      </w:r>
      <w:r w:rsidRPr="00BA1839">
        <w:rPr>
          <w:rFonts w:ascii="Times New Roman" w:hAnsi="Times New Roman"/>
          <w:sz w:val="26"/>
          <w:szCs w:val="26"/>
        </w:rPr>
        <w:t>об оказании содействия в оформлении им временной регистрации сроком на 3 (три) года</w:t>
      </w:r>
      <w:r w:rsidR="00BA1839" w:rsidRPr="00BA1839">
        <w:rPr>
          <w:rFonts w:ascii="Times New Roman" w:hAnsi="Times New Roman"/>
          <w:sz w:val="26"/>
          <w:szCs w:val="26"/>
        </w:rPr>
        <w:t>, направленные в адрес начальника Управления по вопросам миграции МВД ПМР</w:t>
      </w:r>
      <w:r w:rsidR="00B733EE">
        <w:rPr>
          <w:rFonts w:ascii="Times New Roman" w:hAnsi="Times New Roman"/>
          <w:sz w:val="26"/>
          <w:szCs w:val="26"/>
        </w:rPr>
        <w:t>,</w:t>
      </w:r>
      <w:r w:rsidR="00BA1839" w:rsidRPr="00BA1839">
        <w:rPr>
          <w:rFonts w:ascii="Times New Roman" w:hAnsi="Times New Roman"/>
          <w:sz w:val="26"/>
          <w:szCs w:val="26"/>
        </w:rPr>
        <w:t xml:space="preserve"> о рассмотрении </w:t>
      </w:r>
      <w:r w:rsidR="00B733EE">
        <w:rPr>
          <w:rFonts w:ascii="Times New Roman" w:hAnsi="Times New Roman"/>
          <w:sz w:val="26"/>
          <w:szCs w:val="26"/>
        </w:rPr>
        <w:t>такой</w:t>
      </w:r>
      <w:r w:rsidR="00BA1839" w:rsidRPr="00BA1839">
        <w:rPr>
          <w:rFonts w:ascii="Times New Roman" w:hAnsi="Times New Roman"/>
          <w:sz w:val="26"/>
          <w:szCs w:val="26"/>
        </w:rPr>
        <w:t xml:space="preserve"> возможности </w:t>
      </w:r>
      <w:r w:rsidR="00B733EE">
        <w:rPr>
          <w:rFonts w:ascii="Times New Roman" w:hAnsi="Times New Roman"/>
          <w:sz w:val="26"/>
          <w:szCs w:val="26"/>
        </w:rPr>
        <w:t>для</w:t>
      </w:r>
      <w:r w:rsidR="00BA1839" w:rsidRPr="00BA1839">
        <w:rPr>
          <w:rFonts w:ascii="Times New Roman" w:hAnsi="Times New Roman"/>
          <w:sz w:val="26"/>
          <w:szCs w:val="26"/>
        </w:rPr>
        <w:t xml:space="preserve"> </w:t>
      </w:r>
      <w:r w:rsidR="00B733EE">
        <w:rPr>
          <w:rFonts w:ascii="Times New Roman" w:hAnsi="Times New Roman"/>
          <w:sz w:val="26"/>
          <w:szCs w:val="26"/>
        </w:rPr>
        <w:t>заявителей</w:t>
      </w:r>
      <w:r w:rsidR="00BA1839" w:rsidRPr="00BA1839">
        <w:rPr>
          <w:rFonts w:ascii="Times New Roman" w:hAnsi="Times New Roman"/>
          <w:sz w:val="26"/>
          <w:szCs w:val="26"/>
        </w:rPr>
        <w:t xml:space="preserve"> были рассмотрены положительно, однако в соответствии с действующими нормами законодательства, гражданам оформляли регистрации </w:t>
      </w:r>
      <w:r w:rsidR="00BA1839" w:rsidRPr="00BA1839">
        <w:rPr>
          <w:rFonts w:ascii="Times New Roman" w:hAnsi="Times New Roman"/>
          <w:sz w:val="26"/>
          <w:szCs w:val="26"/>
          <w:u w:val="single"/>
        </w:rPr>
        <w:t>только на 1 (один) год и в виде исключения.</w:t>
      </w:r>
    </w:p>
    <w:p w:rsidR="005A5455" w:rsidRDefault="005A5455" w:rsidP="00F32087">
      <w:pPr>
        <w:spacing w:after="0" w:line="240" w:lineRule="auto"/>
        <w:ind w:left="567" w:firstLine="709"/>
        <w:jc w:val="both"/>
        <w:rPr>
          <w:rFonts w:ascii="Times New Roman" w:hAnsi="Times New Roman"/>
          <w:i/>
          <w:sz w:val="26"/>
          <w:szCs w:val="26"/>
        </w:rPr>
      </w:pPr>
    </w:p>
    <w:p w:rsidR="00BA1839" w:rsidRPr="00BA1839" w:rsidRDefault="00BA1839" w:rsidP="00F32087">
      <w:pPr>
        <w:spacing w:after="0" w:line="240" w:lineRule="auto"/>
        <w:ind w:left="567" w:firstLine="709"/>
        <w:jc w:val="both"/>
        <w:rPr>
          <w:rFonts w:ascii="Times New Roman" w:hAnsi="Times New Roman"/>
          <w:i/>
          <w:sz w:val="26"/>
          <w:szCs w:val="26"/>
        </w:rPr>
      </w:pPr>
      <w:r w:rsidRPr="00BA1839">
        <w:rPr>
          <w:rFonts w:ascii="Times New Roman" w:hAnsi="Times New Roman"/>
          <w:i/>
          <w:sz w:val="26"/>
          <w:szCs w:val="26"/>
        </w:rPr>
        <w:lastRenderedPageBreak/>
        <w:t>В качестве примера можно привести обращение гражданина, которому до обращения к Уполномоченному в паспортной службе во временной регистрации без права на проживание, без его личного заявления, в устном порядке было отказано. Принимая во внимание, что у гражданина срок временной регистрации оканчивался через 3 (три) недели Уполномоченн</w:t>
      </w:r>
      <w:r w:rsidR="003D1762">
        <w:rPr>
          <w:rFonts w:ascii="Times New Roman" w:hAnsi="Times New Roman"/>
          <w:i/>
          <w:sz w:val="26"/>
          <w:szCs w:val="26"/>
        </w:rPr>
        <w:t xml:space="preserve">ым </w:t>
      </w:r>
      <w:r w:rsidRPr="00BA1839">
        <w:rPr>
          <w:rFonts w:ascii="Times New Roman" w:hAnsi="Times New Roman"/>
          <w:i/>
          <w:sz w:val="26"/>
          <w:szCs w:val="26"/>
        </w:rPr>
        <w:t xml:space="preserve">заявителю была оказана юридическая помощь в составлении письменного заявления от имени гражданина в паспортную службу об оформлении временной регистрации по месту пребывания сроком на 3 (три) года. </w:t>
      </w:r>
      <w:r w:rsidR="00731A99">
        <w:rPr>
          <w:rFonts w:ascii="Times New Roman" w:hAnsi="Times New Roman"/>
          <w:i/>
          <w:sz w:val="26"/>
          <w:szCs w:val="26"/>
        </w:rPr>
        <w:t xml:space="preserve">                 </w:t>
      </w:r>
      <w:r w:rsidRPr="00BA1839">
        <w:rPr>
          <w:rFonts w:ascii="Times New Roman" w:hAnsi="Times New Roman"/>
          <w:i/>
          <w:sz w:val="26"/>
          <w:szCs w:val="26"/>
        </w:rPr>
        <w:t xml:space="preserve">По результатам письменного заявления гражданину была оформлена регистрация сроком на 1 (один) год.  </w:t>
      </w:r>
    </w:p>
    <w:p w:rsidR="005A5455" w:rsidRDefault="005A5455" w:rsidP="00F32087">
      <w:pPr>
        <w:spacing w:after="0" w:line="240" w:lineRule="auto"/>
        <w:ind w:firstLine="709"/>
        <w:jc w:val="both"/>
        <w:rPr>
          <w:rFonts w:ascii="Times New Roman" w:hAnsi="Times New Roman"/>
          <w:sz w:val="26"/>
          <w:szCs w:val="26"/>
        </w:rPr>
      </w:pPr>
    </w:p>
    <w:p w:rsidR="00BA1839" w:rsidRPr="00BA1839" w:rsidRDefault="00BA1839" w:rsidP="00F32087">
      <w:pPr>
        <w:spacing w:after="0" w:line="240" w:lineRule="auto"/>
        <w:ind w:firstLine="709"/>
        <w:jc w:val="both"/>
        <w:rPr>
          <w:rFonts w:ascii="Times New Roman" w:hAnsi="Times New Roman"/>
          <w:sz w:val="26"/>
          <w:szCs w:val="26"/>
        </w:rPr>
      </w:pPr>
      <w:r w:rsidRPr="00BA1839">
        <w:rPr>
          <w:rFonts w:ascii="Times New Roman" w:hAnsi="Times New Roman"/>
          <w:sz w:val="26"/>
          <w:szCs w:val="26"/>
        </w:rPr>
        <w:t xml:space="preserve">По мнению Уполномоченного, «социальные адреса», выделенные государством по городам и районам для социально-незащищенных граждан Республики - это гарантированное право граждан на государственное пенсионное обеспечение в </w:t>
      </w:r>
      <w:r w:rsidR="00FC5DD8">
        <w:rPr>
          <w:rFonts w:ascii="Times New Roman" w:hAnsi="Times New Roman"/>
          <w:sz w:val="26"/>
          <w:szCs w:val="26"/>
        </w:rPr>
        <w:t>Приднестровской Молдавской Республике</w:t>
      </w:r>
      <w:r w:rsidRPr="00BA1839">
        <w:rPr>
          <w:rFonts w:ascii="Times New Roman" w:hAnsi="Times New Roman"/>
          <w:sz w:val="26"/>
          <w:szCs w:val="26"/>
        </w:rPr>
        <w:t xml:space="preserve">, получение пособий, возможность </w:t>
      </w:r>
      <w:proofErr w:type="gramStart"/>
      <w:r w:rsidRPr="00BA1839">
        <w:rPr>
          <w:rFonts w:ascii="Times New Roman" w:hAnsi="Times New Roman"/>
          <w:sz w:val="26"/>
          <w:szCs w:val="26"/>
        </w:rPr>
        <w:t>трудоустроиться,  пользоваться</w:t>
      </w:r>
      <w:proofErr w:type="gramEnd"/>
      <w:r w:rsidRPr="00BA1839">
        <w:rPr>
          <w:rFonts w:ascii="Times New Roman" w:hAnsi="Times New Roman"/>
          <w:sz w:val="26"/>
          <w:szCs w:val="26"/>
        </w:rPr>
        <w:t xml:space="preserve"> иными гражданскими правами. </w:t>
      </w:r>
    </w:p>
    <w:p w:rsidR="00BA1839" w:rsidRPr="00BA1839" w:rsidRDefault="00BA1839" w:rsidP="00F32087">
      <w:pPr>
        <w:pStyle w:val="-"/>
        <w:spacing w:line="240" w:lineRule="auto"/>
        <w:ind w:firstLine="709"/>
        <w:rPr>
          <w:rFonts w:ascii="Times New Roman" w:hAnsi="Times New Roman" w:cs="Times New Roman"/>
          <w:color w:val="auto"/>
          <w:spacing w:val="1"/>
          <w:sz w:val="26"/>
          <w:szCs w:val="26"/>
        </w:rPr>
      </w:pPr>
    </w:p>
    <w:p w:rsidR="00BA1839" w:rsidRPr="00BA1839" w:rsidRDefault="00BA1839" w:rsidP="00F32087">
      <w:pPr>
        <w:pStyle w:val="-"/>
        <w:spacing w:line="240" w:lineRule="auto"/>
        <w:ind w:firstLine="709"/>
        <w:rPr>
          <w:rFonts w:ascii="Times New Roman" w:hAnsi="Times New Roman" w:cs="Times New Roman"/>
          <w:color w:val="auto"/>
          <w:spacing w:val="1"/>
          <w:sz w:val="26"/>
          <w:szCs w:val="26"/>
        </w:rPr>
      </w:pPr>
      <w:r w:rsidRPr="00BA1839">
        <w:rPr>
          <w:rFonts w:ascii="Times New Roman" w:hAnsi="Times New Roman" w:cs="Times New Roman"/>
          <w:color w:val="auto"/>
          <w:spacing w:val="1"/>
          <w:sz w:val="26"/>
          <w:szCs w:val="26"/>
        </w:rPr>
        <w:t xml:space="preserve">Также ежегодно Уполномоченным рассматриваются обращения граждан, которые в силу преклонного возраста, болезни, материального </w:t>
      </w:r>
      <w:proofErr w:type="gramStart"/>
      <w:r w:rsidRPr="00BA1839">
        <w:rPr>
          <w:rFonts w:ascii="Times New Roman" w:hAnsi="Times New Roman" w:cs="Times New Roman"/>
          <w:color w:val="auto"/>
          <w:spacing w:val="1"/>
          <w:sz w:val="26"/>
          <w:szCs w:val="26"/>
        </w:rPr>
        <w:t xml:space="preserve">неблагополучия, </w:t>
      </w:r>
      <w:r w:rsidR="00731A99">
        <w:rPr>
          <w:rFonts w:ascii="Times New Roman" w:hAnsi="Times New Roman" w:cs="Times New Roman"/>
          <w:color w:val="auto"/>
          <w:spacing w:val="1"/>
          <w:sz w:val="26"/>
          <w:szCs w:val="26"/>
        </w:rPr>
        <w:t xml:space="preserve">  </w:t>
      </w:r>
      <w:proofErr w:type="gramEnd"/>
      <w:r w:rsidR="00731A99">
        <w:rPr>
          <w:rFonts w:ascii="Times New Roman" w:hAnsi="Times New Roman" w:cs="Times New Roman"/>
          <w:color w:val="auto"/>
          <w:spacing w:val="1"/>
          <w:sz w:val="26"/>
          <w:szCs w:val="26"/>
        </w:rPr>
        <w:t xml:space="preserve">      </w:t>
      </w:r>
      <w:r w:rsidRPr="00BA1839">
        <w:rPr>
          <w:rFonts w:ascii="Times New Roman" w:hAnsi="Times New Roman" w:cs="Times New Roman"/>
          <w:color w:val="auto"/>
          <w:spacing w:val="1"/>
          <w:sz w:val="26"/>
          <w:szCs w:val="26"/>
        </w:rPr>
        <w:t>а с 2022 года вследствие военных действий на территории Украины, что привело к затруднительному передвижению граждан, лишены возможности на восстановление документов, удостоверяющих личность, чаще всего свидетельств о рождении.</w:t>
      </w:r>
    </w:p>
    <w:p w:rsidR="00731A99" w:rsidRDefault="00BA1839" w:rsidP="00F32087">
      <w:pPr>
        <w:pStyle w:val="-"/>
        <w:spacing w:line="240" w:lineRule="auto"/>
        <w:ind w:left="567" w:firstLine="567"/>
        <w:rPr>
          <w:rFonts w:ascii="Times New Roman" w:hAnsi="Times New Roman" w:cs="Times New Roman"/>
          <w:color w:val="auto"/>
          <w:spacing w:val="1"/>
          <w:sz w:val="26"/>
          <w:szCs w:val="26"/>
        </w:rPr>
      </w:pPr>
      <w:r w:rsidRPr="00BA1839">
        <w:rPr>
          <w:rFonts w:ascii="Times New Roman" w:hAnsi="Times New Roman" w:cs="Times New Roman"/>
          <w:color w:val="auto"/>
          <w:spacing w:val="1"/>
          <w:sz w:val="26"/>
          <w:szCs w:val="26"/>
        </w:rPr>
        <w:t xml:space="preserve"> </w:t>
      </w:r>
    </w:p>
    <w:p w:rsidR="00BA1839" w:rsidRPr="00BA1839" w:rsidRDefault="00BA1839" w:rsidP="00F32087">
      <w:pPr>
        <w:pStyle w:val="-"/>
        <w:spacing w:line="240" w:lineRule="auto"/>
        <w:ind w:left="567" w:firstLine="567"/>
        <w:rPr>
          <w:rFonts w:ascii="Times New Roman" w:hAnsi="Times New Roman" w:cs="Times New Roman"/>
          <w:i/>
          <w:color w:val="auto"/>
          <w:spacing w:val="1"/>
          <w:sz w:val="26"/>
          <w:szCs w:val="26"/>
        </w:rPr>
      </w:pPr>
      <w:r w:rsidRPr="00BA1839">
        <w:rPr>
          <w:rFonts w:ascii="Times New Roman" w:hAnsi="Times New Roman" w:cs="Times New Roman"/>
          <w:i/>
          <w:color w:val="auto"/>
          <w:spacing w:val="1"/>
          <w:sz w:val="26"/>
          <w:szCs w:val="26"/>
        </w:rPr>
        <w:t xml:space="preserve">В подтверждение сказанного Уполномоченный хотел бы привести в качестве примера обращение гражданки Л. которая обратилась по вопросу оказания содействия в получении </w:t>
      </w:r>
      <w:proofErr w:type="gramStart"/>
      <w:r w:rsidRPr="00BA1839">
        <w:rPr>
          <w:rFonts w:ascii="Times New Roman" w:hAnsi="Times New Roman" w:cs="Times New Roman"/>
          <w:i/>
          <w:color w:val="auto"/>
          <w:spacing w:val="1"/>
          <w:sz w:val="26"/>
          <w:szCs w:val="26"/>
        </w:rPr>
        <w:t>свидетельства  о</w:t>
      </w:r>
      <w:proofErr w:type="gramEnd"/>
      <w:r w:rsidRPr="00BA1839">
        <w:rPr>
          <w:rFonts w:ascii="Times New Roman" w:hAnsi="Times New Roman" w:cs="Times New Roman"/>
          <w:i/>
          <w:color w:val="auto"/>
          <w:spacing w:val="1"/>
          <w:sz w:val="26"/>
          <w:szCs w:val="26"/>
        </w:rPr>
        <w:t xml:space="preserve"> рождении из органов </w:t>
      </w:r>
      <w:proofErr w:type="spellStart"/>
      <w:r w:rsidRPr="00BA1839">
        <w:rPr>
          <w:rFonts w:ascii="Times New Roman" w:hAnsi="Times New Roman" w:cs="Times New Roman"/>
          <w:i/>
          <w:color w:val="auto"/>
          <w:spacing w:val="1"/>
          <w:sz w:val="26"/>
          <w:szCs w:val="26"/>
        </w:rPr>
        <w:t>ЗАГСа</w:t>
      </w:r>
      <w:proofErr w:type="spellEnd"/>
      <w:r w:rsidRPr="00BA1839">
        <w:rPr>
          <w:rFonts w:ascii="Times New Roman" w:hAnsi="Times New Roman" w:cs="Times New Roman"/>
          <w:i/>
          <w:color w:val="auto"/>
          <w:spacing w:val="1"/>
          <w:sz w:val="26"/>
          <w:szCs w:val="26"/>
        </w:rPr>
        <w:t xml:space="preserve">  </w:t>
      </w:r>
      <w:proofErr w:type="spellStart"/>
      <w:r w:rsidRPr="00BA1839">
        <w:rPr>
          <w:rFonts w:ascii="Times New Roman" w:hAnsi="Times New Roman" w:cs="Times New Roman"/>
          <w:i/>
          <w:color w:val="auto"/>
          <w:spacing w:val="1"/>
          <w:sz w:val="26"/>
          <w:szCs w:val="26"/>
        </w:rPr>
        <w:t>г.</w:t>
      </w:r>
      <w:r w:rsidR="00731A99">
        <w:rPr>
          <w:rFonts w:ascii="Times New Roman" w:hAnsi="Times New Roman" w:cs="Times New Roman"/>
          <w:i/>
          <w:color w:val="auto"/>
          <w:spacing w:val="1"/>
          <w:sz w:val="26"/>
          <w:szCs w:val="26"/>
        </w:rPr>
        <w:t>Е</w:t>
      </w:r>
      <w:r w:rsidRPr="00BA1839">
        <w:rPr>
          <w:rFonts w:ascii="Times New Roman" w:hAnsi="Times New Roman" w:cs="Times New Roman"/>
          <w:i/>
          <w:color w:val="auto"/>
          <w:spacing w:val="1"/>
          <w:sz w:val="26"/>
          <w:szCs w:val="26"/>
        </w:rPr>
        <w:t>впатории</w:t>
      </w:r>
      <w:proofErr w:type="spellEnd"/>
      <w:r w:rsidRPr="00BA1839">
        <w:rPr>
          <w:rFonts w:ascii="Times New Roman" w:hAnsi="Times New Roman" w:cs="Times New Roman"/>
          <w:i/>
          <w:color w:val="auto"/>
          <w:spacing w:val="1"/>
          <w:sz w:val="26"/>
          <w:szCs w:val="26"/>
        </w:rPr>
        <w:t xml:space="preserve"> Крым. Заявительница хотела оформить вид на жительство </w:t>
      </w:r>
      <w:r w:rsidR="00731A99">
        <w:rPr>
          <w:rFonts w:ascii="Times New Roman" w:hAnsi="Times New Roman" w:cs="Times New Roman"/>
          <w:i/>
          <w:color w:val="auto"/>
          <w:spacing w:val="1"/>
          <w:sz w:val="26"/>
          <w:szCs w:val="26"/>
        </w:rPr>
        <w:t>Приднестровской Молдавской Республики</w:t>
      </w:r>
      <w:r w:rsidRPr="00BA1839">
        <w:rPr>
          <w:rFonts w:ascii="Times New Roman" w:hAnsi="Times New Roman" w:cs="Times New Roman"/>
          <w:i/>
          <w:color w:val="auto"/>
          <w:spacing w:val="1"/>
          <w:sz w:val="26"/>
          <w:szCs w:val="26"/>
        </w:rPr>
        <w:t xml:space="preserve">, чтобы </w:t>
      </w:r>
      <w:proofErr w:type="spellStart"/>
      <w:r w:rsidRPr="00BA1839">
        <w:rPr>
          <w:rFonts w:ascii="Times New Roman" w:hAnsi="Times New Roman" w:cs="Times New Roman"/>
          <w:i/>
          <w:color w:val="auto"/>
          <w:spacing w:val="1"/>
          <w:sz w:val="26"/>
          <w:szCs w:val="26"/>
        </w:rPr>
        <w:t>впоследующем</w:t>
      </w:r>
      <w:proofErr w:type="spellEnd"/>
      <w:r w:rsidRPr="00BA1839">
        <w:rPr>
          <w:rFonts w:ascii="Times New Roman" w:hAnsi="Times New Roman" w:cs="Times New Roman"/>
          <w:i/>
          <w:color w:val="auto"/>
          <w:spacing w:val="1"/>
          <w:sz w:val="26"/>
          <w:szCs w:val="26"/>
        </w:rPr>
        <w:t xml:space="preserve"> получить гражданство </w:t>
      </w:r>
      <w:r w:rsidR="00FC5DD8">
        <w:rPr>
          <w:rFonts w:ascii="Times New Roman" w:hAnsi="Times New Roman" w:cs="Times New Roman"/>
          <w:i/>
          <w:color w:val="auto"/>
          <w:spacing w:val="1"/>
          <w:sz w:val="26"/>
          <w:szCs w:val="26"/>
        </w:rPr>
        <w:t>Приднестровской Молдавской Республики</w:t>
      </w:r>
      <w:r w:rsidRPr="00BA1839">
        <w:rPr>
          <w:rFonts w:ascii="Times New Roman" w:hAnsi="Times New Roman" w:cs="Times New Roman"/>
          <w:i/>
          <w:color w:val="auto"/>
          <w:spacing w:val="1"/>
          <w:sz w:val="26"/>
          <w:szCs w:val="26"/>
        </w:rPr>
        <w:t>, но без свидетельства о рождении воспользоваться своим правом не могла.</w:t>
      </w:r>
    </w:p>
    <w:p w:rsidR="00BA1839" w:rsidRPr="00BA1839" w:rsidRDefault="00BA1839" w:rsidP="00F32087">
      <w:pPr>
        <w:spacing w:after="0" w:line="240" w:lineRule="auto"/>
        <w:ind w:left="567" w:firstLine="567"/>
        <w:jc w:val="both"/>
        <w:rPr>
          <w:rFonts w:ascii="Times New Roman" w:hAnsi="Times New Roman"/>
          <w:i/>
          <w:sz w:val="26"/>
          <w:szCs w:val="26"/>
        </w:rPr>
      </w:pPr>
      <w:r w:rsidRPr="00BA1839">
        <w:rPr>
          <w:rFonts w:ascii="Times New Roman" w:hAnsi="Times New Roman"/>
          <w:i/>
          <w:sz w:val="26"/>
          <w:szCs w:val="26"/>
        </w:rPr>
        <w:t xml:space="preserve">Обратившись в отдел </w:t>
      </w:r>
      <w:proofErr w:type="spellStart"/>
      <w:r w:rsidRPr="00BA1839">
        <w:rPr>
          <w:rFonts w:ascii="Times New Roman" w:hAnsi="Times New Roman"/>
          <w:i/>
          <w:sz w:val="26"/>
          <w:szCs w:val="26"/>
        </w:rPr>
        <w:t>ЗАГСа</w:t>
      </w:r>
      <w:proofErr w:type="spellEnd"/>
      <w:r w:rsidRPr="00BA1839">
        <w:rPr>
          <w:rFonts w:ascii="Times New Roman" w:hAnsi="Times New Roman"/>
          <w:i/>
          <w:sz w:val="26"/>
          <w:szCs w:val="26"/>
        </w:rPr>
        <w:t xml:space="preserve"> </w:t>
      </w:r>
      <w:proofErr w:type="spellStart"/>
      <w:r w:rsidRPr="00BA1839">
        <w:rPr>
          <w:rFonts w:ascii="Times New Roman" w:hAnsi="Times New Roman"/>
          <w:i/>
          <w:sz w:val="26"/>
          <w:szCs w:val="26"/>
        </w:rPr>
        <w:t>г.Дубоссары</w:t>
      </w:r>
      <w:proofErr w:type="spellEnd"/>
      <w:r w:rsidRPr="00BA1839">
        <w:rPr>
          <w:rFonts w:ascii="Times New Roman" w:hAnsi="Times New Roman"/>
          <w:i/>
          <w:sz w:val="26"/>
          <w:szCs w:val="26"/>
        </w:rPr>
        <w:t xml:space="preserve"> заявительнице было оформлено личное заявление об истребовании повторного свидетельства о рождении в адрес отдела </w:t>
      </w:r>
      <w:proofErr w:type="spellStart"/>
      <w:r w:rsidRPr="00BA1839">
        <w:rPr>
          <w:rFonts w:ascii="Times New Roman" w:hAnsi="Times New Roman"/>
          <w:i/>
          <w:sz w:val="26"/>
          <w:szCs w:val="26"/>
        </w:rPr>
        <w:t>ЗАГСа</w:t>
      </w:r>
      <w:proofErr w:type="spellEnd"/>
      <w:r w:rsidRPr="00BA1839">
        <w:rPr>
          <w:rFonts w:ascii="Times New Roman" w:hAnsi="Times New Roman"/>
          <w:i/>
          <w:sz w:val="26"/>
          <w:szCs w:val="26"/>
        </w:rPr>
        <w:t xml:space="preserve"> </w:t>
      </w:r>
      <w:proofErr w:type="spellStart"/>
      <w:r w:rsidRPr="00BA1839">
        <w:rPr>
          <w:rFonts w:ascii="Times New Roman" w:hAnsi="Times New Roman"/>
          <w:i/>
          <w:sz w:val="26"/>
          <w:szCs w:val="26"/>
        </w:rPr>
        <w:t>г.Евпатория</w:t>
      </w:r>
      <w:proofErr w:type="spellEnd"/>
      <w:r w:rsidRPr="00BA1839">
        <w:rPr>
          <w:rFonts w:ascii="Times New Roman" w:hAnsi="Times New Roman"/>
          <w:i/>
          <w:sz w:val="26"/>
          <w:szCs w:val="26"/>
        </w:rPr>
        <w:t xml:space="preserve"> Республики Крым. Однако, по информации почтового отделения </w:t>
      </w:r>
      <w:proofErr w:type="spellStart"/>
      <w:r w:rsidRPr="00BA1839">
        <w:rPr>
          <w:rFonts w:ascii="Times New Roman" w:hAnsi="Times New Roman"/>
          <w:i/>
          <w:sz w:val="26"/>
          <w:szCs w:val="26"/>
        </w:rPr>
        <w:t>г.Дубоссары</w:t>
      </w:r>
      <w:proofErr w:type="spellEnd"/>
      <w:r w:rsidRPr="00BA1839">
        <w:rPr>
          <w:rFonts w:ascii="Times New Roman" w:hAnsi="Times New Roman"/>
          <w:i/>
          <w:sz w:val="26"/>
          <w:szCs w:val="26"/>
        </w:rPr>
        <w:t xml:space="preserve"> ввиду того, что ГУП «Почта Молдовы» письма, адресованные в Республику Крым Российской Федерации перенаправляет в Республику Украина, гражданка Л. не могла отправить заказное письмо адресату ввиду того, что письмо не будет </w:t>
      </w:r>
      <w:proofErr w:type="gramStart"/>
      <w:r w:rsidRPr="00BA1839">
        <w:rPr>
          <w:rFonts w:ascii="Times New Roman" w:hAnsi="Times New Roman"/>
          <w:i/>
          <w:sz w:val="26"/>
          <w:szCs w:val="26"/>
        </w:rPr>
        <w:t>направлено  по</w:t>
      </w:r>
      <w:proofErr w:type="gramEnd"/>
      <w:r w:rsidRPr="00BA1839">
        <w:rPr>
          <w:rFonts w:ascii="Times New Roman" w:hAnsi="Times New Roman"/>
          <w:i/>
          <w:sz w:val="26"/>
          <w:szCs w:val="26"/>
        </w:rPr>
        <w:t xml:space="preserve"> назначению и исполнено. </w:t>
      </w:r>
    </w:p>
    <w:p w:rsidR="00BA1839" w:rsidRPr="00BA1839" w:rsidRDefault="00BA1839" w:rsidP="00F32087">
      <w:pPr>
        <w:spacing w:after="0" w:line="240" w:lineRule="auto"/>
        <w:ind w:left="567" w:firstLine="567"/>
        <w:jc w:val="both"/>
        <w:rPr>
          <w:rFonts w:ascii="Times New Roman" w:hAnsi="Times New Roman"/>
          <w:i/>
          <w:sz w:val="26"/>
          <w:szCs w:val="26"/>
        </w:rPr>
      </w:pPr>
      <w:r w:rsidRPr="00BA1839">
        <w:rPr>
          <w:rFonts w:ascii="Times New Roman" w:hAnsi="Times New Roman"/>
          <w:i/>
          <w:sz w:val="26"/>
          <w:szCs w:val="26"/>
        </w:rPr>
        <w:t xml:space="preserve">Тем самым, заявительница была лишена возможности получить повторное свидетельство о рождении, так как самостоятельно выехать </w:t>
      </w:r>
      <w:r w:rsidR="00731A99">
        <w:rPr>
          <w:rFonts w:ascii="Times New Roman" w:hAnsi="Times New Roman"/>
          <w:i/>
          <w:sz w:val="26"/>
          <w:szCs w:val="26"/>
        </w:rPr>
        <w:t xml:space="preserve">      </w:t>
      </w:r>
      <w:r w:rsidRPr="00BA1839">
        <w:rPr>
          <w:rFonts w:ascii="Times New Roman" w:hAnsi="Times New Roman"/>
          <w:i/>
          <w:sz w:val="26"/>
          <w:szCs w:val="26"/>
        </w:rPr>
        <w:t>из-за отсутствия материальных средств и большого расстояния, не могла.</w:t>
      </w:r>
    </w:p>
    <w:p w:rsidR="00BA1839" w:rsidRPr="00BA1839" w:rsidRDefault="00BA1839" w:rsidP="00F32087">
      <w:pPr>
        <w:spacing w:after="0" w:line="240" w:lineRule="auto"/>
        <w:ind w:left="567" w:firstLine="567"/>
        <w:jc w:val="both"/>
        <w:rPr>
          <w:rFonts w:ascii="Times New Roman" w:hAnsi="Times New Roman"/>
          <w:i/>
          <w:sz w:val="26"/>
          <w:szCs w:val="26"/>
        </w:rPr>
      </w:pPr>
      <w:r w:rsidRPr="00BA1839">
        <w:rPr>
          <w:rFonts w:ascii="Times New Roman" w:hAnsi="Times New Roman"/>
          <w:i/>
          <w:sz w:val="26"/>
          <w:szCs w:val="26"/>
        </w:rPr>
        <w:t xml:space="preserve">В ходе рассмотрения обращения, Уполномоченный обратился в Министерство иностранных дел </w:t>
      </w:r>
      <w:r w:rsidR="00FC5DD8">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с просьбой оказать содействие </w:t>
      </w:r>
      <w:proofErr w:type="gramStart"/>
      <w:r w:rsidRPr="00BA1839">
        <w:rPr>
          <w:rFonts w:ascii="Times New Roman" w:hAnsi="Times New Roman"/>
          <w:i/>
          <w:sz w:val="26"/>
          <w:szCs w:val="26"/>
        </w:rPr>
        <w:t>в  препровождении</w:t>
      </w:r>
      <w:proofErr w:type="gramEnd"/>
      <w:r w:rsidRPr="00BA1839">
        <w:rPr>
          <w:rFonts w:ascii="Times New Roman" w:hAnsi="Times New Roman"/>
          <w:i/>
          <w:sz w:val="26"/>
          <w:szCs w:val="26"/>
        </w:rPr>
        <w:t xml:space="preserve"> письма отдела ЗАГС </w:t>
      </w:r>
      <w:proofErr w:type="spellStart"/>
      <w:r w:rsidRPr="00BA1839">
        <w:rPr>
          <w:rFonts w:ascii="Times New Roman" w:hAnsi="Times New Roman"/>
          <w:i/>
          <w:sz w:val="26"/>
          <w:szCs w:val="26"/>
        </w:rPr>
        <w:t>г.Дубоссары</w:t>
      </w:r>
      <w:proofErr w:type="spellEnd"/>
      <w:r w:rsidRPr="00BA1839">
        <w:rPr>
          <w:rFonts w:ascii="Times New Roman" w:hAnsi="Times New Roman"/>
          <w:i/>
          <w:sz w:val="26"/>
          <w:szCs w:val="26"/>
        </w:rPr>
        <w:t xml:space="preserve">, в котором находилось личное заявление заявительницы об истребовании повторного свидетельства о ее рождении из отдела ЗАГС </w:t>
      </w:r>
      <w:proofErr w:type="spellStart"/>
      <w:r w:rsidRPr="00BA1839">
        <w:rPr>
          <w:rFonts w:ascii="Times New Roman" w:hAnsi="Times New Roman"/>
          <w:i/>
          <w:sz w:val="26"/>
          <w:szCs w:val="26"/>
        </w:rPr>
        <w:lastRenderedPageBreak/>
        <w:t>г.Евпатория</w:t>
      </w:r>
      <w:proofErr w:type="spellEnd"/>
      <w:r w:rsidRPr="00BA1839">
        <w:rPr>
          <w:rFonts w:ascii="Times New Roman" w:hAnsi="Times New Roman"/>
          <w:i/>
          <w:sz w:val="26"/>
          <w:szCs w:val="26"/>
        </w:rPr>
        <w:t xml:space="preserve"> Республики Крым РФ. После чего, письмо отдела ЗАГС </w:t>
      </w:r>
      <w:proofErr w:type="spellStart"/>
      <w:r w:rsidRPr="00BA1839">
        <w:rPr>
          <w:rFonts w:ascii="Times New Roman" w:hAnsi="Times New Roman"/>
          <w:i/>
          <w:sz w:val="26"/>
          <w:szCs w:val="26"/>
        </w:rPr>
        <w:t>г.Дубоссары</w:t>
      </w:r>
      <w:proofErr w:type="spellEnd"/>
      <w:r w:rsidRPr="00BA1839">
        <w:rPr>
          <w:rFonts w:ascii="Times New Roman" w:hAnsi="Times New Roman"/>
          <w:i/>
          <w:sz w:val="26"/>
          <w:szCs w:val="26"/>
        </w:rPr>
        <w:t xml:space="preserve"> было доставлено в </w:t>
      </w:r>
      <w:proofErr w:type="gramStart"/>
      <w:r w:rsidRPr="00BA1839">
        <w:rPr>
          <w:rFonts w:ascii="Times New Roman" w:hAnsi="Times New Roman"/>
          <w:i/>
          <w:sz w:val="26"/>
          <w:szCs w:val="26"/>
        </w:rPr>
        <w:t>Крым  и</w:t>
      </w:r>
      <w:proofErr w:type="gramEnd"/>
      <w:r w:rsidRPr="00BA1839">
        <w:rPr>
          <w:rFonts w:ascii="Times New Roman" w:hAnsi="Times New Roman"/>
          <w:i/>
          <w:sz w:val="26"/>
          <w:szCs w:val="26"/>
        </w:rPr>
        <w:t xml:space="preserve"> исполнено отделом ЗАГС </w:t>
      </w:r>
      <w:proofErr w:type="spellStart"/>
      <w:r w:rsidRPr="00BA1839">
        <w:rPr>
          <w:rFonts w:ascii="Times New Roman" w:hAnsi="Times New Roman"/>
          <w:i/>
          <w:sz w:val="26"/>
          <w:szCs w:val="26"/>
        </w:rPr>
        <w:t>г.Евпатория</w:t>
      </w:r>
      <w:proofErr w:type="spellEnd"/>
      <w:r w:rsidRPr="00BA1839">
        <w:rPr>
          <w:rFonts w:ascii="Times New Roman" w:hAnsi="Times New Roman"/>
          <w:i/>
          <w:sz w:val="26"/>
          <w:szCs w:val="26"/>
        </w:rPr>
        <w:t xml:space="preserve">. В результате чего, заявительнице был выдан на руки оригинал дубликата свидетельства о рождении, копия актовой записи о рождении, она смогла подать документы на вид на жительство </w:t>
      </w:r>
      <w:r w:rsidR="00FC5DD8">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а позже получить гражданство </w:t>
      </w:r>
      <w:r w:rsidR="00FC5DD8">
        <w:rPr>
          <w:rFonts w:ascii="Times New Roman" w:hAnsi="Times New Roman"/>
          <w:i/>
          <w:sz w:val="26"/>
          <w:szCs w:val="26"/>
        </w:rPr>
        <w:t>Приднестровской Молдавской Республики</w:t>
      </w:r>
      <w:r w:rsidRPr="00BA1839">
        <w:rPr>
          <w:rFonts w:ascii="Times New Roman" w:hAnsi="Times New Roman"/>
          <w:i/>
          <w:sz w:val="26"/>
          <w:szCs w:val="26"/>
        </w:rPr>
        <w:t xml:space="preserve">. </w:t>
      </w:r>
    </w:p>
    <w:p w:rsidR="00BA1839" w:rsidRDefault="00BA1839" w:rsidP="00F32087">
      <w:pPr>
        <w:pStyle w:val="-"/>
        <w:spacing w:line="240" w:lineRule="auto"/>
        <w:ind w:firstLine="709"/>
        <w:rPr>
          <w:rFonts w:ascii="Times New Roman" w:hAnsi="Times New Roman" w:cs="Times New Roman"/>
          <w:color w:val="auto"/>
          <w:spacing w:val="1"/>
          <w:sz w:val="26"/>
          <w:szCs w:val="26"/>
        </w:rPr>
      </w:pPr>
    </w:p>
    <w:p w:rsidR="00BA1839" w:rsidRPr="00BA1839" w:rsidRDefault="00BA1839" w:rsidP="00F32087">
      <w:pPr>
        <w:pStyle w:val="-"/>
        <w:spacing w:line="240" w:lineRule="auto"/>
        <w:ind w:firstLine="709"/>
        <w:rPr>
          <w:rFonts w:ascii="Times New Roman" w:hAnsi="Times New Roman" w:cs="Times New Roman"/>
          <w:sz w:val="26"/>
          <w:szCs w:val="26"/>
        </w:rPr>
      </w:pPr>
      <w:r w:rsidRPr="00BA1839">
        <w:rPr>
          <w:rFonts w:ascii="Times New Roman" w:hAnsi="Times New Roman" w:cs="Times New Roman"/>
          <w:color w:val="auto"/>
          <w:spacing w:val="1"/>
          <w:sz w:val="26"/>
          <w:szCs w:val="26"/>
        </w:rPr>
        <w:t xml:space="preserve">Подобных обращений в производстве Уполномоченного было несколько. Граждане сталкивались с трудностями по отправке либо получению дубликатов документов по причине </w:t>
      </w:r>
      <w:r w:rsidRPr="00BA1839">
        <w:rPr>
          <w:rFonts w:ascii="Times New Roman" w:hAnsi="Times New Roman" w:cs="Times New Roman"/>
          <w:sz w:val="26"/>
          <w:szCs w:val="26"/>
        </w:rPr>
        <w:t>ГУП «Почта Приднестровья» временного прекращения приема всех почтовых отправлений (</w:t>
      </w:r>
      <w:r w:rsidRPr="00BA1839">
        <w:rPr>
          <w:rFonts w:ascii="Times New Roman" w:hAnsi="Times New Roman" w:cs="Times New Roman"/>
          <w:sz w:val="26"/>
          <w:szCs w:val="26"/>
          <w:lang w:val="en-US"/>
        </w:rPr>
        <w:t>EMS</w:t>
      </w:r>
      <w:r w:rsidRPr="00BA1839">
        <w:rPr>
          <w:rFonts w:ascii="Times New Roman" w:hAnsi="Times New Roman" w:cs="Times New Roman"/>
          <w:sz w:val="26"/>
          <w:szCs w:val="26"/>
        </w:rPr>
        <w:t xml:space="preserve">, корреспонденция, посылки) в Российскую Федерацию и обратно. Причиной этому послужило обращение «Почты Молдовы» о временной приостановке всех отправлений в Россию.  В связи с чем граждане испытывали трудности и изыскивали иные возможности и </w:t>
      </w:r>
      <w:proofErr w:type="gramStart"/>
      <w:r w:rsidRPr="00BA1839">
        <w:rPr>
          <w:rFonts w:ascii="Times New Roman" w:hAnsi="Times New Roman" w:cs="Times New Roman"/>
          <w:sz w:val="26"/>
          <w:szCs w:val="26"/>
        </w:rPr>
        <w:t>пути  получить</w:t>
      </w:r>
      <w:proofErr w:type="gramEnd"/>
      <w:r w:rsidRPr="00BA1839">
        <w:rPr>
          <w:rFonts w:ascii="Times New Roman" w:hAnsi="Times New Roman" w:cs="Times New Roman"/>
          <w:sz w:val="26"/>
          <w:szCs w:val="26"/>
        </w:rPr>
        <w:t xml:space="preserve"> либо отправить документы. </w:t>
      </w:r>
    </w:p>
    <w:p w:rsidR="00BA1839" w:rsidRPr="00BA1839" w:rsidRDefault="00BA1839" w:rsidP="00F32087">
      <w:pPr>
        <w:pStyle w:val="-"/>
        <w:spacing w:line="240" w:lineRule="auto"/>
        <w:ind w:firstLine="709"/>
        <w:rPr>
          <w:rFonts w:ascii="Times New Roman" w:hAnsi="Times New Roman" w:cs="Times New Roman"/>
          <w:color w:val="auto"/>
          <w:sz w:val="26"/>
          <w:szCs w:val="26"/>
        </w:rPr>
      </w:pPr>
    </w:p>
    <w:p w:rsidR="00BA1839" w:rsidRPr="00BA1839" w:rsidRDefault="00BA1839" w:rsidP="00F32087">
      <w:pPr>
        <w:pStyle w:val="-"/>
        <w:spacing w:line="240" w:lineRule="auto"/>
        <w:ind w:firstLine="709"/>
        <w:rPr>
          <w:rFonts w:ascii="Times New Roman" w:hAnsi="Times New Roman" w:cs="Times New Roman"/>
          <w:color w:val="auto"/>
          <w:sz w:val="26"/>
          <w:szCs w:val="26"/>
        </w:rPr>
      </w:pPr>
      <w:r w:rsidRPr="00BA1839">
        <w:rPr>
          <w:rFonts w:ascii="Times New Roman" w:hAnsi="Times New Roman" w:cs="Times New Roman"/>
          <w:color w:val="auto"/>
          <w:sz w:val="26"/>
          <w:szCs w:val="26"/>
        </w:rPr>
        <w:t xml:space="preserve">В Докладе за 2022 год Уполномоченным освещалась наболевшая проблема, вставшая перед несколькими десятками тысяч приднестровцев, имеющими российское гражданство – невозможность продлить российские загранпаспорта. </w:t>
      </w:r>
      <w:r w:rsidR="00FC5DD8">
        <w:rPr>
          <w:rFonts w:ascii="Times New Roman" w:hAnsi="Times New Roman" w:cs="Times New Roman"/>
          <w:color w:val="auto"/>
          <w:sz w:val="26"/>
          <w:szCs w:val="26"/>
        </w:rPr>
        <w:t xml:space="preserve">       </w:t>
      </w:r>
      <w:r w:rsidRPr="00BA1839">
        <w:rPr>
          <w:rFonts w:ascii="Times New Roman" w:hAnsi="Times New Roman" w:cs="Times New Roman"/>
          <w:color w:val="auto"/>
          <w:sz w:val="26"/>
          <w:szCs w:val="26"/>
        </w:rPr>
        <w:t xml:space="preserve">К Уполномоченному обращались граждане по оказанию содействия практической помощи в их электронной записи или консультации в части поиска выхода на Посольство Российской Федерации в Молдове или консульский пункт Посольства в городе Тирасполь для решения гражданами своего вопроса. </w:t>
      </w:r>
    </w:p>
    <w:p w:rsidR="00BA1839" w:rsidRPr="00BA1839" w:rsidRDefault="00BA1839" w:rsidP="00F32087">
      <w:pPr>
        <w:pStyle w:val="ac"/>
        <w:shd w:val="clear" w:color="auto" w:fill="FFFFFF"/>
        <w:spacing w:after="0"/>
        <w:ind w:firstLine="709"/>
        <w:jc w:val="both"/>
        <w:rPr>
          <w:sz w:val="26"/>
          <w:szCs w:val="26"/>
        </w:rPr>
      </w:pPr>
      <w:r w:rsidRPr="00BA1839">
        <w:rPr>
          <w:sz w:val="26"/>
          <w:szCs w:val="26"/>
        </w:rPr>
        <w:t xml:space="preserve">Граждане нашей Республики проживающих на территории </w:t>
      </w:r>
      <w:r w:rsidR="00FC5DD8">
        <w:rPr>
          <w:sz w:val="26"/>
          <w:szCs w:val="26"/>
        </w:rPr>
        <w:t>Приднестровской Молдавской Республики</w:t>
      </w:r>
      <w:r w:rsidRPr="00BA1839">
        <w:rPr>
          <w:sz w:val="26"/>
          <w:szCs w:val="26"/>
        </w:rPr>
        <w:t xml:space="preserve">, достигшие пенсионного возраста, имея наряду с приднестровским еще и советский трудовой стаж, стремятся к получению российского гражданства, чтобы в последующем подать документы </w:t>
      </w:r>
      <w:proofErr w:type="gramStart"/>
      <w:r w:rsidRPr="00BA1839">
        <w:rPr>
          <w:sz w:val="26"/>
          <w:szCs w:val="26"/>
        </w:rPr>
        <w:t>на  российскую</w:t>
      </w:r>
      <w:proofErr w:type="gramEnd"/>
      <w:r w:rsidRPr="00BA1839">
        <w:rPr>
          <w:sz w:val="26"/>
          <w:szCs w:val="26"/>
        </w:rPr>
        <w:t xml:space="preserve"> пенсию.  И количество таких граждан ежегодно увеличивается. </w:t>
      </w:r>
    </w:p>
    <w:p w:rsidR="00BA1839" w:rsidRPr="00BA1839" w:rsidRDefault="00BA1839" w:rsidP="00F32087">
      <w:pPr>
        <w:pStyle w:val="ac"/>
        <w:shd w:val="clear" w:color="auto" w:fill="FFFFFF"/>
        <w:spacing w:after="0"/>
        <w:ind w:firstLine="709"/>
        <w:jc w:val="both"/>
        <w:rPr>
          <w:sz w:val="26"/>
          <w:szCs w:val="26"/>
        </w:rPr>
      </w:pPr>
    </w:p>
    <w:p w:rsidR="00BA1839" w:rsidRPr="00BA1839" w:rsidRDefault="00BA1839" w:rsidP="00F32087">
      <w:pPr>
        <w:pStyle w:val="ac"/>
        <w:shd w:val="clear" w:color="auto" w:fill="FFFFFF"/>
        <w:spacing w:after="0"/>
        <w:ind w:firstLine="709"/>
        <w:jc w:val="both"/>
        <w:rPr>
          <w:sz w:val="26"/>
          <w:szCs w:val="26"/>
        </w:rPr>
      </w:pPr>
      <w:r w:rsidRPr="00A43794">
        <w:rPr>
          <w:sz w:val="26"/>
          <w:szCs w:val="26"/>
        </w:rPr>
        <w:t>На основании вышеприведенных примеров, по</w:t>
      </w:r>
      <w:r w:rsidRPr="00BA1839">
        <w:rPr>
          <w:sz w:val="26"/>
          <w:szCs w:val="26"/>
        </w:rPr>
        <w:t xml:space="preserve"> мнению Уполномоченного, </w:t>
      </w:r>
      <w:r w:rsidRPr="00BA1839">
        <w:rPr>
          <w:spacing w:val="3"/>
          <w:sz w:val="26"/>
          <w:szCs w:val="26"/>
        </w:rPr>
        <w:t>главным в работе при рассмотрении обращений граждан - органов государственной власти и управления, органов местного самоуправления, должностных лиц должен быть "человеческий фактор", стремление сделать всевозможное для того, чтобы помочь конкретному человеку, восстановить справедливость, защитить нарушенные права. Гражданам очень важна поддержка со стороны государственных органов власти, так как без их действенной помощи невозможно решить системные проблемы защиты прав разной категории граждан. И о</w:t>
      </w:r>
      <w:r w:rsidRPr="00BA1839">
        <w:rPr>
          <w:sz w:val="26"/>
          <w:szCs w:val="26"/>
        </w:rPr>
        <w:t xml:space="preserve">т того, насколько ответственно, качественно и своевременно власть отреагирует на обращения граждан, зависят судьбы людей, стабильность и правопорядок в обществе. </w:t>
      </w:r>
    </w:p>
    <w:p w:rsidR="00464480" w:rsidRDefault="00464480" w:rsidP="00F32087">
      <w:pPr>
        <w:pStyle w:val="a4"/>
        <w:spacing w:after="0" w:line="240" w:lineRule="auto"/>
        <w:ind w:left="0" w:firstLine="709"/>
        <w:jc w:val="center"/>
        <w:rPr>
          <w:rFonts w:ascii="Times New Roman" w:hAnsi="Times New Roman"/>
          <w:b/>
          <w:sz w:val="26"/>
          <w:szCs w:val="26"/>
        </w:rPr>
      </w:pPr>
    </w:p>
    <w:p w:rsidR="00552189" w:rsidRDefault="00552189" w:rsidP="00F32087">
      <w:pPr>
        <w:pStyle w:val="a4"/>
        <w:spacing w:after="0" w:line="240" w:lineRule="auto"/>
        <w:ind w:left="0" w:firstLine="709"/>
        <w:jc w:val="center"/>
        <w:rPr>
          <w:rFonts w:ascii="Times New Roman" w:hAnsi="Times New Roman"/>
          <w:b/>
          <w:sz w:val="26"/>
          <w:szCs w:val="26"/>
        </w:rPr>
      </w:pPr>
    </w:p>
    <w:p w:rsidR="00552189" w:rsidRDefault="00552189" w:rsidP="00F32087">
      <w:pPr>
        <w:pStyle w:val="a4"/>
        <w:spacing w:after="0" w:line="240" w:lineRule="auto"/>
        <w:ind w:left="0" w:firstLine="709"/>
        <w:jc w:val="center"/>
        <w:rPr>
          <w:rFonts w:ascii="Times New Roman" w:hAnsi="Times New Roman"/>
          <w:b/>
          <w:sz w:val="26"/>
          <w:szCs w:val="26"/>
        </w:rPr>
      </w:pPr>
    </w:p>
    <w:p w:rsidR="00552189" w:rsidRDefault="00552189" w:rsidP="00F32087">
      <w:pPr>
        <w:pStyle w:val="a4"/>
        <w:spacing w:after="0" w:line="240" w:lineRule="auto"/>
        <w:ind w:left="0" w:firstLine="709"/>
        <w:jc w:val="center"/>
        <w:rPr>
          <w:rFonts w:ascii="Times New Roman" w:hAnsi="Times New Roman"/>
          <w:b/>
          <w:sz w:val="26"/>
          <w:szCs w:val="26"/>
        </w:rPr>
      </w:pPr>
    </w:p>
    <w:p w:rsidR="00552189" w:rsidRDefault="00552189" w:rsidP="00F32087">
      <w:pPr>
        <w:pStyle w:val="a4"/>
        <w:spacing w:after="0" w:line="240" w:lineRule="auto"/>
        <w:ind w:left="0" w:firstLine="709"/>
        <w:jc w:val="center"/>
        <w:rPr>
          <w:rFonts w:ascii="Times New Roman" w:hAnsi="Times New Roman"/>
          <w:b/>
          <w:sz w:val="26"/>
          <w:szCs w:val="26"/>
        </w:rPr>
      </w:pPr>
    </w:p>
    <w:p w:rsidR="00FC5DD8" w:rsidRDefault="00FC5DD8" w:rsidP="00F32087">
      <w:pPr>
        <w:pStyle w:val="a4"/>
        <w:spacing w:after="0" w:line="240" w:lineRule="auto"/>
        <w:ind w:left="0" w:firstLine="709"/>
        <w:jc w:val="center"/>
        <w:rPr>
          <w:rFonts w:ascii="Times New Roman" w:hAnsi="Times New Roman"/>
          <w:b/>
          <w:sz w:val="26"/>
          <w:szCs w:val="26"/>
        </w:rPr>
      </w:pPr>
    </w:p>
    <w:p w:rsidR="00DD23D1" w:rsidRPr="00A447D1" w:rsidRDefault="00DD23D1" w:rsidP="00F32087">
      <w:pPr>
        <w:pStyle w:val="a4"/>
        <w:numPr>
          <w:ilvl w:val="0"/>
          <w:numId w:val="3"/>
        </w:numPr>
        <w:spacing w:after="0" w:line="240" w:lineRule="auto"/>
        <w:ind w:left="0" w:right="-285" w:firstLine="0"/>
        <w:rPr>
          <w:rFonts w:ascii="Times New Roman" w:hAnsi="Times New Roman"/>
          <w:b/>
          <w:sz w:val="28"/>
          <w:szCs w:val="24"/>
          <w:u w:val="single"/>
        </w:rPr>
      </w:pPr>
      <w:r w:rsidRPr="00A447D1">
        <w:rPr>
          <w:rFonts w:ascii="Times New Roman" w:hAnsi="Times New Roman"/>
          <w:b/>
          <w:sz w:val="28"/>
          <w:szCs w:val="24"/>
          <w:u w:val="single"/>
        </w:rPr>
        <w:lastRenderedPageBreak/>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Default="00DD23D1" w:rsidP="00F32087">
      <w:pPr>
        <w:pStyle w:val="a4"/>
        <w:spacing w:after="0" w:line="240" w:lineRule="auto"/>
        <w:ind w:left="0" w:firstLine="684"/>
        <w:jc w:val="center"/>
        <w:rPr>
          <w:rFonts w:ascii="Times New Roman" w:hAnsi="Times New Roman"/>
          <w:b/>
          <w:sz w:val="24"/>
          <w:szCs w:val="24"/>
        </w:rPr>
      </w:pPr>
    </w:p>
    <w:p w:rsidR="000727B3" w:rsidRDefault="000727B3" w:rsidP="00F32087">
      <w:pPr>
        <w:pStyle w:val="a4"/>
        <w:spacing w:after="0" w:line="240" w:lineRule="auto"/>
        <w:ind w:left="0" w:firstLine="684"/>
        <w:jc w:val="center"/>
        <w:rPr>
          <w:rFonts w:ascii="Times New Roman" w:hAnsi="Times New Roman"/>
          <w:b/>
          <w:sz w:val="24"/>
          <w:szCs w:val="24"/>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В соответствии с Конституционным </w:t>
      </w:r>
      <w:r w:rsidR="00FC5DD8">
        <w:rPr>
          <w:rFonts w:ascii="Times New Roman" w:hAnsi="Times New Roman"/>
          <w:sz w:val="26"/>
          <w:szCs w:val="26"/>
        </w:rPr>
        <w:t>з</w:t>
      </w:r>
      <w:r w:rsidRPr="00464480">
        <w:rPr>
          <w:rFonts w:ascii="Times New Roman" w:hAnsi="Times New Roman"/>
          <w:sz w:val="26"/>
          <w:szCs w:val="26"/>
        </w:rPr>
        <w:t xml:space="preserve">аконом </w:t>
      </w:r>
      <w:r w:rsidR="00FC5DD8">
        <w:rPr>
          <w:rFonts w:ascii="Times New Roman" w:hAnsi="Times New Roman"/>
          <w:sz w:val="26"/>
          <w:szCs w:val="26"/>
        </w:rPr>
        <w:t>Приднестровской Молдавской Республики</w:t>
      </w:r>
      <w:r w:rsidRPr="00464480">
        <w:rPr>
          <w:rFonts w:ascii="Times New Roman" w:hAnsi="Times New Roman"/>
          <w:sz w:val="26"/>
          <w:szCs w:val="26"/>
        </w:rPr>
        <w:t xml:space="preserve"> «Об Уполномоченном по правам человека в </w:t>
      </w:r>
      <w:r w:rsidR="00FC5DD8">
        <w:rPr>
          <w:rFonts w:ascii="Times New Roman" w:hAnsi="Times New Roman"/>
          <w:sz w:val="26"/>
          <w:szCs w:val="26"/>
        </w:rPr>
        <w:t>Приднестровской Молдавской Республике</w:t>
      </w:r>
      <w:r w:rsidRPr="00464480">
        <w:rPr>
          <w:rFonts w:ascii="Times New Roman" w:hAnsi="Times New Roman"/>
          <w:sz w:val="26"/>
          <w:szCs w:val="26"/>
        </w:rPr>
        <w:t xml:space="preserve">" Уполномоченный реализует контрольные функции Верховного Совета </w:t>
      </w:r>
      <w:r w:rsidR="00433683">
        <w:rPr>
          <w:rFonts w:ascii="Times New Roman" w:hAnsi="Times New Roman"/>
          <w:sz w:val="26"/>
          <w:szCs w:val="26"/>
        </w:rPr>
        <w:t>Приднестровской Молдавской Республики</w:t>
      </w:r>
      <w:r w:rsidRPr="00464480">
        <w:rPr>
          <w:rFonts w:ascii="Times New Roman" w:hAnsi="Times New Roman"/>
          <w:sz w:val="26"/>
          <w:szCs w:val="26"/>
        </w:rPr>
        <w:t xml:space="preserve"> в сфере соблюдения конституционных прав и свобод человека и гражданина. </w:t>
      </w:r>
    </w:p>
    <w:p w:rsidR="00464480" w:rsidRPr="00464480" w:rsidRDefault="00464480" w:rsidP="00F32087">
      <w:pPr>
        <w:spacing w:after="0" w:line="240" w:lineRule="auto"/>
        <w:ind w:firstLine="708"/>
        <w:jc w:val="both"/>
        <w:rPr>
          <w:rFonts w:ascii="Times New Roman" w:hAnsi="Times New Roman"/>
          <w:color w:val="000000"/>
          <w:sz w:val="26"/>
          <w:szCs w:val="26"/>
          <w:shd w:val="clear" w:color="auto" w:fill="FFFFFF"/>
        </w:rPr>
      </w:pPr>
      <w:r w:rsidRPr="00464480">
        <w:rPr>
          <w:rFonts w:ascii="Times New Roman" w:hAnsi="Times New Roman"/>
          <w:sz w:val="26"/>
          <w:szCs w:val="26"/>
        </w:rPr>
        <w:t>Уполномоченному по правам человека в Приднестровской Молдавской Республике в соответствии со статьей 72 Конституции Приднестровской Молдавской Республики принадлежит п</w:t>
      </w:r>
      <w:r w:rsidRPr="00464480">
        <w:rPr>
          <w:rFonts w:ascii="Times New Roman" w:hAnsi="Times New Roman"/>
          <w:color w:val="000000"/>
          <w:sz w:val="26"/>
          <w:szCs w:val="26"/>
          <w:shd w:val="clear" w:color="auto" w:fill="FFFFFF"/>
        </w:rPr>
        <w:t>раво законодательной инициативы. Эта же норма также прописана и в Регламенте Верховного Совета Приднестровской Молдавской Республики, а вместе с тем и право омбудсмена не только на внесение законодательных инициатив, но и на внесение поправок к законопроектам и своих заключений на ранее внесенные другими субъектами законодательные инициативы.  Вместе с тем в соответствии с действующим законодательством субъектами законодательной инициативы также являются Президент</w:t>
      </w:r>
      <w:r w:rsidR="00D9320E">
        <w:rPr>
          <w:rFonts w:ascii="Times New Roman" w:hAnsi="Times New Roman"/>
          <w:color w:val="000000"/>
          <w:sz w:val="26"/>
          <w:szCs w:val="26"/>
          <w:shd w:val="clear" w:color="auto" w:fill="FFFFFF"/>
        </w:rPr>
        <w:t xml:space="preserve"> Приднестровской Молдавской Республики</w:t>
      </w:r>
      <w:r w:rsidRPr="00464480">
        <w:rPr>
          <w:rFonts w:ascii="Times New Roman" w:hAnsi="Times New Roman"/>
          <w:color w:val="000000"/>
          <w:sz w:val="26"/>
          <w:szCs w:val="26"/>
          <w:shd w:val="clear" w:color="auto" w:fill="FFFFFF"/>
        </w:rPr>
        <w:t>, депутаты Верховного Совета, Правительство, Прокурор Приднестровской Молдавской Республики, районные и городские Советы народных Республики, а также суды Приднестровской Молдавской Республики (Конституционный, Верховный и Арбитражный) по вопросам их ведения, республиканским объединениям профессиональных союзов по трудовым и социально-экономическим вопросам.</w:t>
      </w:r>
    </w:p>
    <w:p w:rsidR="00464480" w:rsidRPr="00464480" w:rsidRDefault="00464480" w:rsidP="00F32087">
      <w:pPr>
        <w:spacing w:after="0" w:line="240" w:lineRule="auto"/>
        <w:ind w:firstLine="708"/>
        <w:jc w:val="both"/>
        <w:rPr>
          <w:rFonts w:ascii="Times New Roman" w:hAnsi="Times New Roman"/>
          <w:color w:val="000000"/>
          <w:sz w:val="26"/>
          <w:szCs w:val="26"/>
          <w:shd w:val="clear" w:color="auto" w:fill="FFFFFF"/>
        </w:rPr>
      </w:pPr>
      <w:r w:rsidRPr="00464480">
        <w:rPr>
          <w:rFonts w:ascii="Times New Roman" w:hAnsi="Times New Roman"/>
          <w:color w:val="000000"/>
          <w:sz w:val="26"/>
          <w:szCs w:val="26"/>
          <w:shd w:val="clear" w:color="auto" w:fill="FFFFFF"/>
        </w:rPr>
        <w:t>В соответствии со статьей 38 Регламента Верховного Совета Приднестровской Молдавской Республики Уполномоченный по правам человека в Приднестровской Молдавской Республике вправе присутствовать на любом открытом заседании, а также на закрытых заседаниях Верховного Совета Приднестровской Молдавской Республики.</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color w:val="000000"/>
          <w:sz w:val="26"/>
          <w:szCs w:val="26"/>
          <w:shd w:val="clear" w:color="auto" w:fill="FFFFFF"/>
        </w:rPr>
        <w:t xml:space="preserve">Субъекты права законодательной инициативы участвуют в законотворческом процессе в Верховном Совете </w:t>
      </w:r>
      <w:r w:rsidR="000D5811">
        <w:rPr>
          <w:rFonts w:ascii="Times New Roman" w:hAnsi="Times New Roman"/>
          <w:color w:val="000000"/>
          <w:sz w:val="26"/>
          <w:szCs w:val="26"/>
          <w:shd w:val="clear" w:color="auto" w:fill="FFFFFF"/>
        </w:rPr>
        <w:t xml:space="preserve">Приднестровской Молдавской Республики </w:t>
      </w:r>
      <w:r w:rsidRPr="00464480">
        <w:rPr>
          <w:rFonts w:ascii="Times New Roman" w:hAnsi="Times New Roman"/>
          <w:color w:val="000000"/>
          <w:sz w:val="26"/>
          <w:szCs w:val="26"/>
          <w:shd w:val="clear" w:color="auto" w:fill="FFFFFF"/>
        </w:rPr>
        <w:t>на всех его стадиях (за исключением голосования) на равных основаниях и не могут быть в этом ограничены, если иное прямо не предусмотрено Конституцией.</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shd w:val="clear" w:color="auto" w:fill="FFFFFF"/>
        </w:rPr>
        <w:t xml:space="preserve">Участие субъектов, обладающих правом законодательной инициативы, в пленарных заседаниях высшего законодательного органа Республики, заседаниях его рабочих органов, парламентских слушаниях, деловых совещаниях и встречах, протокольных и иных мероприятиях регламентировано на законодательном уровне в соответствии с Регламентом Верховного Совета Приднестровской Молдавской Республики, которым определено  </w:t>
      </w:r>
      <w:r w:rsidRPr="00464480">
        <w:rPr>
          <w:rFonts w:ascii="Times New Roman" w:hAnsi="Times New Roman"/>
          <w:color w:val="000000"/>
          <w:sz w:val="26"/>
          <w:szCs w:val="26"/>
        </w:rPr>
        <w:t>организационное устройство Верховного Совета Приднестровской Молдавской Республики, полномочия его органов и должностных лиц, формы, методы, порядок деятельности Верховного Совета Приднестровской Молдавской Республики и его органов, а также взаимодействие с другими органами государственной власти и управления, организациями и гражданами.</w:t>
      </w:r>
    </w:p>
    <w:p w:rsidR="00464480" w:rsidRPr="00464480" w:rsidRDefault="00464480" w:rsidP="00F32087">
      <w:pPr>
        <w:spacing w:after="0" w:line="240" w:lineRule="auto"/>
        <w:ind w:firstLine="708"/>
        <w:jc w:val="both"/>
        <w:rPr>
          <w:rFonts w:ascii="Times New Roman" w:hAnsi="Times New Roman"/>
          <w:color w:val="000000"/>
          <w:sz w:val="26"/>
          <w:szCs w:val="26"/>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В 2023 году в адрес Уполномоченного по правам человека в Приднестровской Молдавской Республике поступило 443 законопроекта о внесении изменений и дополнений в различные нормы действующего законодательства Приднестровской Молдавской Республики. Законодательные инициативы, затрагивающие права и </w:t>
      </w:r>
      <w:r w:rsidRPr="00464480">
        <w:rPr>
          <w:rFonts w:ascii="Times New Roman" w:hAnsi="Times New Roman"/>
          <w:sz w:val="26"/>
          <w:szCs w:val="26"/>
        </w:rPr>
        <w:lastRenderedPageBreak/>
        <w:t xml:space="preserve">свободы человека и гражданина, тщательно изучались Уполномоченным, почти на половину из поступивших законодательных инициатив омбудсменом были подготовлены и направлены в адрес парламентариев соответствующие мотивированные заключения. </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В последующем все заключения, поданные субъектами законодательных инициатив, учитывались парламентариями при обсуждении папок законопроектов в ходе заседаний комитетом и пленарных заседаний, а в случае необходимости, они также могли найти свое отражение в таблицах поправок, подготовленных к принятию или отклонению законопроекта по тем или иным основаниям как в определенной части, так и в целом. </w:t>
      </w:r>
    </w:p>
    <w:p w:rsidR="00464480" w:rsidRPr="00464480" w:rsidRDefault="00464480" w:rsidP="00F32087">
      <w:pPr>
        <w:spacing w:after="0" w:line="240" w:lineRule="auto"/>
        <w:ind w:firstLine="708"/>
        <w:jc w:val="both"/>
        <w:rPr>
          <w:rFonts w:ascii="Times New Roman" w:hAnsi="Times New Roman"/>
          <w:sz w:val="26"/>
          <w:szCs w:val="26"/>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В качестве примеров, Уполномоченный хотел бы остановиться на некоторых из них, в обсуждении которых им было принято активное участие.</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Так, Уполномоченный выразил свое возражение против принятия проекта закона Приднестровской Молдавской Республики «О внесении изменения в Закон Приднестровской Молдавской Республики «Об обращениях граждан и юридических лиц, а также общественных объединений» (папка 836/1 (</w:t>
      </w:r>
      <w:r w:rsidRPr="00464480">
        <w:rPr>
          <w:rFonts w:ascii="Times New Roman" w:hAnsi="Times New Roman"/>
          <w:sz w:val="26"/>
          <w:szCs w:val="26"/>
          <w:lang w:val="en-US"/>
        </w:rPr>
        <w:t>VII</w:t>
      </w:r>
      <w:r w:rsidRPr="00464480">
        <w:rPr>
          <w:rFonts w:ascii="Times New Roman" w:hAnsi="Times New Roman"/>
          <w:sz w:val="26"/>
          <w:szCs w:val="26"/>
        </w:rPr>
        <w:t>)) в предложенной авторами законопроекта редакции.</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В представленном законопроекте предлагалось увеличить срок, в течение которого обращение может быть перенаправлено в уполномоченный на принятие решения по существу орган государственной власти (должностному лицу, организации) с 3 (трех) рабочих дней до 7 (семи) рабочих дней.</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Уполномоченный в своем заключении на названный законопроект указал, что увеличение срока для перенаправления обращения граждан по подведомственности руководителями органов государственной власти на практике только затянет процесс ожидания гражданами своего обращения и принятия по нему решения по существу, будучи уверенным в том, что это негативно скажется на </w:t>
      </w:r>
      <w:proofErr w:type="spellStart"/>
      <w:r w:rsidRPr="00464480">
        <w:rPr>
          <w:rFonts w:ascii="Times New Roman" w:hAnsi="Times New Roman"/>
          <w:i/>
          <w:sz w:val="26"/>
          <w:szCs w:val="26"/>
        </w:rPr>
        <w:t>уделении</w:t>
      </w:r>
      <w:proofErr w:type="spellEnd"/>
      <w:r w:rsidRPr="00464480">
        <w:rPr>
          <w:rFonts w:ascii="Times New Roman" w:hAnsi="Times New Roman"/>
          <w:i/>
          <w:sz w:val="26"/>
          <w:szCs w:val="26"/>
        </w:rPr>
        <w:t xml:space="preserve"> должного внимания руководителями поступившим в их адрес обращениям граждан и иных лиц. Также предлагаемая норма законопроекта не казалась Уполномоченному актуальной и в рамках введенного и действующего в Республике электронного документооборота между органами государственной власти.</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в принятом парламентариями 24 мая 2023 года</w:t>
      </w:r>
      <w:r>
        <w:rPr>
          <w:rFonts w:ascii="Times New Roman" w:hAnsi="Times New Roman"/>
          <w:i/>
          <w:sz w:val="26"/>
          <w:szCs w:val="26"/>
        </w:rPr>
        <w:t xml:space="preserve">           </w:t>
      </w:r>
      <w:r w:rsidRPr="00464480">
        <w:rPr>
          <w:rFonts w:ascii="Times New Roman" w:hAnsi="Times New Roman"/>
          <w:i/>
          <w:sz w:val="26"/>
          <w:szCs w:val="26"/>
        </w:rPr>
        <w:t xml:space="preserve"> в ходе пленарного заседания Верховного Совета </w:t>
      </w:r>
      <w:r w:rsidR="00304F2D">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законе осталась закреплена норма о том, что в случае если решение поставленных в письменном обращении вопросов не относится к компетенции органа государственной власти, органа государственного управления, органа местного самоуправления, их должностных лиц, юридического лица, установленный ранее срок для перенаправления по подведомственности обращений был оставлен без изменения – в течение </w:t>
      </w:r>
      <w:r w:rsidR="00440A7C">
        <w:rPr>
          <w:rFonts w:ascii="Times New Roman" w:hAnsi="Times New Roman"/>
          <w:i/>
          <w:sz w:val="26"/>
          <w:szCs w:val="26"/>
        </w:rPr>
        <w:t xml:space="preserve">            </w:t>
      </w:r>
      <w:r w:rsidRPr="00464480">
        <w:rPr>
          <w:rFonts w:ascii="Times New Roman" w:hAnsi="Times New Roman"/>
          <w:i/>
          <w:sz w:val="26"/>
          <w:szCs w:val="26"/>
        </w:rPr>
        <w:t>3 (трех) рабочих дней со дня поступления - Закон Приднестровской Молдавской Республики от 7 июня 2023 года № 122-ЗИ-</w:t>
      </w:r>
      <w:r w:rsidRPr="00464480">
        <w:rPr>
          <w:rFonts w:ascii="Times New Roman" w:hAnsi="Times New Roman"/>
          <w:i/>
          <w:sz w:val="26"/>
          <w:szCs w:val="26"/>
          <w:lang w:val="en-US"/>
        </w:rPr>
        <w:t>VII</w:t>
      </w:r>
      <w:r w:rsidRPr="00464480">
        <w:rPr>
          <w:rFonts w:ascii="Times New Roman" w:hAnsi="Times New Roman"/>
          <w:i/>
          <w:sz w:val="26"/>
          <w:szCs w:val="26"/>
        </w:rPr>
        <w:t>.</w:t>
      </w:r>
    </w:p>
    <w:p w:rsidR="00464480" w:rsidRPr="00464480" w:rsidRDefault="00464480" w:rsidP="00F32087">
      <w:pPr>
        <w:spacing w:after="0" w:line="240" w:lineRule="auto"/>
        <w:ind w:left="567" w:firstLine="567"/>
        <w:jc w:val="both"/>
        <w:rPr>
          <w:rFonts w:ascii="Times New Roman" w:hAnsi="Times New Roman"/>
          <w:i/>
          <w:sz w:val="26"/>
          <w:szCs w:val="26"/>
        </w:rPr>
      </w:pPr>
    </w:p>
    <w:p w:rsidR="00464480" w:rsidRPr="00464480" w:rsidRDefault="00464480" w:rsidP="00F32087">
      <w:pPr>
        <w:spacing w:after="0" w:line="240" w:lineRule="auto"/>
        <w:ind w:firstLine="540"/>
        <w:jc w:val="both"/>
        <w:rPr>
          <w:rFonts w:ascii="Times New Roman" w:hAnsi="Times New Roman"/>
          <w:color w:val="0D0D0D"/>
          <w:sz w:val="26"/>
          <w:szCs w:val="26"/>
        </w:rPr>
      </w:pPr>
      <w:r w:rsidRPr="00464480">
        <w:rPr>
          <w:rFonts w:ascii="Times New Roman" w:hAnsi="Times New Roman"/>
          <w:color w:val="0D0D0D"/>
          <w:sz w:val="26"/>
          <w:szCs w:val="26"/>
        </w:rPr>
        <w:t xml:space="preserve">В последние годы в адрес Уполномоченного и Верховного Совета Приднестровской Молдавской Республики неоднократно поступали обращения граждан относительно невозможности проживания в близлежащих домах при </w:t>
      </w:r>
      <w:r w:rsidRPr="00464480">
        <w:rPr>
          <w:rFonts w:ascii="Times New Roman" w:hAnsi="Times New Roman"/>
          <w:color w:val="0D0D0D"/>
          <w:sz w:val="26"/>
          <w:szCs w:val="26"/>
        </w:rPr>
        <w:lastRenderedPageBreak/>
        <w:t xml:space="preserve">размещении приютов для животных в непосредственной близости жилых домов, черты населенного пункта. </w:t>
      </w:r>
    </w:p>
    <w:p w:rsidR="00464480" w:rsidRPr="00464480" w:rsidRDefault="00464480" w:rsidP="00F32087">
      <w:pPr>
        <w:spacing w:after="0" w:line="240" w:lineRule="auto"/>
        <w:ind w:left="567" w:firstLine="567"/>
        <w:jc w:val="both"/>
        <w:rPr>
          <w:rFonts w:ascii="Times New Roman" w:hAnsi="Times New Roman"/>
          <w:i/>
          <w:color w:val="0D0D0D"/>
          <w:sz w:val="26"/>
          <w:szCs w:val="26"/>
        </w:rPr>
      </w:pPr>
      <w:r w:rsidRPr="00464480">
        <w:rPr>
          <w:rFonts w:ascii="Times New Roman" w:hAnsi="Times New Roman"/>
          <w:i/>
          <w:sz w:val="26"/>
          <w:szCs w:val="26"/>
        </w:rPr>
        <w:t>Целью разработанного проекта закона «О внесении дополнения в Закон Приднестровской Молдавской Республики «О санитарно-эпидемиологическом благополучии населения» (папка 1020 (</w:t>
      </w:r>
      <w:r w:rsidRPr="00464480">
        <w:rPr>
          <w:rFonts w:ascii="Times New Roman" w:hAnsi="Times New Roman"/>
          <w:i/>
          <w:sz w:val="26"/>
          <w:szCs w:val="26"/>
          <w:lang w:val="en-US"/>
        </w:rPr>
        <w:t>VII</w:t>
      </w:r>
      <w:r w:rsidRPr="00464480">
        <w:rPr>
          <w:rFonts w:ascii="Times New Roman" w:hAnsi="Times New Roman"/>
          <w:i/>
          <w:sz w:val="26"/>
          <w:szCs w:val="26"/>
        </w:rPr>
        <w:t xml:space="preserve">)) </w:t>
      </w:r>
      <w:r w:rsidRPr="00464480">
        <w:rPr>
          <w:rFonts w:ascii="Times New Roman" w:hAnsi="Times New Roman"/>
          <w:i/>
          <w:color w:val="0D0D0D"/>
          <w:sz w:val="26"/>
          <w:szCs w:val="26"/>
        </w:rPr>
        <w:t>являлось установление запрета на размещение приюта для содержания безнадзорных животных в границах населенного пункта. Также проектом закона предлагалось установление требования при размещении соответствующего приюта – ограждение его территории забором, поскольку такая ограда будет обеспечивать исключению возможности побега животного, нападения на людей или других животных за пределами соответствующей территории приюта, укусов прохожих.</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D0D0D"/>
          <w:sz w:val="26"/>
          <w:szCs w:val="26"/>
        </w:rPr>
        <w:t xml:space="preserve">В целях обеспечения санитарно-эпидемиологического благополучия населения названным выше проектом закона предлагалось статью 12 </w:t>
      </w:r>
      <w:r w:rsidRPr="00464480">
        <w:rPr>
          <w:rFonts w:ascii="Times New Roman" w:hAnsi="Times New Roman"/>
          <w:i/>
          <w:sz w:val="26"/>
          <w:szCs w:val="26"/>
        </w:rPr>
        <w:t>Закона Приднестровской Молдавской Республики «О санитарно-эпидемиологическом благополучии населения» дополнить нормой о том, что п</w:t>
      </w:r>
      <w:r w:rsidRPr="00464480">
        <w:rPr>
          <w:rFonts w:ascii="Times New Roman" w:eastAsia="Calibri" w:hAnsi="Times New Roman"/>
          <w:i/>
          <w:sz w:val="26"/>
          <w:szCs w:val="26"/>
        </w:rPr>
        <w:t xml:space="preserve">риюты </w:t>
      </w:r>
      <w:r w:rsidRPr="00464480">
        <w:rPr>
          <w:rFonts w:ascii="Times New Roman" w:hAnsi="Times New Roman"/>
          <w:i/>
          <w:sz w:val="26"/>
          <w:szCs w:val="26"/>
        </w:rPr>
        <w:t>для содержания безнадзорных животных располагаются за пределами границ населенного пункта на расстоянии не менее 300 метров от жилых домов.</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В своем заключении на проект закона Уполномоченный указал, что поддерживает инициативу о необходимости установления на законодательном уровне запрета на размещение приюта для содержания безнадзорных животных в границах населенного пункта, однако считает, что предложенное автором законопроекта установление санитарно-защищенной зоны для размещения приютов на расстоянии не менее 300 метров от жилых домов недостаточной для создания благоприятной обстановки в части не превышения допустимого уровня шума от лая безнадзорных собак, которые будут содержаться в приюте. Для уменьшения числа жалоб от граждан, проживающих в непосредственной близости от предполагаемых мест размещения приютов для безнадзорных животных, по мнению Уполномоченного, </w:t>
      </w:r>
      <w:r w:rsidRPr="00464480">
        <w:rPr>
          <w:rFonts w:ascii="Times New Roman" w:hAnsi="Times New Roman"/>
          <w:i/>
          <w:sz w:val="26"/>
          <w:szCs w:val="26"/>
          <w:u w:val="single"/>
        </w:rPr>
        <w:t>расстояние</w:t>
      </w:r>
      <w:r w:rsidRPr="00464480">
        <w:rPr>
          <w:rFonts w:ascii="Times New Roman" w:hAnsi="Times New Roman"/>
          <w:i/>
          <w:sz w:val="26"/>
          <w:szCs w:val="26"/>
        </w:rPr>
        <w:t xml:space="preserve"> санитарно-защищенной зоны от жилых домов до границ таких приютов </w:t>
      </w:r>
      <w:r w:rsidRPr="00464480">
        <w:rPr>
          <w:rFonts w:ascii="Times New Roman" w:hAnsi="Times New Roman"/>
          <w:i/>
          <w:sz w:val="26"/>
          <w:szCs w:val="26"/>
          <w:u w:val="single"/>
        </w:rPr>
        <w:t>необходимо увеличить</w:t>
      </w:r>
      <w:r w:rsidRPr="00464480">
        <w:rPr>
          <w:rFonts w:ascii="Times New Roman" w:hAnsi="Times New Roman"/>
          <w:i/>
          <w:sz w:val="26"/>
          <w:szCs w:val="26"/>
        </w:rPr>
        <w:t xml:space="preserve">, а сам приют не должен быть создан в черте населенного пункта или города.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Приют для животных, который располагается в городе Бендеры, достигает примерно 600 особей, а расстояние до приюта составляет чуть более 200 метров. Проживающие в селе </w:t>
      </w:r>
      <w:proofErr w:type="spellStart"/>
      <w:r w:rsidRPr="00464480">
        <w:rPr>
          <w:rFonts w:ascii="Times New Roman" w:hAnsi="Times New Roman"/>
          <w:i/>
          <w:sz w:val="26"/>
          <w:szCs w:val="26"/>
        </w:rPr>
        <w:t>Гиска</w:t>
      </w:r>
      <w:proofErr w:type="spellEnd"/>
      <w:r w:rsidRPr="00464480">
        <w:rPr>
          <w:rFonts w:ascii="Times New Roman" w:hAnsi="Times New Roman"/>
          <w:i/>
          <w:sz w:val="26"/>
          <w:szCs w:val="26"/>
        </w:rPr>
        <w:t xml:space="preserve"> и в микрорайоне Ленинском граждане регулярно жалуются на запах и лай собак. Это мешает жителям, и это реальная проблема, которую надо решать. Надо понимать, что государство не против приюта и собак, но в первую очередь в этом вопросе выступает защита прав людей.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По информации, озвученной на заседании комитета по вопросам региональной политики, местному самоуправлению и ЖКХ Верховного Совета Приднестровской Молдавской Республики, есть решение суда о том, что помещение, где сейчас располагается приют в Бендерах, должно быть освобождено.  На заседании комитета также обсуждался вопрос о том, бездомные животные, в том числе собаки, являются разносчиками болезней, а также о функционировании приютов временной передержки, созданных общественными организациями, выступающих в поддержку животных. </w:t>
      </w:r>
      <w:r>
        <w:rPr>
          <w:rFonts w:ascii="Times New Roman" w:hAnsi="Times New Roman"/>
          <w:i/>
          <w:sz w:val="26"/>
          <w:szCs w:val="26"/>
        </w:rPr>
        <w:t xml:space="preserve">              </w:t>
      </w:r>
      <w:r w:rsidRPr="00464480">
        <w:rPr>
          <w:rFonts w:ascii="Times New Roman" w:hAnsi="Times New Roman"/>
          <w:i/>
          <w:sz w:val="26"/>
          <w:szCs w:val="26"/>
        </w:rPr>
        <w:lastRenderedPageBreak/>
        <w:t xml:space="preserve">И такие приюты находятся в черте города. Вопрос, касающийся деятельности общественных организаций, парламентарии обсудят отдельно.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в принятой парламентариями редакции Закона Приднестровской Молдавской Республики от 25 июля 2023 года № 264-ЗД-</w:t>
      </w:r>
      <w:r w:rsidRPr="00464480">
        <w:rPr>
          <w:rFonts w:ascii="Times New Roman" w:hAnsi="Times New Roman"/>
          <w:i/>
          <w:sz w:val="26"/>
          <w:szCs w:val="26"/>
          <w:lang w:val="en-US"/>
        </w:rPr>
        <w:t>VII</w:t>
      </w:r>
      <w:r w:rsidRPr="00464480">
        <w:rPr>
          <w:rFonts w:ascii="Times New Roman" w:hAnsi="Times New Roman"/>
          <w:i/>
          <w:sz w:val="26"/>
          <w:szCs w:val="26"/>
        </w:rPr>
        <w:t xml:space="preserve"> расстояние, на котором может располагается республиканский приют для содержания безнадзорных, было установлено </w:t>
      </w:r>
      <w:r w:rsidRPr="00464480">
        <w:rPr>
          <w:rFonts w:ascii="Times New Roman" w:hAnsi="Times New Roman"/>
          <w:i/>
          <w:sz w:val="26"/>
          <w:szCs w:val="26"/>
          <w:u w:val="single"/>
        </w:rPr>
        <w:t>не менее 1 километра</w:t>
      </w:r>
      <w:r w:rsidRPr="00464480">
        <w:rPr>
          <w:rFonts w:ascii="Times New Roman" w:hAnsi="Times New Roman"/>
          <w:i/>
          <w:sz w:val="26"/>
          <w:szCs w:val="26"/>
        </w:rPr>
        <w:t xml:space="preserve"> животных от жилых домов и объектов по производству пищевой продукции. </w:t>
      </w:r>
    </w:p>
    <w:p w:rsidR="00464480" w:rsidRPr="00464480" w:rsidRDefault="00464480" w:rsidP="00F32087">
      <w:pPr>
        <w:spacing w:after="0" w:line="240" w:lineRule="auto"/>
        <w:ind w:firstLine="708"/>
        <w:jc w:val="both"/>
        <w:rPr>
          <w:rFonts w:ascii="Times New Roman" w:hAnsi="Times New Roman"/>
          <w:sz w:val="26"/>
          <w:szCs w:val="26"/>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В данном разделе доклада хотелось бы еще отметить несколько законопроектов, по которым Уполномоченный высказывался против предложенной редакции или в какой-то отдельной их части.</w:t>
      </w:r>
    </w:p>
    <w:p w:rsidR="00464480" w:rsidRPr="00464480" w:rsidRDefault="00464480" w:rsidP="00F32087">
      <w:pPr>
        <w:spacing w:after="0" w:line="240" w:lineRule="auto"/>
        <w:ind w:firstLine="708"/>
        <w:jc w:val="both"/>
        <w:rPr>
          <w:rFonts w:ascii="Times New Roman" w:hAnsi="Times New Roman"/>
          <w:sz w:val="26"/>
          <w:szCs w:val="26"/>
        </w:rPr>
      </w:pPr>
      <w:r w:rsidRPr="00464480">
        <w:rPr>
          <w:rStyle w:val="a5"/>
          <w:rFonts w:ascii="Times New Roman" w:hAnsi="Times New Roman"/>
          <w:b w:val="0"/>
          <w:sz w:val="26"/>
          <w:szCs w:val="26"/>
        </w:rPr>
        <w:t xml:space="preserve">Правительством Приднестровской Молдавской Республики, выступившим автором законопроекта «О внесении </w:t>
      </w:r>
      <w:r w:rsidRPr="00464480">
        <w:rPr>
          <w:rFonts w:ascii="Times New Roman" w:hAnsi="Times New Roman"/>
          <w:sz w:val="26"/>
          <w:szCs w:val="26"/>
          <w:shd w:val="clear" w:color="auto" w:fill="FFFFFF"/>
        </w:rPr>
        <w:t>изменений в Закон Приднестровской Молдавской Республики «О занятости населения» (папка 1015 (</w:t>
      </w:r>
      <w:r w:rsidRPr="00464480">
        <w:rPr>
          <w:rFonts w:ascii="Times New Roman" w:hAnsi="Times New Roman"/>
          <w:sz w:val="26"/>
          <w:szCs w:val="26"/>
          <w:shd w:val="clear" w:color="auto" w:fill="FFFFFF"/>
          <w:lang w:val="en-US"/>
        </w:rPr>
        <w:t>VII</w:t>
      </w:r>
      <w:r w:rsidRPr="00464480">
        <w:rPr>
          <w:rFonts w:ascii="Times New Roman" w:hAnsi="Times New Roman"/>
          <w:sz w:val="26"/>
          <w:szCs w:val="26"/>
          <w:shd w:val="clear" w:color="auto" w:fill="FFFFFF"/>
        </w:rPr>
        <w:t xml:space="preserve">)), было указано, что представленный проект закона был </w:t>
      </w:r>
      <w:r w:rsidRPr="00464480">
        <w:rPr>
          <w:rFonts w:ascii="Times New Roman" w:hAnsi="Times New Roman"/>
          <w:sz w:val="26"/>
          <w:szCs w:val="26"/>
        </w:rPr>
        <w:t xml:space="preserve">разработан в целях мотивации граждан, зарегистрированных в территориальных органах Единого государственного фонда социального страхования Приднестровской Молдавской Республики в качестве безработных, к более активному поиску подходящей работы. В соответствии с нормами статьи 31 Закона Приднестровской Молдавской Республики от 8 января 2001 года № 372-3 «О занятости населения» пособие по безработице на момент рассмотрения названного законопроекта выплачивался в течение 9 (девяти) календарных месяцев со дня присвоения статуса безработного. </w:t>
      </w:r>
    </w:p>
    <w:p w:rsidR="007B13C8" w:rsidRDefault="007B13C8" w:rsidP="00F32087">
      <w:pPr>
        <w:spacing w:after="0" w:line="240" w:lineRule="auto"/>
        <w:ind w:left="567" w:firstLine="709"/>
        <w:jc w:val="both"/>
        <w:rPr>
          <w:rFonts w:ascii="Times New Roman" w:hAnsi="Times New Roman"/>
          <w:i/>
          <w:sz w:val="26"/>
          <w:szCs w:val="26"/>
        </w:rPr>
      </w:pPr>
    </w:p>
    <w:p w:rsidR="00464480" w:rsidRPr="00464480" w:rsidRDefault="00464480" w:rsidP="00F32087">
      <w:pPr>
        <w:spacing w:after="0" w:line="240" w:lineRule="auto"/>
        <w:ind w:left="567" w:firstLine="709"/>
        <w:jc w:val="both"/>
        <w:rPr>
          <w:rFonts w:ascii="Times New Roman" w:hAnsi="Times New Roman"/>
          <w:i/>
          <w:sz w:val="26"/>
          <w:szCs w:val="26"/>
        </w:rPr>
      </w:pPr>
      <w:r w:rsidRPr="00464480">
        <w:rPr>
          <w:rFonts w:ascii="Times New Roman" w:hAnsi="Times New Roman"/>
          <w:i/>
          <w:sz w:val="26"/>
          <w:szCs w:val="26"/>
        </w:rPr>
        <w:t xml:space="preserve">В числе предлагаемых изменений в действующую редакцию </w:t>
      </w:r>
      <w:r w:rsidRPr="00464480">
        <w:rPr>
          <w:rFonts w:ascii="Times New Roman" w:hAnsi="Times New Roman"/>
          <w:i/>
          <w:sz w:val="26"/>
          <w:szCs w:val="26"/>
          <w:shd w:val="clear" w:color="auto" w:fill="FFFFFF"/>
        </w:rPr>
        <w:t xml:space="preserve">Закона Приднестровской Молдавской Республики «О занятости населения» </w:t>
      </w:r>
      <w:r w:rsidRPr="00464480">
        <w:rPr>
          <w:rFonts w:ascii="Times New Roman" w:hAnsi="Times New Roman"/>
          <w:i/>
          <w:sz w:val="26"/>
          <w:szCs w:val="26"/>
        </w:rPr>
        <w:t xml:space="preserve">автором законопроекта предлагалось изменить период получения пособия по безработице, выплачиваемого со дня регистрации гражданина в качестве безработного, </w:t>
      </w:r>
      <w:r w:rsidRPr="00464480">
        <w:rPr>
          <w:rFonts w:ascii="Times New Roman" w:hAnsi="Times New Roman"/>
          <w:i/>
          <w:sz w:val="26"/>
          <w:szCs w:val="26"/>
          <w:u w:val="single"/>
        </w:rPr>
        <w:t>уменьшив его с 9 (девяти) до 6 (шести) календарных месяцев</w:t>
      </w:r>
      <w:r w:rsidRPr="00464480">
        <w:rPr>
          <w:rFonts w:ascii="Times New Roman" w:hAnsi="Times New Roman"/>
          <w:i/>
          <w:sz w:val="26"/>
          <w:szCs w:val="26"/>
        </w:rPr>
        <w:t xml:space="preserve">, а также предлагалось закрепить норму относительно возможности рассмотрения вопроса о </w:t>
      </w:r>
      <w:r w:rsidRPr="00464480">
        <w:rPr>
          <w:rFonts w:ascii="Times New Roman" w:hAnsi="Times New Roman"/>
          <w:i/>
          <w:sz w:val="26"/>
          <w:szCs w:val="26"/>
          <w:u w:val="single"/>
        </w:rPr>
        <w:t>повторном признании граждан безработными</w:t>
      </w:r>
      <w:r w:rsidRPr="00464480">
        <w:rPr>
          <w:rFonts w:ascii="Times New Roman" w:hAnsi="Times New Roman"/>
          <w:i/>
          <w:sz w:val="26"/>
          <w:szCs w:val="26"/>
        </w:rPr>
        <w:t xml:space="preserve"> после снятия их с учета в территориальном органе Единого Государственного фонда социального страхования по предыдущей безработице </w:t>
      </w:r>
      <w:r w:rsidRPr="00464480">
        <w:rPr>
          <w:rFonts w:ascii="Times New Roman" w:hAnsi="Times New Roman"/>
          <w:i/>
          <w:sz w:val="26"/>
          <w:szCs w:val="26"/>
          <w:u w:val="single"/>
        </w:rPr>
        <w:t xml:space="preserve">после истечения срока 1,5 </w:t>
      </w:r>
      <w:r w:rsidRPr="00464480">
        <w:rPr>
          <w:rFonts w:ascii="Times New Roman" w:hAnsi="Times New Roman"/>
          <w:bCs/>
          <w:i/>
          <w:sz w:val="26"/>
          <w:szCs w:val="26"/>
          <w:u w:val="single"/>
        </w:rPr>
        <w:t xml:space="preserve">(полтора) </w:t>
      </w:r>
      <w:r w:rsidRPr="00464480">
        <w:rPr>
          <w:rFonts w:ascii="Times New Roman" w:hAnsi="Times New Roman"/>
          <w:i/>
          <w:sz w:val="26"/>
          <w:szCs w:val="26"/>
          <w:u w:val="single"/>
        </w:rPr>
        <w:t>года</w:t>
      </w:r>
      <w:r w:rsidRPr="00464480">
        <w:rPr>
          <w:rFonts w:ascii="Times New Roman" w:hAnsi="Times New Roman"/>
          <w:i/>
          <w:sz w:val="26"/>
          <w:szCs w:val="26"/>
        </w:rPr>
        <w:t xml:space="preserve"> </w:t>
      </w:r>
      <w:r w:rsidRPr="00464480">
        <w:rPr>
          <w:rFonts w:ascii="Times New Roman" w:hAnsi="Times New Roman"/>
          <w:i/>
          <w:sz w:val="26"/>
          <w:szCs w:val="26"/>
          <w:u w:val="single"/>
        </w:rPr>
        <w:t>(в действующей редакции закона этот срок был указан – через 6 (шесть) месяцев)</w:t>
      </w:r>
      <w:r w:rsidRPr="00464480">
        <w:rPr>
          <w:rFonts w:ascii="Times New Roman" w:hAnsi="Times New Roman"/>
          <w:i/>
          <w:sz w:val="26"/>
          <w:szCs w:val="26"/>
        </w:rPr>
        <w:t xml:space="preserve"> и вместе с тем также  изменить механизм, регламентирующий порядок постановки и снятия с учета в территориальных органах Фонда получателей пособия по безработице. </w:t>
      </w:r>
    </w:p>
    <w:p w:rsidR="00464480" w:rsidRPr="00464480" w:rsidRDefault="00464480" w:rsidP="00F32087">
      <w:pPr>
        <w:pStyle w:val="af4"/>
        <w:ind w:left="567" w:firstLine="709"/>
        <w:jc w:val="both"/>
        <w:rPr>
          <w:rFonts w:ascii="Times New Roman" w:hAnsi="Times New Roman" w:cs="Times New Roman"/>
          <w:i/>
          <w:sz w:val="26"/>
          <w:szCs w:val="26"/>
        </w:rPr>
      </w:pPr>
      <w:r w:rsidRPr="00464480">
        <w:rPr>
          <w:rFonts w:ascii="Times New Roman" w:hAnsi="Times New Roman" w:cs="Times New Roman"/>
          <w:i/>
          <w:sz w:val="26"/>
          <w:szCs w:val="26"/>
        </w:rPr>
        <w:t xml:space="preserve">На протяжении ряда лет, законы о бюджете Фонда на соответствующий год, во изменение норм </w:t>
      </w:r>
      <w:r w:rsidR="000D5811">
        <w:rPr>
          <w:rFonts w:ascii="Times New Roman" w:hAnsi="Times New Roman" w:cs="Times New Roman"/>
          <w:i/>
          <w:sz w:val="26"/>
          <w:szCs w:val="26"/>
        </w:rPr>
        <w:t>з</w:t>
      </w:r>
      <w:r w:rsidRPr="00464480">
        <w:rPr>
          <w:rFonts w:ascii="Times New Roman" w:hAnsi="Times New Roman" w:cs="Times New Roman"/>
          <w:i/>
          <w:sz w:val="26"/>
          <w:szCs w:val="26"/>
        </w:rPr>
        <w:t>акона о занятости населения, устанавливали нормы, по которым основанием к отказу в регистрации в качестве безработного, а также прекращению выплаты пособия по безработице с одновременным снятием с учета  в качестве безработного является отказ граждан, зарегистрированных в территориальных органах Фонда,  от одного места подходящей работы по срочному (не менее 1 года) или бессрочному трудовому договору, предложенному территориальным органом Фонда, либо отказ от одной рекомендации пройти курс профессиональной подготовки или переподготовки.</w:t>
      </w:r>
    </w:p>
    <w:p w:rsidR="00464480" w:rsidRPr="00464480" w:rsidRDefault="00464480" w:rsidP="00F32087">
      <w:pPr>
        <w:pStyle w:val="af4"/>
        <w:ind w:left="567" w:firstLine="709"/>
        <w:jc w:val="both"/>
        <w:rPr>
          <w:rFonts w:ascii="Times New Roman" w:hAnsi="Times New Roman" w:cs="Times New Roman"/>
          <w:i/>
          <w:sz w:val="26"/>
          <w:szCs w:val="26"/>
        </w:rPr>
      </w:pPr>
      <w:r w:rsidRPr="00464480">
        <w:rPr>
          <w:rFonts w:ascii="Times New Roman" w:hAnsi="Times New Roman" w:cs="Times New Roman"/>
          <w:i/>
          <w:sz w:val="26"/>
          <w:szCs w:val="26"/>
        </w:rPr>
        <w:t xml:space="preserve">Учитывая право каждого человека на получение возможности зарабатывать себе на жизнь трудом, который он свободно выбирает или на </w:t>
      </w:r>
      <w:r w:rsidRPr="00464480">
        <w:rPr>
          <w:rFonts w:ascii="Times New Roman" w:hAnsi="Times New Roman" w:cs="Times New Roman"/>
          <w:i/>
          <w:sz w:val="26"/>
          <w:szCs w:val="26"/>
        </w:rPr>
        <w:lastRenderedPageBreak/>
        <w:t xml:space="preserve">который он свободно соглашается, в территориальных органах Фонда с безработными гражданами проводится индивидуальная работа по подбору подходящей работы из профессий и специальностей, имеющихся в базе вакансий, заявленных работодателями. В ходе подбора подходящей работы безработным гражданам выдаются направления для прохождения собеседований у возможных работодателей. Следует отметить, что по различным причинам собеседование с работодателем не всегда заканчиваются положительным результатом. В этих случаях подбор подходящей работы продолжается и, в случае отсутствия подходящих вакансий, безработным предлагается профессиональная подготовка, переподготовка или повышение квалификации. </w:t>
      </w:r>
    </w:p>
    <w:p w:rsidR="00464480" w:rsidRPr="00464480" w:rsidRDefault="00464480" w:rsidP="00F32087">
      <w:pPr>
        <w:pStyle w:val="af4"/>
        <w:ind w:left="567" w:firstLine="709"/>
        <w:jc w:val="both"/>
        <w:rPr>
          <w:rFonts w:ascii="Times New Roman" w:hAnsi="Times New Roman" w:cs="Times New Roman"/>
          <w:i/>
          <w:sz w:val="26"/>
          <w:szCs w:val="26"/>
        </w:rPr>
      </w:pPr>
      <w:r w:rsidRPr="00464480">
        <w:rPr>
          <w:rFonts w:ascii="Times New Roman" w:hAnsi="Times New Roman" w:cs="Times New Roman"/>
          <w:i/>
          <w:sz w:val="26"/>
          <w:szCs w:val="26"/>
        </w:rPr>
        <w:t xml:space="preserve">Кроме того, согласно нормам статей 10-1 и 30 </w:t>
      </w:r>
      <w:r w:rsidR="000D5811">
        <w:rPr>
          <w:rFonts w:ascii="Times New Roman" w:hAnsi="Times New Roman" w:cs="Times New Roman"/>
          <w:i/>
          <w:sz w:val="26"/>
          <w:szCs w:val="26"/>
        </w:rPr>
        <w:t>з</w:t>
      </w:r>
      <w:r w:rsidRPr="00464480">
        <w:rPr>
          <w:rFonts w:ascii="Times New Roman" w:hAnsi="Times New Roman" w:cs="Times New Roman"/>
          <w:i/>
          <w:sz w:val="26"/>
          <w:szCs w:val="26"/>
        </w:rPr>
        <w:t xml:space="preserve">акона о занятости населения, безработные граждане обязаны содействовать своему трудоустройству, то есть осуществлять самостоятельный поиск подходящего рабочего места в организациях, а также возможности заняться предпринимательской деятельностью, предусмотренной законодательством Приднестровской Молдавской Республики. </w:t>
      </w:r>
    </w:p>
    <w:p w:rsidR="00464480" w:rsidRPr="00464480" w:rsidRDefault="00464480" w:rsidP="00F32087">
      <w:pPr>
        <w:pStyle w:val="af4"/>
        <w:ind w:left="567" w:firstLine="709"/>
        <w:jc w:val="both"/>
        <w:rPr>
          <w:rFonts w:ascii="Times New Roman" w:hAnsi="Times New Roman" w:cs="Times New Roman"/>
          <w:i/>
          <w:sz w:val="26"/>
          <w:szCs w:val="26"/>
          <w:shd w:val="clear" w:color="auto" w:fill="FFFFFF"/>
        </w:rPr>
      </w:pPr>
      <w:r w:rsidRPr="00464480">
        <w:rPr>
          <w:rFonts w:ascii="Times New Roman" w:hAnsi="Times New Roman" w:cs="Times New Roman"/>
          <w:i/>
          <w:sz w:val="26"/>
          <w:szCs w:val="26"/>
        </w:rPr>
        <w:t>В целях более продуктивного поиска подходящей работы безработным гражданам с помощью специалистов территориальных органов Фонда з</w:t>
      </w:r>
      <w:r w:rsidRPr="00464480">
        <w:rPr>
          <w:rFonts w:ascii="Times New Roman" w:hAnsi="Times New Roman" w:cs="Times New Roman"/>
          <w:i/>
          <w:sz w:val="26"/>
          <w:szCs w:val="26"/>
          <w:shd w:val="clear" w:color="auto" w:fill="FFFFFF"/>
        </w:rPr>
        <w:t xml:space="preserve">аконопроектом предлагается </w:t>
      </w:r>
      <w:r w:rsidRPr="00464480">
        <w:rPr>
          <w:rFonts w:ascii="Times New Roman" w:hAnsi="Times New Roman" w:cs="Times New Roman"/>
          <w:i/>
          <w:sz w:val="26"/>
          <w:szCs w:val="26"/>
        </w:rPr>
        <w:t xml:space="preserve">закрепить вышеуказанные нормы в </w:t>
      </w:r>
      <w:r w:rsidR="000D5811">
        <w:rPr>
          <w:rFonts w:ascii="Times New Roman" w:hAnsi="Times New Roman" w:cs="Times New Roman"/>
          <w:i/>
          <w:sz w:val="26"/>
          <w:szCs w:val="26"/>
        </w:rPr>
        <w:t>з</w:t>
      </w:r>
      <w:r w:rsidRPr="00464480">
        <w:rPr>
          <w:rFonts w:ascii="Times New Roman" w:hAnsi="Times New Roman" w:cs="Times New Roman"/>
          <w:i/>
          <w:sz w:val="26"/>
          <w:szCs w:val="26"/>
        </w:rPr>
        <w:t xml:space="preserve">аконе о занятости населения </w:t>
      </w:r>
      <w:r w:rsidRPr="00464480">
        <w:rPr>
          <w:rFonts w:ascii="Times New Roman" w:hAnsi="Times New Roman" w:cs="Times New Roman"/>
          <w:i/>
          <w:sz w:val="26"/>
          <w:szCs w:val="26"/>
          <w:shd w:val="clear" w:color="auto" w:fill="FFFFFF"/>
        </w:rPr>
        <w:t>на постоянной основе.</w:t>
      </w:r>
    </w:p>
    <w:p w:rsidR="00464480" w:rsidRPr="00464480" w:rsidRDefault="00464480" w:rsidP="00F32087">
      <w:pPr>
        <w:pStyle w:val="af4"/>
        <w:ind w:left="567" w:firstLine="709"/>
        <w:jc w:val="both"/>
        <w:rPr>
          <w:rFonts w:ascii="Times New Roman" w:hAnsi="Times New Roman" w:cs="Times New Roman"/>
          <w:i/>
          <w:sz w:val="26"/>
          <w:szCs w:val="26"/>
        </w:rPr>
      </w:pPr>
      <w:r w:rsidRPr="00464480">
        <w:rPr>
          <w:rFonts w:ascii="Times New Roman" w:hAnsi="Times New Roman" w:cs="Times New Roman"/>
          <w:i/>
          <w:sz w:val="26"/>
          <w:szCs w:val="26"/>
          <w:shd w:val="clear" w:color="auto" w:fill="FFFFFF"/>
        </w:rPr>
        <w:t xml:space="preserve">Кроме того, проектом закона предлагается исключить норму действующей редакции </w:t>
      </w:r>
      <w:r w:rsidR="000D5811">
        <w:rPr>
          <w:rFonts w:ascii="Times New Roman" w:hAnsi="Times New Roman" w:cs="Times New Roman"/>
          <w:i/>
          <w:sz w:val="26"/>
          <w:szCs w:val="26"/>
          <w:shd w:val="clear" w:color="auto" w:fill="FFFFFF"/>
        </w:rPr>
        <w:t>з</w:t>
      </w:r>
      <w:r w:rsidRPr="00464480">
        <w:rPr>
          <w:rFonts w:ascii="Times New Roman" w:hAnsi="Times New Roman" w:cs="Times New Roman"/>
          <w:bCs/>
          <w:i/>
          <w:sz w:val="26"/>
          <w:szCs w:val="26"/>
        </w:rPr>
        <w:t xml:space="preserve">акона о занятости населения в связи с уменьшением срока периода безработицы до 6 (шести) месяцев в целях реализации возможности направления безработных граждан на </w:t>
      </w:r>
      <w:r w:rsidRPr="00464480">
        <w:rPr>
          <w:rFonts w:ascii="Times New Roman" w:hAnsi="Times New Roman" w:cs="Times New Roman"/>
          <w:i/>
          <w:sz w:val="26"/>
          <w:szCs w:val="26"/>
        </w:rPr>
        <w:t>профессиональную подготовку, переподготовку, повышение квалификации.</w:t>
      </w:r>
    </w:p>
    <w:p w:rsidR="00464480" w:rsidRPr="00464480" w:rsidRDefault="00464480" w:rsidP="00F32087">
      <w:pPr>
        <w:spacing w:after="0" w:line="240" w:lineRule="auto"/>
        <w:ind w:left="567" w:firstLine="709"/>
        <w:jc w:val="both"/>
        <w:rPr>
          <w:rFonts w:ascii="Times New Roman" w:hAnsi="Times New Roman"/>
          <w:i/>
          <w:sz w:val="26"/>
          <w:szCs w:val="26"/>
        </w:rPr>
      </w:pPr>
      <w:r w:rsidRPr="00464480">
        <w:rPr>
          <w:rFonts w:ascii="Times New Roman" w:hAnsi="Times New Roman"/>
          <w:i/>
          <w:sz w:val="26"/>
          <w:szCs w:val="26"/>
        </w:rPr>
        <w:t xml:space="preserve">В своем заключении на законопроект Уполномоченный обращал внимание на то, что после принятия законопроекта в предложенной его автором редакции произойдет, по его мнению, ухудшение социальной защищенности безработных граждан, что в нынешних условиях недопустимо.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Справка к сведению:</w:t>
      </w:r>
      <w:r w:rsidRPr="00464480">
        <w:rPr>
          <w:rFonts w:ascii="Times New Roman" w:hAnsi="Times New Roman"/>
          <w:i/>
          <w:color w:val="002060"/>
          <w:sz w:val="26"/>
          <w:szCs w:val="26"/>
        </w:rPr>
        <w:t xml:space="preserve"> </w:t>
      </w:r>
      <w:proofErr w:type="gramStart"/>
      <w:r w:rsidRPr="00464480">
        <w:rPr>
          <w:rFonts w:ascii="Times New Roman" w:hAnsi="Times New Roman"/>
          <w:i/>
          <w:sz w:val="26"/>
          <w:szCs w:val="26"/>
        </w:rPr>
        <w:t>В</w:t>
      </w:r>
      <w:proofErr w:type="gramEnd"/>
      <w:r w:rsidRPr="00464480">
        <w:rPr>
          <w:rFonts w:ascii="Times New Roman" w:hAnsi="Times New Roman"/>
          <w:i/>
          <w:sz w:val="26"/>
          <w:szCs w:val="26"/>
        </w:rPr>
        <w:t xml:space="preserve"> ходе обсуждения законопроекта парламентариями были внесены в него изменения и дополнения, но, к сожалению, Уполномоченный не был услышан, и указанные выше изменения норм действующей редакции закона нашли свое отражение в Законе Приднестровской Молдавской Республики от 15 ноября 2023 года  </w:t>
      </w:r>
      <w:r>
        <w:rPr>
          <w:rFonts w:ascii="Times New Roman" w:hAnsi="Times New Roman"/>
          <w:i/>
          <w:sz w:val="26"/>
          <w:szCs w:val="26"/>
        </w:rPr>
        <w:t xml:space="preserve">                        </w:t>
      </w:r>
      <w:r w:rsidRPr="00464480">
        <w:rPr>
          <w:rFonts w:ascii="Times New Roman" w:hAnsi="Times New Roman"/>
          <w:i/>
          <w:sz w:val="26"/>
          <w:szCs w:val="26"/>
        </w:rPr>
        <w:t xml:space="preserve"> № 350-ЗИ-</w:t>
      </w:r>
      <w:r w:rsidRPr="00464480">
        <w:rPr>
          <w:rFonts w:ascii="Times New Roman" w:hAnsi="Times New Roman"/>
          <w:i/>
          <w:sz w:val="26"/>
          <w:szCs w:val="26"/>
          <w:lang w:val="en-US"/>
        </w:rPr>
        <w:t>VII</w:t>
      </w:r>
      <w:r w:rsidRPr="00464480">
        <w:rPr>
          <w:rFonts w:ascii="Times New Roman" w:hAnsi="Times New Roman"/>
          <w:i/>
          <w:sz w:val="26"/>
          <w:szCs w:val="26"/>
        </w:rPr>
        <w:t xml:space="preserve"> и вступили в силу с 1 января 2024 года. </w:t>
      </w:r>
    </w:p>
    <w:p w:rsidR="00464480" w:rsidRPr="00464480" w:rsidRDefault="00464480" w:rsidP="00F32087">
      <w:pPr>
        <w:spacing w:after="0" w:line="240" w:lineRule="auto"/>
        <w:ind w:firstLine="708"/>
        <w:jc w:val="both"/>
        <w:rPr>
          <w:rStyle w:val="a5"/>
          <w:rFonts w:ascii="Times New Roman" w:hAnsi="Times New Roman"/>
          <w:b w:val="0"/>
          <w:sz w:val="26"/>
          <w:szCs w:val="26"/>
        </w:rPr>
      </w:pP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Проект закона Приднестровской Молдавской Республики «О внесении изменений в Закон Приднестровской Молдавской Республики «О подоходном налоге с физических лиц» (папка 959 (</w:t>
      </w:r>
      <w:r w:rsidRPr="00464480">
        <w:rPr>
          <w:rFonts w:ascii="Times New Roman" w:hAnsi="Times New Roman"/>
          <w:sz w:val="26"/>
          <w:szCs w:val="26"/>
          <w:lang w:val="en-US"/>
        </w:rPr>
        <w:t>VII</w:t>
      </w:r>
      <w:r w:rsidRPr="00464480">
        <w:rPr>
          <w:rFonts w:ascii="Times New Roman" w:hAnsi="Times New Roman"/>
          <w:sz w:val="26"/>
          <w:szCs w:val="26"/>
        </w:rPr>
        <w:t>)), внесенный в качестве законодательной инициативы Правительством Приднестровской Молдавской Республики, как указывал его автор, был разработан с целью совершенствования подхода к налогообложению доходов физических лиц, полученных при реализации недвижимого имущества, а также доходов, полученных в порядке дарения объектов недвижимого имущества.</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1 января 2023 года вступил в силу Закон Приднестровской Молдавской Республики </w:t>
      </w:r>
      <w:r w:rsidRPr="00464480">
        <w:rPr>
          <w:rFonts w:ascii="Times New Roman" w:hAnsi="Times New Roman"/>
          <w:i/>
          <w:sz w:val="26"/>
          <w:szCs w:val="26"/>
          <w:shd w:val="clear" w:color="auto" w:fill="FFFFFF"/>
        </w:rPr>
        <w:t xml:space="preserve">от 29 сентября 2022 года № 255-ЗИД-VII </w:t>
      </w:r>
      <w:r w:rsidRPr="00464480">
        <w:rPr>
          <w:rFonts w:ascii="Times New Roman" w:hAnsi="Times New Roman"/>
          <w:i/>
          <w:sz w:val="26"/>
          <w:szCs w:val="26"/>
        </w:rPr>
        <w:t xml:space="preserve">«О внесении изменений и дополнения в Закон Приднестровской Молдавской Республики «О подоходном </w:t>
      </w:r>
      <w:r w:rsidRPr="00464480">
        <w:rPr>
          <w:rFonts w:ascii="Times New Roman" w:hAnsi="Times New Roman"/>
          <w:i/>
          <w:sz w:val="26"/>
          <w:szCs w:val="26"/>
        </w:rPr>
        <w:lastRenderedPageBreak/>
        <w:t xml:space="preserve">налоге с физических лиц» </w:t>
      </w:r>
      <w:r w:rsidRPr="00464480">
        <w:rPr>
          <w:rFonts w:ascii="Times New Roman" w:hAnsi="Times New Roman"/>
          <w:i/>
          <w:sz w:val="26"/>
          <w:szCs w:val="26"/>
          <w:shd w:val="clear" w:color="auto" w:fill="FFFFFF"/>
        </w:rPr>
        <w:t xml:space="preserve">(САЗ 22-38), которым в рамках </w:t>
      </w:r>
      <w:proofErr w:type="spellStart"/>
      <w:r w:rsidRPr="00464480">
        <w:rPr>
          <w:rFonts w:ascii="Times New Roman" w:hAnsi="Times New Roman"/>
          <w:i/>
          <w:sz w:val="26"/>
          <w:szCs w:val="26"/>
          <w:shd w:val="clear" w:color="auto" w:fill="FFFFFF"/>
        </w:rPr>
        <w:t>де</w:t>
      </w:r>
      <w:r w:rsidRPr="00464480">
        <w:rPr>
          <w:rFonts w:ascii="Times New Roman" w:hAnsi="Times New Roman"/>
          <w:i/>
          <w:sz w:val="26"/>
          <w:szCs w:val="26"/>
        </w:rPr>
        <w:t>бюрократизации</w:t>
      </w:r>
      <w:proofErr w:type="spellEnd"/>
      <w:r w:rsidRPr="00464480">
        <w:rPr>
          <w:rFonts w:ascii="Times New Roman" w:hAnsi="Times New Roman"/>
          <w:i/>
          <w:sz w:val="26"/>
          <w:szCs w:val="26"/>
        </w:rPr>
        <w:t xml:space="preserve"> процесса отчуждения объектов недвижимости и исключения возможности уменьшения налогооблагаемой базы, при реализации объектов недвижимого имущества посредством указания в договоре купли-продажи недвижимого имущества не рыночной, а инвентаризационной стоимости объекта недвижимости (которая на практике всегда была на порядок меньше фактической), исходя из которой и производился расчет подлежащей уплате суммы подоходного налога.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Указанный закон закрепил ряд новелл в сфере налогообложения доходов физических лиц, полученных при реализации недвижимого имущества, а также доходов, полученных в порядке дарения объектов недвижимого имущества, так:</w:t>
      </w:r>
    </w:p>
    <w:p w:rsidR="00464480" w:rsidRPr="00464480" w:rsidRDefault="00464480" w:rsidP="00F32087">
      <w:pPr>
        <w:tabs>
          <w:tab w:val="left" w:pos="993"/>
        </w:tabs>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1) </w:t>
      </w:r>
      <w:r w:rsidRPr="00464480">
        <w:rPr>
          <w:rFonts w:ascii="Times New Roman" w:hAnsi="Times New Roman"/>
          <w:i/>
          <w:sz w:val="26"/>
          <w:szCs w:val="26"/>
        </w:rPr>
        <w:tab/>
        <w:t>была исключена необходимость обращения в бюро технической инвентаризации в целях определения инвентаризационной стоимости реализуемого недвижимого имущества;</w:t>
      </w:r>
    </w:p>
    <w:p w:rsidR="00464480" w:rsidRPr="00464480" w:rsidRDefault="00464480" w:rsidP="00F32087">
      <w:pPr>
        <w:tabs>
          <w:tab w:val="left" w:pos="993"/>
        </w:tabs>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2) </w:t>
      </w:r>
      <w:r w:rsidRPr="00464480">
        <w:rPr>
          <w:rFonts w:ascii="Times New Roman" w:hAnsi="Times New Roman"/>
          <w:i/>
          <w:sz w:val="26"/>
          <w:szCs w:val="26"/>
        </w:rPr>
        <w:tab/>
        <w:t>изменён подход к определению налоговых ставок в отношении доходов физических лиц от реализации (получения в дар) недвижимого имущества, посредством закрепления фиксированного размера налоговой ставки в зависимости от общей площади реализуемого (принимаемого в дар) объекта недвижимости или его объема;</w:t>
      </w:r>
    </w:p>
    <w:p w:rsidR="00464480" w:rsidRPr="00464480" w:rsidRDefault="00464480" w:rsidP="00F32087">
      <w:pPr>
        <w:tabs>
          <w:tab w:val="left" w:pos="993"/>
        </w:tabs>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3) </w:t>
      </w:r>
      <w:r w:rsidRPr="00464480">
        <w:rPr>
          <w:rFonts w:ascii="Times New Roman" w:hAnsi="Times New Roman"/>
          <w:i/>
          <w:sz w:val="26"/>
          <w:szCs w:val="26"/>
        </w:rPr>
        <w:tab/>
        <w:t>установлено, что расчет подлежащей уплате суммы подоходного налога с сумм, получаемых налогоплательщиком от продажи объектов недвижимости, производится исходя из суммы сделки, но не ниже оценочной стоимости, определенной организациями либо физическими лицами, осуществляющими оценочную деятельность в порядке, установленном действующим законодательством Приднестровской Молдавской Республики, по ставке, установленной законом.</w:t>
      </w:r>
    </w:p>
    <w:p w:rsidR="00464480" w:rsidRPr="00464480" w:rsidRDefault="00464480" w:rsidP="00F32087">
      <w:pPr>
        <w:tabs>
          <w:tab w:val="left" w:pos="993"/>
        </w:tabs>
        <w:spacing w:after="0" w:line="240" w:lineRule="auto"/>
        <w:ind w:left="567" w:firstLine="567"/>
        <w:jc w:val="both"/>
        <w:rPr>
          <w:rFonts w:ascii="Times New Roman" w:hAnsi="Times New Roman"/>
          <w:b/>
          <w:i/>
          <w:sz w:val="26"/>
          <w:szCs w:val="26"/>
        </w:rPr>
      </w:pPr>
      <w:r w:rsidRPr="00464480">
        <w:rPr>
          <w:rFonts w:ascii="Times New Roman" w:hAnsi="Times New Roman"/>
          <w:i/>
          <w:sz w:val="26"/>
          <w:szCs w:val="26"/>
        </w:rPr>
        <w:t xml:space="preserve">Вместе с тем, анализ правоприменительной практики в 2023 </w:t>
      </w:r>
      <w:proofErr w:type="gramStart"/>
      <w:r w:rsidRPr="00464480">
        <w:rPr>
          <w:rFonts w:ascii="Times New Roman" w:hAnsi="Times New Roman"/>
          <w:i/>
          <w:sz w:val="26"/>
          <w:szCs w:val="26"/>
        </w:rPr>
        <w:t>году,</w:t>
      </w:r>
      <w:r>
        <w:rPr>
          <w:rFonts w:ascii="Times New Roman" w:hAnsi="Times New Roman"/>
          <w:i/>
          <w:sz w:val="26"/>
          <w:szCs w:val="26"/>
        </w:rPr>
        <w:t xml:space="preserve">   </w:t>
      </w:r>
      <w:proofErr w:type="gramEnd"/>
      <w:r>
        <w:rPr>
          <w:rFonts w:ascii="Times New Roman" w:hAnsi="Times New Roman"/>
          <w:i/>
          <w:sz w:val="26"/>
          <w:szCs w:val="26"/>
        </w:rPr>
        <w:t xml:space="preserve">            </w:t>
      </w:r>
      <w:r w:rsidRPr="00464480">
        <w:rPr>
          <w:rFonts w:ascii="Times New Roman" w:hAnsi="Times New Roman"/>
          <w:i/>
          <w:sz w:val="26"/>
          <w:szCs w:val="26"/>
        </w:rPr>
        <w:t xml:space="preserve"> а также информация о количестве налоговых поступлений от сделок, направленных на отчуждение объектов недвижимости в Приднестровской Молдавской Республике, свидетельствует о необходимости продолжения совершенствования правового регулирования в сфере налогообложения доходов физических лиц, полученных при реализации недвижимого имущества, а также доходов, полученных в порядке дарения объектов недвижимого имущества.</w:t>
      </w:r>
      <w:r w:rsidRPr="00464480">
        <w:rPr>
          <w:rFonts w:ascii="Times New Roman" w:hAnsi="Times New Roman"/>
          <w:b/>
          <w:i/>
          <w:sz w:val="26"/>
          <w:szCs w:val="26"/>
        </w:rPr>
        <w:t xml:space="preserve"> </w:t>
      </w:r>
    </w:p>
    <w:p w:rsidR="00464480" w:rsidRPr="00464480" w:rsidRDefault="00464480" w:rsidP="00F32087">
      <w:pPr>
        <w:tabs>
          <w:tab w:val="left" w:pos="993"/>
        </w:tabs>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В связи с чем в представленном законопроекте его автором</w:t>
      </w:r>
      <w:r w:rsidRPr="00464480">
        <w:rPr>
          <w:rFonts w:ascii="Times New Roman" w:hAnsi="Times New Roman"/>
          <w:b/>
          <w:i/>
          <w:sz w:val="26"/>
          <w:szCs w:val="26"/>
        </w:rPr>
        <w:t xml:space="preserve"> </w:t>
      </w:r>
      <w:r w:rsidRPr="00464480">
        <w:rPr>
          <w:rFonts w:ascii="Times New Roman" w:hAnsi="Times New Roman"/>
          <w:i/>
          <w:sz w:val="26"/>
          <w:szCs w:val="26"/>
        </w:rPr>
        <w:t xml:space="preserve">предлагалось упростить процедуру начисления налогов при дарении и одновременно исключить положение Закона Приднестровской Молдавской Республики </w:t>
      </w:r>
      <w:r>
        <w:rPr>
          <w:rFonts w:ascii="Times New Roman" w:hAnsi="Times New Roman"/>
          <w:i/>
          <w:sz w:val="26"/>
          <w:szCs w:val="26"/>
        </w:rPr>
        <w:t xml:space="preserve">          </w:t>
      </w:r>
      <w:r w:rsidRPr="00464480">
        <w:rPr>
          <w:rFonts w:ascii="Times New Roman" w:hAnsi="Times New Roman"/>
          <w:i/>
          <w:sz w:val="26"/>
          <w:szCs w:val="26"/>
        </w:rPr>
        <w:t xml:space="preserve">«О подоходном налоге с физических лиц», закрепляющее право налогоплательщика на получение имущественного вычета при продаже объектов недвижимости, находящихся в собственности более трех лет, </w:t>
      </w:r>
      <w:r w:rsidRPr="00464480">
        <w:rPr>
          <w:rFonts w:ascii="Times New Roman" w:hAnsi="Times New Roman"/>
          <w:i/>
          <w:sz w:val="26"/>
          <w:szCs w:val="26"/>
          <w:shd w:val="clear" w:color="auto" w:fill="FFFFFF"/>
        </w:rPr>
        <w:t>увеличить размер</w:t>
      </w:r>
      <w:r w:rsidRPr="00464480">
        <w:rPr>
          <w:rFonts w:ascii="Times New Roman" w:hAnsi="Times New Roman"/>
          <w:i/>
          <w:sz w:val="26"/>
          <w:szCs w:val="26"/>
        </w:rPr>
        <w:t xml:space="preserve"> налоговой ставки в отношении доходов физических лиц, полученных от реализации недвижимого имущества, а также доходов, полученных физическими лицами в порядке дарения в виде недвижимого имущества в два раза, а также доходов, полученных физическими лицами в порядке дарения в виде недвижимого имущества.</w:t>
      </w:r>
    </w:p>
    <w:p w:rsidR="00464480" w:rsidRPr="00464480" w:rsidRDefault="00464480" w:rsidP="00F32087">
      <w:pPr>
        <w:spacing w:after="0" w:line="240" w:lineRule="auto"/>
        <w:ind w:left="567" w:firstLine="567"/>
        <w:jc w:val="both"/>
        <w:rPr>
          <w:rFonts w:ascii="Times New Roman" w:hAnsi="Times New Roman"/>
          <w:b/>
          <w:i/>
          <w:sz w:val="26"/>
          <w:szCs w:val="26"/>
        </w:rPr>
      </w:pPr>
      <w:r w:rsidRPr="00464480">
        <w:rPr>
          <w:rFonts w:ascii="Times New Roman" w:hAnsi="Times New Roman"/>
          <w:i/>
          <w:sz w:val="26"/>
          <w:szCs w:val="26"/>
        </w:rPr>
        <w:t xml:space="preserve">В обосновании разработчик законопроекта приводил данные </w:t>
      </w:r>
      <w:r w:rsidRPr="00464480">
        <w:rPr>
          <w:rFonts w:ascii="Times New Roman" w:hAnsi="Times New Roman"/>
          <w:i/>
          <w:color w:val="000000"/>
          <w:sz w:val="26"/>
          <w:szCs w:val="26"/>
        </w:rPr>
        <w:t xml:space="preserve">анализа статистической информации о снижении количества зарегистрированных </w:t>
      </w:r>
      <w:r w:rsidRPr="00464480">
        <w:rPr>
          <w:rFonts w:ascii="Times New Roman" w:hAnsi="Times New Roman"/>
          <w:i/>
          <w:color w:val="000000"/>
          <w:sz w:val="26"/>
          <w:szCs w:val="26"/>
        </w:rPr>
        <w:lastRenderedPageBreak/>
        <w:t>сделок, направленных на отчуждение недвижимого имущества, а, следовательно, и об уменьшении налоговых поступлений по сделкам, направленным на отчуждение объектов недвижимости, за первые три месяца 2023 года в сравнении с аналогичным периодом 2022 года. Однако, почему произошло уменьшение количества таких сделок информации не содержалось.</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В данном контексте нельзя не отметить, что в последние годы Приднестровская Молдавская Республика живет в непростых, экономических условиях, наблюдается значительное снижение покупательской способности, происходит рост цен на продукты питания и товары первой необходимости, что серьезно сказывается на доходах граждан, которые кратно обесцениваются по отношению с ценообразованием и финансовыми возможностями людей, в связи с чем, по мнению Уполномоченного, граждане нуждаются в дополнительной помощи и поддержке со стороны государства.</w:t>
      </w:r>
    </w:p>
    <w:p w:rsidR="00464480" w:rsidRPr="00464480" w:rsidRDefault="00464480" w:rsidP="00F32087">
      <w:pPr>
        <w:spacing w:after="0" w:line="240" w:lineRule="auto"/>
        <w:ind w:left="567" w:firstLine="567"/>
        <w:jc w:val="both"/>
        <w:rPr>
          <w:rFonts w:ascii="Times New Roman" w:hAnsi="Times New Roman"/>
          <w:i/>
          <w:sz w:val="26"/>
          <w:szCs w:val="26"/>
          <w:u w:val="single"/>
        </w:rPr>
      </w:pPr>
      <w:r w:rsidRPr="00464480">
        <w:rPr>
          <w:rFonts w:ascii="Times New Roman" w:hAnsi="Times New Roman"/>
          <w:i/>
          <w:sz w:val="26"/>
          <w:szCs w:val="26"/>
        </w:rPr>
        <w:t xml:space="preserve">В своем заключении на названный выше законопроект Уполномоченным было обращено внимание депутатского корпуса на то, что </w:t>
      </w:r>
      <w:r w:rsidRPr="00464480">
        <w:rPr>
          <w:rFonts w:ascii="Times New Roman" w:hAnsi="Times New Roman"/>
          <w:i/>
          <w:sz w:val="26"/>
          <w:szCs w:val="26"/>
          <w:u w:val="single"/>
        </w:rPr>
        <w:t>предлагаемые изменения</w:t>
      </w:r>
      <w:r w:rsidRPr="00464480">
        <w:rPr>
          <w:rFonts w:ascii="Times New Roman" w:hAnsi="Times New Roman"/>
          <w:i/>
          <w:sz w:val="26"/>
          <w:szCs w:val="26"/>
        </w:rPr>
        <w:t xml:space="preserve"> Закона Приднестровской Молдавской Республики «О подоходном налоге с физических лиц»  в части исключения нормы, дающей право налогоплательщика на получение имущественного вычета при продаже объектов недвижимости, находящихся в собственности белее трех лет, и повышения в два раза ставки в отношении физических лиц, реализующих транспортные средства, а также  в отношении доходов физических лиц, полученных от реализации недвижимого имущества, доходов, полученных физическими лицами в порядке дарения в виде недвижимого имущества повлекут дополнительную налоговую нагрузку на граждан Приднестровской Молдавской Республики, которые в данный момент в связи с событиями последних лет находятся в затруднительном финансовом положении, </w:t>
      </w:r>
      <w:r w:rsidRPr="00464480">
        <w:rPr>
          <w:rFonts w:ascii="Times New Roman" w:hAnsi="Times New Roman"/>
          <w:i/>
          <w:sz w:val="26"/>
          <w:szCs w:val="26"/>
          <w:u w:val="single"/>
        </w:rPr>
        <w:t>являются неприемлемыми</w:t>
      </w:r>
      <w:r w:rsidRPr="00464480">
        <w:rPr>
          <w:rFonts w:ascii="Times New Roman" w:hAnsi="Times New Roman"/>
          <w:i/>
          <w:sz w:val="26"/>
          <w:szCs w:val="26"/>
        </w:rPr>
        <w:t xml:space="preserve">. Конституция </w:t>
      </w:r>
      <w:r w:rsidR="00433683">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гарантирует каждому гражданину Приднестровья достойный уровень жизни, следовательно, нормы, ухудшающие уровень жизни граждан в </w:t>
      </w:r>
      <w:r w:rsidR="00304F2D">
        <w:rPr>
          <w:rFonts w:ascii="Times New Roman" w:hAnsi="Times New Roman"/>
          <w:i/>
          <w:sz w:val="26"/>
          <w:szCs w:val="26"/>
        </w:rPr>
        <w:t>Приднестровской Молдавской Республике</w:t>
      </w:r>
      <w:r w:rsidRPr="00464480">
        <w:rPr>
          <w:rFonts w:ascii="Times New Roman" w:hAnsi="Times New Roman"/>
          <w:i/>
          <w:sz w:val="26"/>
          <w:szCs w:val="26"/>
        </w:rPr>
        <w:t xml:space="preserve">, Уполномоченным </w:t>
      </w:r>
      <w:r w:rsidRPr="00464480">
        <w:rPr>
          <w:rFonts w:ascii="Times New Roman" w:hAnsi="Times New Roman"/>
          <w:i/>
          <w:sz w:val="26"/>
          <w:szCs w:val="26"/>
          <w:u w:val="single"/>
        </w:rPr>
        <w:t>поддержаны быть не могут.</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u w:val="single"/>
        </w:rPr>
        <w:t xml:space="preserve">Справка к сведению: </w:t>
      </w:r>
      <w:r w:rsidRPr="00464480">
        <w:rPr>
          <w:rFonts w:ascii="Times New Roman" w:hAnsi="Times New Roman"/>
          <w:i/>
          <w:sz w:val="26"/>
          <w:szCs w:val="26"/>
        </w:rPr>
        <w:t xml:space="preserve">предложенная автором редакция законопроекта была принята парламентариями 12 июля 2023 года в ходе пленарного заседания Верховного Совета ПМР, а соответствующий Закон </w:t>
      </w:r>
      <w:r w:rsidR="00433683">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от 27 июля 2023 года № 268-ЗИ-</w:t>
      </w:r>
      <w:r w:rsidRPr="00464480">
        <w:rPr>
          <w:rFonts w:ascii="Times New Roman" w:hAnsi="Times New Roman"/>
          <w:i/>
          <w:sz w:val="26"/>
          <w:szCs w:val="26"/>
          <w:lang w:val="en-US"/>
        </w:rPr>
        <w:t>VII</w:t>
      </w:r>
      <w:r w:rsidRPr="00464480">
        <w:rPr>
          <w:rFonts w:ascii="Times New Roman" w:hAnsi="Times New Roman"/>
          <w:i/>
          <w:sz w:val="26"/>
          <w:szCs w:val="26"/>
        </w:rPr>
        <w:t xml:space="preserve"> вступил в силу с 1 января 2024 года. </w:t>
      </w:r>
    </w:p>
    <w:p w:rsidR="00464480" w:rsidRPr="00464480" w:rsidRDefault="00464480" w:rsidP="00F32087">
      <w:pPr>
        <w:spacing w:after="0" w:line="240" w:lineRule="auto"/>
        <w:ind w:firstLine="567"/>
        <w:jc w:val="both"/>
        <w:rPr>
          <w:rFonts w:ascii="Times New Roman" w:hAnsi="Times New Roman"/>
          <w:sz w:val="26"/>
          <w:szCs w:val="26"/>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В сентябре 2023 года достаточно широкое обсуждение в социальных сетях среди граждан получило принятие изменений в Трудовой кодекс Приднестровской Молдавской Республики, в частности речь шла об изменениях, согласно которым отменялось правило переноса выходного дня, в случае совпадения его с нерабочим праздничным днем.</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Соответствующий проект закона Приднестровской Молдавской Республики «О внесении изменения в Трудовой кодекс Приднестровской Молдавской Республики» (папка 116 (</w:t>
      </w:r>
      <w:r w:rsidRPr="00464480">
        <w:rPr>
          <w:rFonts w:ascii="Times New Roman" w:hAnsi="Times New Roman"/>
          <w:sz w:val="26"/>
          <w:szCs w:val="26"/>
          <w:lang w:val="en-US"/>
        </w:rPr>
        <w:t>VII</w:t>
      </w:r>
      <w:r w:rsidRPr="00464480">
        <w:rPr>
          <w:rFonts w:ascii="Times New Roman" w:hAnsi="Times New Roman"/>
          <w:sz w:val="26"/>
          <w:szCs w:val="26"/>
        </w:rPr>
        <w:t xml:space="preserve">)) был внесен Правительством Приднестровской Молдавской Республики и, как указывал его автор, он был разработан в целях создания в Приднестровской Молдавской Республике благоприятных условий для организации современных производственных процессов и ведения активной </w:t>
      </w:r>
      <w:r w:rsidRPr="00464480">
        <w:rPr>
          <w:rFonts w:ascii="Times New Roman" w:hAnsi="Times New Roman"/>
          <w:sz w:val="26"/>
          <w:szCs w:val="26"/>
        </w:rPr>
        <w:lastRenderedPageBreak/>
        <w:t>предпринимательской деятельности как основных факторов обеспечения стабильно высокого уровня занятости населения и повышения заработных плат как в реальном секторе экономики, так и в бюджетной сфере.</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sz w:val="26"/>
          <w:szCs w:val="26"/>
        </w:rPr>
        <w:t xml:space="preserve"> </w:t>
      </w:r>
      <w:r w:rsidRPr="00464480">
        <w:rPr>
          <w:rFonts w:ascii="Times New Roman" w:hAnsi="Times New Roman"/>
          <w:i/>
          <w:sz w:val="26"/>
          <w:szCs w:val="26"/>
        </w:rPr>
        <w:t xml:space="preserve">Согласно действующей до конца 2023 года редакции Трудового кодекса Приднестровской Молдавской Республики при этом при совпадении выходного и нерабочего праздничного дней выходной день переносится на следующий </w:t>
      </w:r>
      <w:proofErr w:type="gramStart"/>
      <w:r w:rsidRPr="00464480">
        <w:rPr>
          <w:rFonts w:ascii="Times New Roman" w:hAnsi="Times New Roman"/>
          <w:i/>
          <w:sz w:val="26"/>
          <w:szCs w:val="26"/>
        </w:rPr>
        <w:t>после праздничного рабочий день</w:t>
      </w:r>
      <w:proofErr w:type="gramEnd"/>
      <w:r w:rsidRPr="00464480">
        <w:rPr>
          <w:rFonts w:ascii="Times New Roman" w:hAnsi="Times New Roman"/>
          <w:i/>
          <w:sz w:val="26"/>
          <w:szCs w:val="26"/>
        </w:rPr>
        <w:t>. По мнению автора законопроекта, предложенные изменения направлены на рациональное использование рабочего времени и времени отдыха путём отмены переноса выходного дня в случае совпадения его с нерабочим праздничным днем, а реализация указанных предложений предполагает увеличение заработной платы у работников реального сектора экономики, где заработная плата зависит от фактически отработанного времени или от выполненного объема работ. При этом в результате роста макроэкономических показателей и соответственно доходов консолидированного бюджета Приднестровской Молдавской Республики сформируется дополнительный источник для повышения заработных плат работников, финансируемых из бюджета.</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Несколько непонятным для Уполномоченного остается история его быстрого рассмотрения и принятия парламентариями – до выражения своего официального мнения по нему субъектами, обладающими правом законодательной инициативы, в установленный для этого 30-дневный срок.</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Также Уполномоченный в предлагаемом законопроекте видит явное различие с нормами действующего законодательства Российской Федерации, когда большинство вносимых законопроектов обуславливается именно гармонизацией законодательства Приднестровской Молдавской Республики с законодательством Российской Федерации. </w:t>
      </w:r>
    </w:p>
    <w:p w:rsidR="00464480" w:rsidRPr="00464480" w:rsidRDefault="00464480" w:rsidP="00F32087">
      <w:pPr>
        <w:spacing w:after="0" w:line="240" w:lineRule="auto"/>
        <w:ind w:left="567" w:firstLine="567"/>
        <w:jc w:val="both"/>
        <w:rPr>
          <w:rFonts w:ascii="Times New Roman" w:hAnsi="Times New Roman"/>
          <w:i/>
          <w:color w:val="000000"/>
          <w:sz w:val="26"/>
          <w:szCs w:val="26"/>
        </w:rPr>
      </w:pPr>
      <w:r w:rsidRPr="00464480">
        <w:rPr>
          <w:rFonts w:ascii="Times New Roman" w:hAnsi="Times New Roman"/>
          <w:i/>
          <w:sz w:val="26"/>
          <w:szCs w:val="26"/>
          <w:shd w:val="clear" w:color="auto" w:fill="FFFFFF"/>
        </w:rPr>
        <w:t xml:space="preserve">Трудовые законодательства других стран предусматривают перенос </w:t>
      </w:r>
      <w:r w:rsidRPr="00464480">
        <w:rPr>
          <w:rFonts w:ascii="Times New Roman" w:hAnsi="Times New Roman"/>
          <w:i/>
          <w:sz w:val="26"/>
          <w:szCs w:val="26"/>
        </w:rPr>
        <w:t xml:space="preserve">выходного дня, в случае совпадения его с нерабочим праздничным днем, к примеру, </w:t>
      </w:r>
      <w:r w:rsidRPr="00464480">
        <w:rPr>
          <w:rFonts w:ascii="Times New Roman" w:hAnsi="Times New Roman"/>
          <w:i/>
          <w:color w:val="000000"/>
          <w:sz w:val="26"/>
          <w:szCs w:val="26"/>
        </w:rPr>
        <w:t xml:space="preserve">"Рекомендации Федеральной службы Российской Федерации по труду и занятости по вопросам соблюдения норм трудового законодательства, регулирующих порядок предоставления работникам нерабочих праздничных дней" (утв. на заседании рабочей группы по информированию и консультированию работников и работодателей по вопросам соблюдения трудового законодательства и нормативных правовых актов, содержащих нормы трудового права, протокол </w:t>
      </w:r>
      <w:r w:rsidR="00304F2D">
        <w:rPr>
          <w:rFonts w:ascii="Times New Roman" w:hAnsi="Times New Roman"/>
          <w:i/>
          <w:color w:val="000000"/>
          <w:sz w:val="26"/>
          <w:szCs w:val="26"/>
        </w:rPr>
        <w:t>№</w:t>
      </w:r>
      <w:r w:rsidRPr="00464480">
        <w:rPr>
          <w:rFonts w:ascii="Times New Roman" w:hAnsi="Times New Roman"/>
          <w:i/>
          <w:color w:val="000000"/>
          <w:sz w:val="26"/>
          <w:szCs w:val="26"/>
        </w:rPr>
        <w:t xml:space="preserve"> 1, от 02.06.2014</w:t>
      </w:r>
      <w:r w:rsidR="00A2781F">
        <w:rPr>
          <w:rFonts w:ascii="Times New Roman" w:hAnsi="Times New Roman"/>
          <w:i/>
          <w:color w:val="000000"/>
          <w:sz w:val="26"/>
          <w:szCs w:val="26"/>
        </w:rPr>
        <w:t xml:space="preserve"> г.</w:t>
      </w:r>
      <w:r w:rsidRPr="00464480">
        <w:rPr>
          <w:rFonts w:ascii="Times New Roman" w:hAnsi="Times New Roman"/>
          <w:i/>
          <w:color w:val="000000"/>
          <w:sz w:val="26"/>
          <w:szCs w:val="26"/>
        </w:rPr>
        <w:t>). Пунктом 2 «Перераспределение рабочего времени и времени отдыха в связи с предоставлением нерабочих праздничных дней» названного документа регламентируется следующее: «</w:t>
      </w:r>
      <w:r w:rsidRPr="00464480">
        <w:rPr>
          <w:rFonts w:ascii="Times New Roman" w:hAnsi="Times New Roman"/>
          <w:i/>
          <w:color w:val="000000"/>
          <w:sz w:val="26"/>
          <w:szCs w:val="26"/>
          <w:shd w:val="clear" w:color="auto" w:fill="FFFFFF"/>
        </w:rPr>
        <w:t>Поскольку помимо нерабочих праздничных дней Конституция и Трудовой кодекс Российской Федерации гарантируют работнику предоставление выходных дней, с целью реализации в равной мере обеих гарантий законодатель предусмотрел правила</w:t>
      </w:r>
      <w:r w:rsidRPr="00464480">
        <w:rPr>
          <w:rFonts w:ascii="Times New Roman" w:hAnsi="Times New Roman"/>
          <w:i/>
          <w:color w:val="000000"/>
          <w:sz w:val="26"/>
          <w:szCs w:val="26"/>
          <w:u w:val="single"/>
          <w:shd w:val="clear" w:color="auto" w:fill="FFFFFF"/>
        </w:rPr>
        <w:t xml:space="preserve"> переноса выходных дней при их совпадении с праздничными</w:t>
      </w:r>
      <w:r w:rsidRPr="00464480">
        <w:rPr>
          <w:rFonts w:ascii="Times New Roman" w:hAnsi="Times New Roman"/>
          <w:i/>
          <w:color w:val="000000"/>
          <w:sz w:val="26"/>
          <w:szCs w:val="26"/>
          <w:shd w:val="clear" w:color="auto" w:fill="FFFFFF"/>
        </w:rPr>
        <w:t xml:space="preserve">. По общему правилу при совпадении выходного и нерабочего праздничного дней </w:t>
      </w:r>
      <w:r w:rsidRPr="00464480">
        <w:rPr>
          <w:rFonts w:ascii="Times New Roman" w:hAnsi="Times New Roman"/>
          <w:i/>
          <w:color w:val="000000"/>
          <w:sz w:val="26"/>
          <w:szCs w:val="26"/>
          <w:u w:val="single"/>
          <w:shd w:val="clear" w:color="auto" w:fill="FFFFFF"/>
        </w:rPr>
        <w:t xml:space="preserve">выходной день переносится на следующий </w:t>
      </w:r>
      <w:proofErr w:type="gramStart"/>
      <w:r w:rsidRPr="00464480">
        <w:rPr>
          <w:rFonts w:ascii="Times New Roman" w:hAnsi="Times New Roman"/>
          <w:i/>
          <w:color w:val="000000"/>
          <w:sz w:val="26"/>
          <w:szCs w:val="26"/>
          <w:u w:val="single"/>
          <w:shd w:val="clear" w:color="auto" w:fill="FFFFFF"/>
        </w:rPr>
        <w:t>после праздничного рабочий день</w:t>
      </w:r>
      <w:proofErr w:type="gramEnd"/>
      <w:r w:rsidRPr="00464480">
        <w:rPr>
          <w:rFonts w:ascii="Times New Roman" w:hAnsi="Times New Roman"/>
          <w:i/>
          <w:color w:val="000000"/>
          <w:sz w:val="26"/>
          <w:szCs w:val="26"/>
          <w:shd w:val="clear" w:color="auto" w:fill="FFFFFF"/>
        </w:rPr>
        <w:t xml:space="preserve">. ….. При этом необходимо иметь в виду, что </w:t>
      </w:r>
      <w:r w:rsidRPr="00464480">
        <w:rPr>
          <w:rFonts w:ascii="Times New Roman" w:hAnsi="Times New Roman"/>
          <w:i/>
          <w:color w:val="000000"/>
          <w:sz w:val="26"/>
          <w:szCs w:val="26"/>
          <w:u w:val="single"/>
          <w:shd w:val="clear" w:color="auto" w:fill="FFFFFF"/>
        </w:rPr>
        <w:t>переносится именно выходной день, а не праздничный</w:t>
      </w:r>
      <w:r w:rsidRPr="00464480">
        <w:rPr>
          <w:rFonts w:ascii="Times New Roman" w:hAnsi="Times New Roman"/>
          <w:i/>
          <w:color w:val="000000"/>
          <w:sz w:val="26"/>
          <w:szCs w:val="26"/>
          <w:shd w:val="clear" w:color="auto" w:fill="FFFFFF"/>
        </w:rPr>
        <w:t xml:space="preserve">, поскольку последний, как правило, привязан к конкретной дате в отличие от выходного дня. Но даже если праздничный день изначально установлен не на какую-либо дату, а на день недели, являющийся выходным, то перенос этого выходного </w:t>
      </w:r>
      <w:r w:rsidRPr="00464480">
        <w:rPr>
          <w:rFonts w:ascii="Times New Roman" w:hAnsi="Times New Roman"/>
          <w:i/>
          <w:color w:val="000000"/>
          <w:sz w:val="26"/>
          <w:szCs w:val="26"/>
          <w:shd w:val="clear" w:color="auto" w:fill="FFFFFF"/>
        </w:rPr>
        <w:lastRenderedPageBreak/>
        <w:t>дня производится на общих основаниях, т.е. на первый рабочий день, следующий за ним.</w:t>
      </w:r>
      <w:r w:rsidRPr="00464480">
        <w:rPr>
          <w:rFonts w:ascii="Times New Roman" w:hAnsi="Times New Roman"/>
          <w:i/>
          <w:color w:val="000000"/>
          <w:sz w:val="26"/>
          <w:szCs w:val="26"/>
        </w:rPr>
        <w:t xml:space="preserve">  </w:t>
      </w:r>
      <w:r w:rsidRPr="00464480">
        <w:rPr>
          <w:rFonts w:ascii="Times New Roman" w:hAnsi="Times New Roman"/>
          <w:i/>
          <w:color w:val="000000"/>
          <w:sz w:val="26"/>
          <w:szCs w:val="26"/>
          <w:shd w:val="clear" w:color="auto" w:fill="FFFFFF"/>
        </w:rPr>
        <w:t xml:space="preserve">Это имеет значение для правильного определения продолжительности отпуска, который приходится на период праздников.». </w:t>
      </w:r>
      <w:r w:rsidRPr="00464480">
        <w:rPr>
          <w:rFonts w:ascii="Times New Roman" w:hAnsi="Times New Roman"/>
          <w:i/>
          <w:color w:val="000000"/>
          <w:sz w:val="26"/>
          <w:szCs w:val="26"/>
        </w:rPr>
        <w:t xml:space="preserve">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0000"/>
          <w:sz w:val="26"/>
          <w:szCs w:val="26"/>
        </w:rPr>
        <w:t xml:space="preserve">Вместе с тем согласно статье 7 Международного пакта об экономических, социальных и культурных правах, принятого резолюцией </w:t>
      </w:r>
      <w:r>
        <w:rPr>
          <w:rFonts w:ascii="Times New Roman" w:hAnsi="Times New Roman"/>
          <w:i/>
          <w:color w:val="000000"/>
          <w:sz w:val="26"/>
          <w:szCs w:val="26"/>
        </w:rPr>
        <w:t xml:space="preserve">       </w:t>
      </w:r>
      <w:r w:rsidRPr="00464480">
        <w:rPr>
          <w:rFonts w:ascii="Times New Roman" w:hAnsi="Times New Roman"/>
          <w:i/>
          <w:color w:val="000000"/>
          <w:sz w:val="26"/>
          <w:szCs w:val="26"/>
        </w:rPr>
        <w:t>2200 А (</w:t>
      </w:r>
      <w:r w:rsidRPr="00464480">
        <w:rPr>
          <w:rFonts w:ascii="Times New Roman" w:hAnsi="Times New Roman"/>
          <w:i/>
          <w:color w:val="000000"/>
          <w:sz w:val="26"/>
          <w:szCs w:val="26"/>
          <w:lang w:val="en-US"/>
        </w:rPr>
        <w:t>XXI</w:t>
      </w:r>
      <w:r w:rsidRPr="00464480">
        <w:rPr>
          <w:rFonts w:ascii="Times New Roman" w:hAnsi="Times New Roman"/>
          <w:i/>
          <w:color w:val="000000"/>
          <w:sz w:val="26"/>
          <w:szCs w:val="26"/>
        </w:rPr>
        <w:t>)</w:t>
      </w:r>
      <w:r w:rsidRPr="00464480">
        <w:rPr>
          <w:rFonts w:ascii="Times New Roman" w:hAnsi="Times New Roman"/>
          <w:i/>
          <w:iCs/>
          <w:sz w:val="26"/>
          <w:szCs w:val="26"/>
        </w:rPr>
        <w:t> Генеральной Ассамблеи от 16 декабря 1966 года, «</w:t>
      </w:r>
      <w:r w:rsidRPr="00464480">
        <w:rPr>
          <w:rFonts w:ascii="Times New Roman" w:hAnsi="Times New Roman"/>
          <w:i/>
          <w:sz w:val="26"/>
          <w:szCs w:val="26"/>
          <w:shd w:val="clear" w:color="auto" w:fill="FFFFFF"/>
        </w:rPr>
        <w:t xml:space="preserve">государства признают право каждого на справедливые и благоприятные условия труда, включая, в частности: отдых, досуг и разумное ограничение рабочего времени и оплачиваемый периодический отпуск, равно как и </w:t>
      </w:r>
      <w:r w:rsidRPr="00464480">
        <w:rPr>
          <w:rFonts w:ascii="Times New Roman" w:hAnsi="Times New Roman"/>
          <w:i/>
          <w:sz w:val="26"/>
          <w:szCs w:val="26"/>
          <w:u w:val="single"/>
          <w:shd w:val="clear" w:color="auto" w:fill="FFFFFF"/>
        </w:rPr>
        <w:t>вознаграждение за праздничные дни</w:t>
      </w:r>
      <w:r w:rsidRPr="00464480">
        <w:rPr>
          <w:rFonts w:ascii="Times New Roman" w:hAnsi="Times New Roman"/>
          <w:i/>
          <w:sz w:val="26"/>
          <w:szCs w:val="26"/>
          <w:shd w:val="clear" w:color="auto" w:fill="FFFFFF"/>
        </w:rPr>
        <w:t xml:space="preserve">». Следуя этому международному принципу надо понимать, что праздничный день работнику должен оплачиваться, но в современном мире практически во всех государствах </w:t>
      </w:r>
      <w:r w:rsidRPr="00464480">
        <w:rPr>
          <w:rFonts w:ascii="Times New Roman" w:hAnsi="Times New Roman"/>
          <w:i/>
          <w:sz w:val="26"/>
          <w:szCs w:val="26"/>
          <w:u w:val="single"/>
          <w:shd w:val="clear" w:color="auto" w:fill="FFFFFF"/>
        </w:rPr>
        <w:t>принято предоставление праздничных дней</w:t>
      </w:r>
      <w:r w:rsidRPr="00464480">
        <w:rPr>
          <w:rFonts w:ascii="Times New Roman" w:hAnsi="Times New Roman"/>
          <w:i/>
          <w:sz w:val="26"/>
          <w:szCs w:val="26"/>
          <w:shd w:val="clear" w:color="auto" w:fill="FFFFFF"/>
        </w:rPr>
        <w:t xml:space="preserve">, установленных трудовыми кодексами страны, работающим гражданам </w:t>
      </w:r>
      <w:r w:rsidRPr="00464480">
        <w:rPr>
          <w:rFonts w:ascii="Times New Roman" w:hAnsi="Times New Roman"/>
          <w:i/>
          <w:sz w:val="26"/>
          <w:szCs w:val="26"/>
          <w:u w:val="single"/>
          <w:shd w:val="clear" w:color="auto" w:fill="FFFFFF"/>
        </w:rPr>
        <w:t>в виде дополнительных выходных дней.</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Надо также отметить, что граждане неоднократно звонили по этому поводу с просьбами о разъяснении нововведения, и впоследствии данная тема активно обсуждалась людьми на форумах и в различных группах в социальных сетях, но уже 26 сентября 2023 года законопроект был принят парламентариями в ходе пленарного заседания Верховного Совета </w:t>
      </w:r>
      <w:r w:rsidR="00A2781F">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u w:val="single"/>
        </w:rPr>
        <w:t xml:space="preserve">Справка к сведению: </w:t>
      </w:r>
      <w:r w:rsidRPr="00464480">
        <w:rPr>
          <w:rFonts w:ascii="Times New Roman" w:hAnsi="Times New Roman"/>
          <w:i/>
          <w:sz w:val="26"/>
          <w:szCs w:val="26"/>
        </w:rPr>
        <w:t xml:space="preserve">законопроект был направлен на заключение субъектам законодательной инициативы 14 сентября 2023 года, а принят парламентариями в ходе пленарного заседания Верховного Совета </w:t>
      </w:r>
      <w:r w:rsidR="00A2781F">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уже 26 сентября 2023 года - менее чем через 2 недели после его направления в адрес органов государственной власти.</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 xml:space="preserve">Закон </w:t>
      </w:r>
      <w:r w:rsidR="00304F2D">
        <w:rPr>
          <w:rFonts w:ascii="Times New Roman" w:hAnsi="Times New Roman"/>
          <w:i/>
          <w:sz w:val="26"/>
          <w:szCs w:val="26"/>
        </w:rPr>
        <w:t>Приднестровской Молдавской Республики</w:t>
      </w:r>
      <w:r w:rsidRPr="00464480">
        <w:rPr>
          <w:rFonts w:ascii="Times New Roman" w:hAnsi="Times New Roman"/>
          <w:i/>
          <w:sz w:val="26"/>
          <w:szCs w:val="26"/>
        </w:rPr>
        <w:t xml:space="preserve"> от 10 октября 2023 года № 315-ЗИ-</w:t>
      </w:r>
      <w:r w:rsidRPr="00464480">
        <w:rPr>
          <w:rFonts w:ascii="Times New Roman" w:hAnsi="Times New Roman"/>
          <w:i/>
          <w:sz w:val="26"/>
          <w:szCs w:val="26"/>
          <w:lang w:val="en-US"/>
        </w:rPr>
        <w:t>VII</w:t>
      </w:r>
      <w:r w:rsidRPr="00464480">
        <w:rPr>
          <w:rFonts w:ascii="Times New Roman" w:hAnsi="Times New Roman"/>
          <w:i/>
          <w:sz w:val="26"/>
          <w:szCs w:val="26"/>
        </w:rPr>
        <w:t xml:space="preserve"> вступил в силу с 1 января 2024 года. </w:t>
      </w:r>
    </w:p>
    <w:p w:rsidR="00464480" w:rsidRPr="00464480" w:rsidRDefault="00464480" w:rsidP="00F32087">
      <w:pPr>
        <w:spacing w:after="0" w:line="240" w:lineRule="auto"/>
        <w:ind w:firstLine="708"/>
        <w:jc w:val="both"/>
        <w:rPr>
          <w:rFonts w:ascii="Times New Roman" w:hAnsi="Times New Roman"/>
          <w:sz w:val="26"/>
          <w:szCs w:val="26"/>
        </w:rPr>
      </w:pP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Уполномоченный на протяжении многолетней своей деятельности на постоянной основе тесно взаимодействует с парламентариями, принимает участие в пленарных заседаниях Верховного Совета Приднестровской Молдавской Республики, заседаниях комитетов, комиссий и рабочих групп, которые проходят как при личной встрече участников, так и в онлайн форматах, используя возможности глобальной сети Интернет.</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 xml:space="preserve">И в качестве подтверждения сказанного хотелось бы привести лишь несколько примеров </w:t>
      </w:r>
      <w:r w:rsidRPr="00464480">
        <w:rPr>
          <w:rFonts w:ascii="Times New Roman" w:hAnsi="Times New Roman"/>
          <w:sz w:val="26"/>
          <w:szCs w:val="26"/>
        </w:rPr>
        <w:t>активного участия Уполномоченного в рабочих группах, созданных в Верховном Совете Приднестровской Молдавской Республики, и совместной работы с депутатским корпусом в истекшем году в целях для всестороннего, полного и объективного рассмотрения всеми участниками рассматриваемых</w:t>
      </w:r>
      <w:r w:rsidRPr="00464480">
        <w:rPr>
          <w:rFonts w:ascii="Times New Roman" w:hAnsi="Times New Roman"/>
          <w:color w:val="000000"/>
          <w:sz w:val="26"/>
          <w:szCs w:val="26"/>
        </w:rPr>
        <w:t xml:space="preserve"> проектов законов об изменении норм действующего законодательства Приднестровской Молдавской Республики. </w:t>
      </w:r>
    </w:p>
    <w:p w:rsidR="00464480" w:rsidRPr="00464480" w:rsidRDefault="00464480" w:rsidP="00F32087">
      <w:pPr>
        <w:spacing w:after="0" w:line="240" w:lineRule="auto"/>
        <w:ind w:firstLine="708"/>
        <w:jc w:val="both"/>
        <w:rPr>
          <w:rFonts w:ascii="Times New Roman" w:hAnsi="Times New Roman"/>
          <w:color w:val="000000"/>
          <w:sz w:val="26"/>
          <w:szCs w:val="26"/>
        </w:rPr>
      </w:pPr>
    </w:p>
    <w:p w:rsidR="00464480" w:rsidRPr="00464480" w:rsidRDefault="00464480" w:rsidP="00F32087">
      <w:pPr>
        <w:spacing w:after="0" w:line="240" w:lineRule="auto"/>
        <w:ind w:firstLine="567"/>
        <w:jc w:val="both"/>
        <w:rPr>
          <w:rFonts w:ascii="Times New Roman" w:hAnsi="Times New Roman"/>
          <w:b/>
          <w:sz w:val="26"/>
          <w:szCs w:val="26"/>
        </w:rPr>
      </w:pPr>
      <w:r w:rsidRPr="00464480">
        <w:rPr>
          <w:rFonts w:ascii="Times New Roman" w:hAnsi="Times New Roman"/>
          <w:color w:val="000000"/>
          <w:sz w:val="26"/>
          <w:szCs w:val="26"/>
        </w:rPr>
        <w:t xml:space="preserve">В конце 2020 года в качестве </w:t>
      </w:r>
      <w:r w:rsidRPr="00464480">
        <w:rPr>
          <w:rFonts w:ascii="Times New Roman" w:hAnsi="Times New Roman"/>
          <w:sz w:val="26"/>
          <w:szCs w:val="26"/>
        </w:rPr>
        <w:t xml:space="preserve">законодательной инициативы Прокурором Приднестровской Молдавской Республики на рассмотрение парламентариев был внесен </w:t>
      </w:r>
      <w:r w:rsidRPr="00A2781F">
        <w:rPr>
          <w:rFonts w:ascii="Times New Roman" w:hAnsi="Times New Roman"/>
          <w:sz w:val="26"/>
          <w:szCs w:val="26"/>
          <w:u w:val="single"/>
        </w:rPr>
        <w:t>п</w:t>
      </w:r>
      <w:r w:rsidRPr="00A2781F">
        <w:rPr>
          <w:rFonts w:ascii="Times New Roman" w:hAnsi="Times New Roman"/>
          <w:color w:val="000000"/>
          <w:sz w:val="26"/>
          <w:szCs w:val="26"/>
          <w:u w:val="single"/>
        </w:rPr>
        <w:t xml:space="preserve">роект </w:t>
      </w:r>
      <w:r w:rsidRPr="00A2781F">
        <w:rPr>
          <w:rFonts w:ascii="Times New Roman" w:hAnsi="Times New Roman"/>
          <w:sz w:val="26"/>
          <w:szCs w:val="26"/>
          <w:u w:val="single"/>
        </w:rPr>
        <w:t xml:space="preserve">закона Приднестровской Молдавской </w:t>
      </w:r>
      <w:proofErr w:type="gramStart"/>
      <w:r w:rsidRPr="00A2781F">
        <w:rPr>
          <w:rFonts w:ascii="Times New Roman" w:hAnsi="Times New Roman"/>
          <w:sz w:val="26"/>
          <w:szCs w:val="26"/>
          <w:u w:val="single"/>
        </w:rPr>
        <w:t>Республики  «</w:t>
      </w:r>
      <w:proofErr w:type="gramEnd"/>
      <w:r w:rsidRPr="00A2781F">
        <w:rPr>
          <w:rFonts w:ascii="Times New Roman" w:hAnsi="Times New Roman"/>
          <w:sz w:val="26"/>
          <w:szCs w:val="26"/>
          <w:u w:val="single"/>
        </w:rPr>
        <w:t xml:space="preserve">Об адвокатской деятельности и адвокатуре в Приднестровской Молдавской Республике» </w:t>
      </w:r>
      <w:r w:rsidRPr="00464480">
        <w:rPr>
          <w:rFonts w:ascii="Times New Roman" w:hAnsi="Times New Roman"/>
          <w:sz w:val="26"/>
          <w:szCs w:val="26"/>
        </w:rPr>
        <w:t>(папка 1832 (</w:t>
      </w:r>
      <w:r w:rsidRPr="00464480">
        <w:rPr>
          <w:rFonts w:ascii="Times New Roman" w:hAnsi="Times New Roman"/>
          <w:sz w:val="26"/>
          <w:szCs w:val="26"/>
          <w:lang w:val="en-US"/>
        </w:rPr>
        <w:t>VI</w:t>
      </w:r>
      <w:r w:rsidRPr="00464480">
        <w:rPr>
          <w:rFonts w:ascii="Times New Roman" w:hAnsi="Times New Roman"/>
          <w:sz w:val="26"/>
          <w:szCs w:val="26"/>
        </w:rPr>
        <w:t>)).</w:t>
      </w:r>
      <w:r w:rsidRPr="00464480">
        <w:rPr>
          <w:rFonts w:ascii="Times New Roman" w:hAnsi="Times New Roman"/>
          <w:b/>
          <w:sz w:val="26"/>
          <w:szCs w:val="26"/>
        </w:rPr>
        <w:t xml:space="preserve"> </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lastRenderedPageBreak/>
        <w:t xml:space="preserve">Законопроект был разработан с целью упорядочения деятельности адвокатов на территории Приднестровской Молдавской Республики в связи с необходимостью ограничения воздействия </w:t>
      </w:r>
      <w:proofErr w:type="spellStart"/>
      <w:r w:rsidRPr="00464480">
        <w:rPr>
          <w:rFonts w:ascii="Times New Roman" w:hAnsi="Times New Roman"/>
          <w:sz w:val="26"/>
          <w:szCs w:val="26"/>
        </w:rPr>
        <w:t>коррупциогенных</w:t>
      </w:r>
      <w:proofErr w:type="spellEnd"/>
      <w:r w:rsidRPr="00464480">
        <w:rPr>
          <w:rFonts w:ascii="Times New Roman" w:hAnsi="Times New Roman"/>
          <w:sz w:val="26"/>
          <w:szCs w:val="26"/>
        </w:rPr>
        <w:t xml:space="preserve"> факторов, влияющих на работу судебной системы и систему правоохранительных органов, осуществляющих предварительное следствие и дознание, а также с целью исключения монополизации данного вида деятельности.</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 xml:space="preserve">Со времени принятия Закона Приднестровской Молдавской Республики </w:t>
      </w:r>
      <w:r>
        <w:rPr>
          <w:rFonts w:ascii="Times New Roman" w:hAnsi="Times New Roman"/>
          <w:sz w:val="26"/>
          <w:szCs w:val="26"/>
        </w:rPr>
        <w:t xml:space="preserve">            </w:t>
      </w:r>
      <w:r w:rsidRPr="00464480">
        <w:rPr>
          <w:rFonts w:ascii="Times New Roman" w:hAnsi="Times New Roman"/>
          <w:sz w:val="26"/>
          <w:szCs w:val="26"/>
        </w:rPr>
        <w:t xml:space="preserve">от 9 февраля 1993 года «Об адвокатуре» на момент внесения законопроекта прошло 27 лет. Достаточно длительным периодом времени обусловлена необходимость изменить построение адвокатуры, искоренить утратившие актуальность нормы, разрешить накопившиеся за этот период проблемы и адаптировать их к новым реалиям.  </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Реализация накопленного опыта и отражение современных обстоятельств позволяет сделать еще один шаг вперед в действующем законодательстве Приднестровской Молдавской Республики посредством упорядочения деятельности адвокатов.</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 xml:space="preserve">Представленный законопроект кардинально отличался от действующего Закона Приднестровской Молдавской Республики «Об адвокатуре», поскольку им предлагалось увеличить число адвокатских образований, что будет способствовать созданию здоровой конкуренции на рынке юридических услуг и одновременно повышению их качества путем увеличения ответственности адвокатов за осуществляемую ими деятельность. </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В частности, предлагалось установить контроль государства за численностью, формированием адвокатских образований, присвоением, приостановлением и прекращением статуса адвоката. Соответствующая практика реализации форм контроля, установленных в иных государствах (в частности, Российской Федерации), подтверждает обоснованность такого подхода в интересах самого государства, общества и прав отдельных лиц.</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Законопроектом была предусмотрена двухступенчатая организация адвокатской деятельности: объединения адвокатов, основанные на обязательном членстве адвокатов, одной административно-территориальной единицы (района, города) Приднестровской Молдавской Республики (адвокатские палаты), а также всех адвокатов, осуществляющих деятельность на территории Приднестровской Молдавской Республики (Палата адвокатов Приднестровской Молдавской Республики).</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В проекте закона были предусмотрены различные формы адвокатских объединений (адвокатские образования в форме адвокатских кабинетов и адвокатских бюро, а также органы самоуправления адвокатов), создаваемые в качестве юридических лиц, целью деятельности которых является оказание квалифицированной юридической помощи физическим и юридическим лицам, представительство и защита интересов адвокатов.</w:t>
      </w:r>
    </w:p>
    <w:p w:rsidR="00464480" w:rsidRPr="00464480" w:rsidRDefault="00464480" w:rsidP="00F32087">
      <w:pPr>
        <w:spacing w:after="0" w:line="240" w:lineRule="auto"/>
        <w:ind w:firstLine="567"/>
        <w:jc w:val="both"/>
        <w:rPr>
          <w:rFonts w:ascii="Times New Roman" w:hAnsi="Times New Roman"/>
          <w:i/>
          <w:sz w:val="26"/>
          <w:szCs w:val="26"/>
        </w:rPr>
      </w:pPr>
      <w:r w:rsidRPr="00464480">
        <w:rPr>
          <w:rFonts w:ascii="Times New Roman" w:hAnsi="Times New Roman"/>
          <w:sz w:val="26"/>
          <w:szCs w:val="26"/>
        </w:rPr>
        <w:t>Большинство предлагаемых в проекте закона норм были заимствованы из действующей редакции Федерального закона Российской Федерации от 31 мая 2002 года № 63-ФЗ «Об адвокатской деятельности и адвокатуре в Российской Федерации» с учетом особенностей Приднестровской Молдавской Республики.</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 xml:space="preserve">подробнее с информацией о названном выше законопроекте можно ознакомиться в видеосюжете, размещенном на официальном сайте Верховного Совета Приднестровской Молдавской </w:t>
      </w:r>
      <w:r w:rsidRPr="00464480">
        <w:rPr>
          <w:rFonts w:ascii="Times New Roman" w:hAnsi="Times New Roman"/>
          <w:i/>
          <w:sz w:val="26"/>
          <w:szCs w:val="26"/>
        </w:rPr>
        <w:lastRenderedPageBreak/>
        <w:t xml:space="preserve">Республики, перейдя по ссылке: </w:t>
      </w:r>
      <w:hyperlink r:id="rId19" w:history="1">
        <w:r w:rsidRPr="00464480">
          <w:rPr>
            <w:rStyle w:val="a9"/>
            <w:rFonts w:ascii="Times New Roman" w:hAnsi="Times New Roman"/>
            <w:i/>
            <w:sz w:val="26"/>
            <w:szCs w:val="26"/>
            <w:u w:val="none"/>
            <w:lang w:val="en-US"/>
          </w:rPr>
          <w:t>www</w:t>
        </w:r>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vspmr</w:t>
        </w:r>
        <w:proofErr w:type="spellEnd"/>
        <w:r w:rsidRPr="00464480">
          <w:rPr>
            <w:rStyle w:val="a9"/>
            <w:rFonts w:ascii="Times New Roman" w:hAnsi="Times New Roman"/>
            <w:i/>
            <w:sz w:val="26"/>
            <w:szCs w:val="26"/>
            <w:u w:val="none"/>
          </w:rPr>
          <w:t>.</w:t>
        </w:r>
        <w:r w:rsidRPr="00464480">
          <w:rPr>
            <w:rStyle w:val="a9"/>
            <w:rFonts w:ascii="Times New Roman" w:hAnsi="Times New Roman"/>
            <w:i/>
            <w:sz w:val="26"/>
            <w:szCs w:val="26"/>
            <w:u w:val="none"/>
            <w:lang w:val="en-US"/>
          </w:rPr>
          <w:t>org</w:t>
        </w:r>
        <w:r w:rsidRPr="00464480">
          <w:rPr>
            <w:rStyle w:val="a9"/>
            <w:rFonts w:ascii="Times New Roman" w:hAnsi="Times New Roman"/>
            <w:i/>
            <w:sz w:val="26"/>
            <w:szCs w:val="26"/>
            <w:u w:val="none"/>
          </w:rPr>
          <w:t>/</w:t>
        </w:r>
        <w:r w:rsidRPr="00464480">
          <w:rPr>
            <w:rStyle w:val="a9"/>
            <w:rFonts w:ascii="Times New Roman" w:hAnsi="Times New Roman"/>
            <w:i/>
            <w:sz w:val="26"/>
            <w:szCs w:val="26"/>
            <w:u w:val="none"/>
            <w:lang w:val="en-US"/>
          </w:rPr>
          <w:t>news</w:t>
        </w:r>
        <w:r w:rsidRPr="00464480">
          <w:rPr>
            <w:rStyle w:val="a9"/>
            <w:rFonts w:ascii="Times New Roman" w:hAnsi="Times New Roman"/>
            <w:i/>
            <w:sz w:val="26"/>
            <w:szCs w:val="26"/>
            <w:u w:val="none"/>
          </w:rPr>
          <w:t>/</w:t>
        </w:r>
        <w:r w:rsidRPr="00464480">
          <w:rPr>
            <w:rStyle w:val="a9"/>
            <w:rFonts w:ascii="Times New Roman" w:hAnsi="Times New Roman"/>
            <w:i/>
            <w:sz w:val="26"/>
            <w:szCs w:val="26"/>
            <w:u w:val="none"/>
            <w:lang w:val="en-US"/>
          </w:rPr>
          <w:t>video</w:t>
        </w:r>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poruchenie</w:t>
        </w:r>
        <w:proofErr w:type="spellEnd"/>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schetnoy</w:t>
        </w:r>
        <w:proofErr w:type="spellEnd"/>
        <w:r w:rsidRPr="00464480">
          <w:rPr>
            <w:rStyle w:val="a9"/>
            <w:rFonts w:ascii="Times New Roman" w:hAnsi="Times New Roman"/>
            <w:i/>
            <w:sz w:val="26"/>
            <w:szCs w:val="26"/>
            <w:u w:val="none"/>
          </w:rPr>
          <w:t>-</w:t>
        </w:r>
        <w:r w:rsidRPr="00464480">
          <w:rPr>
            <w:rStyle w:val="a9"/>
            <w:rFonts w:ascii="Times New Roman" w:hAnsi="Times New Roman"/>
            <w:i/>
            <w:sz w:val="26"/>
            <w:szCs w:val="26"/>
            <w:u w:val="none"/>
            <w:lang w:val="en-US"/>
          </w:rPr>
          <w:t>palate</w:t>
        </w:r>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i</w:t>
        </w:r>
        <w:proofErr w:type="spellEnd"/>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zakon</w:t>
        </w:r>
        <w:proofErr w:type="spellEnd"/>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ob</w:t>
        </w:r>
        <w:proofErr w:type="spellEnd"/>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advokatskoy</w:t>
        </w:r>
        <w:proofErr w:type="spellEnd"/>
        <w:r w:rsidRPr="00464480">
          <w:rPr>
            <w:rStyle w:val="a9"/>
            <w:rFonts w:ascii="Times New Roman" w:hAnsi="Times New Roman"/>
            <w:i/>
            <w:sz w:val="26"/>
            <w:szCs w:val="26"/>
            <w:u w:val="none"/>
          </w:rPr>
          <w:t>-</w:t>
        </w:r>
        <w:proofErr w:type="spellStart"/>
        <w:r w:rsidRPr="00464480">
          <w:rPr>
            <w:rStyle w:val="a9"/>
            <w:rFonts w:ascii="Times New Roman" w:hAnsi="Times New Roman"/>
            <w:i/>
            <w:sz w:val="26"/>
            <w:szCs w:val="26"/>
            <w:u w:val="none"/>
            <w:lang w:val="en-US"/>
          </w:rPr>
          <w:t>deyateljnosti</w:t>
        </w:r>
        <w:proofErr w:type="spellEnd"/>
        <w:r w:rsidRPr="00464480">
          <w:rPr>
            <w:rStyle w:val="a9"/>
            <w:rFonts w:ascii="Times New Roman" w:hAnsi="Times New Roman"/>
            <w:i/>
            <w:sz w:val="26"/>
            <w:szCs w:val="26"/>
            <w:u w:val="none"/>
          </w:rPr>
          <w:t>.</w:t>
        </w:r>
        <w:r w:rsidRPr="00464480">
          <w:rPr>
            <w:rStyle w:val="a9"/>
            <w:rFonts w:ascii="Times New Roman" w:hAnsi="Times New Roman"/>
            <w:i/>
            <w:sz w:val="26"/>
            <w:szCs w:val="26"/>
            <w:u w:val="none"/>
            <w:lang w:val="en-US"/>
          </w:rPr>
          <w:t>html</w:t>
        </w:r>
      </w:hyperlink>
      <w:r w:rsidRPr="00464480">
        <w:rPr>
          <w:rFonts w:ascii="Times New Roman" w:hAnsi="Times New Roman"/>
          <w:i/>
          <w:sz w:val="26"/>
          <w:szCs w:val="26"/>
        </w:rPr>
        <w:t xml:space="preserve">). </w:t>
      </w:r>
    </w:p>
    <w:p w:rsidR="00464480" w:rsidRPr="00464480" w:rsidRDefault="00464480" w:rsidP="00F32087">
      <w:pPr>
        <w:spacing w:after="0" w:line="240" w:lineRule="auto"/>
        <w:ind w:firstLine="567"/>
        <w:jc w:val="both"/>
        <w:rPr>
          <w:rFonts w:ascii="Times New Roman" w:hAnsi="Times New Roman"/>
          <w:sz w:val="26"/>
          <w:szCs w:val="26"/>
        </w:rPr>
      </w:pPr>
      <w:r w:rsidRPr="00464480">
        <w:rPr>
          <w:rFonts w:ascii="Times New Roman" w:hAnsi="Times New Roman"/>
          <w:sz w:val="26"/>
          <w:szCs w:val="26"/>
        </w:rPr>
        <w:t>Цель внесенного проекта закона – упорядочить деятельность адвокатов на территории Приднестровской Молдавской Республики, искоренить утратившие актуальность нормы, создать здоровую конкуренцию на рынке юридических услуг, а также установить контроль государства за численностью, формированием адвокатских образований, присвоением, приостановлением и прекращением статуса адвоката. Такая форма контроля действует в России.</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sz w:val="26"/>
          <w:szCs w:val="26"/>
        </w:rPr>
        <w:t>Чтобы учесть мнения и позицию профильных и контролирующих органов государственной власти Республики, а также самих адвокатов в</w:t>
      </w:r>
      <w:r w:rsidRPr="00464480">
        <w:rPr>
          <w:rFonts w:ascii="Times New Roman" w:hAnsi="Times New Roman"/>
          <w:color w:val="000000"/>
          <w:sz w:val="26"/>
          <w:szCs w:val="26"/>
        </w:rPr>
        <w:t xml:space="preserve">последствии Комитетом по законодательству, правоохранительным органам, обороне, безопасности, миротворческой деятельности, защите прав и свобод граждан Верховного Совета Приднестровской Молдавской Республики </w:t>
      </w:r>
      <w:r w:rsidRPr="00464480">
        <w:rPr>
          <w:rFonts w:ascii="Times New Roman" w:hAnsi="Times New Roman"/>
          <w:sz w:val="26"/>
          <w:szCs w:val="26"/>
        </w:rPr>
        <w:t xml:space="preserve">для детального изучения законопроекта, </w:t>
      </w:r>
      <w:r w:rsidRPr="00464480">
        <w:rPr>
          <w:rFonts w:ascii="Times New Roman" w:hAnsi="Times New Roman"/>
          <w:color w:val="000000"/>
          <w:sz w:val="26"/>
          <w:szCs w:val="26"/>
        </w:rPr>
        <w:t xml:space="preserve">для его всестороннего, полного и объективного рассмотрения, было принято решение о создании </w:t>
      </w:r>
      <w:r w:rsidRPr="00464480">
        <w:rPr>
          <w:rFonts w:ascii="Times New Roman" w:hAnsi="Times New Roman"/>
          <w:b/>
          <w:color w:val="000000"/>
          <w:sz w:val="26"/>
          <w:szCs w:val="26"/>
        </w:rPr>
        <w:t>рабочей группы</w:t>
      </w:r>
      <w:r w:rsidRPr="00464480">
        <w:rPr>
          <w:rFonts w:ascii="Times New Roman" w:hAnsi="Times New Roman"/>
          <w:color w:val="000000"/>
          <w:sz w:val="26"/>
          <w:szCs w:val="26"/>
        </w:rPr>
        <w:t xml:space="preserve">, в состав которой был включен и Уполномоченный по правам человека в Приднестровской Молдавской Республике, а также представители Министерства юстиции, госбезопасности, Прокуратуры, Следственного комитета Приднестровской Молдавской Республики, судейского и адвокатского сообществ. </w:t>
      </w:r>
    </w:p>
    <w:p w:rsidR="00464480" w:rsidRPr="00464480" w:rsidRDefault="00464480" w:rsidP="00F32087">
      <w:pPr>
        <w:spacing w:after="0" w:line="240" w:lineRule="auto"/>
        <w:ind w:left="567" w:firstLine="567"/>
        <w:jc w:val="both"/>
        <w:rPr>
          <w:rFonts w:ascii="Times New Roman" w:hAnsi="Times New Roman"/>
          <w:i/>
          <w:color w:val="002060"/>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 xml:space="preserve">подробнее с информацией о названном выше законопроекте можно ознакомиться, </w:t>
      </w:r>
      <w:r w:rsidRPr="00464480">
        <w:rPr>
          <w:rFonts w:ascii="Times New Roman" w:hAnsi="Times New Roman"/>
          <w:i/>
          <w:color w:val="002060"/>
          <w:sz w:val="26"/>
          <w:szCs w:val="26"/>
        </w:rPr>
        <w:t xml:space="preserve">перейдя по ссылке: </w:t>
      </w:r>
      <w:hyperlink r:id="rId20" w:history="1">
        <w:r w:rsidRPr="00464480">
          <w:rPr>
            <w:rStyle w:val="a9"/>
            <w:rFonts w:ascii="Times New Roman" w:hAnsi="Times New Roman"/>
            <w:i/>
            <w:sz w:val="26"/>
            <w:szCs w:val="26"/>
            <w:u w:val="none"/>
            <w:lang w:val="en-US"/>
          </w:rPr>
          <w:t>www</w:t>
        </w:r>
        <w:r w:rsidRPr="00464480">
          <w:rPr>
            <w:rStyle w:val="a9"/>
            <w:rFonts w:ascii="Times New Roman" w:hAnsi="Times New Roman"/>
            <w:i/>
            <w:sz w:val="26"/>
            <w:szCs w:val="26"/>
            <w:u w:val="none"/>
          </w:rPr>
          <w:t>.vspmr.org/news/committees/obnovlenie-zakona-kasayuschegosya-advokatskoy-deyateljnosti.html</w:t>
        </w:r>
      </w:hyperlink>
      <w:r w:rsidRPr="00464480">
        <w:rPr>
          <w:rFonts w:ascii="Times New Roman" w:hAnsi="Times New Roman"/>
          <w:i/>
          <w:color w:val="002060"/>
          <w:sz w:val="26"/>
          <w:szCs w:val="26"/>
        </w:rPr>
        <w:t>)</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Названный выше предложенный Прокурором Приднестровской Молдавской Республики законопроект был принят парламентариями 25 ноября 2020 года в первом чтении.</w:t>
      </w:r>
    </w:p>
    <w:p w:rsidR="00464480" w:rsidRPr="00464480" w:rsidRDefault="00464480" w:rsidP="00F32087">
      <w:pPr>
        <w:spacing w:after="0" w:line="240" w:lineRule="auto"/>
        <w:ind w:left="567" w:firstLine="567"/>
        <w:jc w:val="both"/>
        <w:rPr>
          <w:rFonts w:ascii="Times New Roman" w:hAnsi="Times New Roman"/>
          <w:i/>
          <w:color w:val="000000"/>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 xml:space="preserve">подробнее с информацией о названном выше законопроекте можно ознакомиться, </w:t>
      </w:r>
      <w:r w:rsidRPr="00464480">
        <w:rPr>
          <w:rFonts w:ascii="Times New Roman" w:hAnsi="Times New Roman"/>
          <w:i/>
          <w:color w:val="002060"/>
          <w:sz w:val="26"/>
          <w:szCs w:val="26"/>
        </w:rPr>
        <w:t xml:space="preserve">перейдя по ссылке: </w:t>
      </w:r>
      <w:hyperlink r:id="rId21" w:history="1">
        <w:r w:rsidRPr="00464480">
          <w:rPr>
            <w:rStyle w:val="a9"/>
            <w:rFonts w:ascii="Times New Roman" w:hAnsi="Times New Roman"/>
            <w:i/>
            <w:sz w:val="26"/>
            <w:szCs w:val="26"/>
            <w:u w:val="none"/>
          </w:rPr>
          <w:t>www.vspmr.org/news/supreme-council/v-verhovnom-sovete-rassmatrivaetsya-noviy-zakon-ob-advokatskoy-deyateljnosti.html</w:t>
        </w:r>
      </w:hyperlink>
      <w:r w:rsidRPr="00464480">
        <w:rPr>
          <w:rFonts w:ascii="Times New Roman" w:hAnsi="Times New Roman"/>
          <w:i/>
          <w:color w:val="000000"/>
          <w:sz w:val="26"/>
          <w:szCs w:val="26"/>
        </w:rPr>
        <w:t>)</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color w:val="000000"/>
          <w:sz w:val="26"/>
          <w:szCs w:val="26"/>
        </w:rPr>
        <w:t>Основная работа названной рабочей группы по детальному обсуждению буквально каждой статьи предлагаемого законопроекта была проделана в 2023 году. Это</w:t>
      </w:r>
      <w:r w:rsidRPr="00464480">
        <w:rPr>
          <w:rStyle w:val="aa"/>
          <w:rFonts w:ascii="Times New Roman" w:hAnsi="Times New Roman"/>
          <w:bCs/>
          <w:i w:val="0"/>
          <w:sz w:val="26"/>
          <w:szCs w:val="26"/>
        </w:rPr>
        <w:t xml:space="preserve"> абсолютно новый закон и много в нем было изменений. </w:t>
      </w:r>
      <w:r w:rsidRPr="00464480">
        <w:rPr>
          <w:rFonts w:ascii="Times New Roman" w:hAnsi="Times New Roman"/>
          <w:sz w:val="26"/>
          <w:szCs w:val="26"/>
        </w:rPr>
        <w:t>По итогам рабочей группы к законопроекту было подготовлено около 150 поправок. Предложения всех заинтересованных сторон нашли свое отражение в поправках, которые были приняты парламентом во втором чтении законопроекта до конца весенней сессии.</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25 октября 2023 года на пленарном заседании депутатами Верховного Совета Приднестровской Молдавской Республики был принят в третьем окончательном чтении проект нового </w:t>
      </w:r>
      <w:r w:rsidR="000D5811">
        <w:rPr>
          <w:rFonts w:ascii="Times New Roman" w:hAnsi="Times New Roman"/>
          <w:sz w:val="26"/>
          <w:szCs w:val="26"/>
        </w:rPr>
        <w:t>З</w:t>
      </w:r>
      <w:r w:rsidRPr="00464480">
        <w:rPr>
          <w:rFonts w:ascii="Times New Roman" w:hAnsi="Times New Roman"/>
          <w:sz w:val="26"/>
          <w:szCs w:val="26"/>
        </w:rPr>
        <w:t xml:space="preserve">акона </w:t>
      </w:r>
      <w:r w:rsidR="000D5811">
        <w:rPr>
          <w:rFonts w:ascii="Times New Roman" w:hAnsi="Times New Roman"/>
          <w:sz w:val="26"/>
          <w:szCs w:val="26"/>
        </w:rPr>
        <w:t xml:space="preserve">Приднестровской Молдавской Республики </w:t>
      </w:r>
      <w:r w:rsidRPr="00464480">
        <w:rPr>
          <w:rFonts w:ascii="Times New Roman" w:hAnsi="Times New Roman"/>
          <w:sz w:val="26"/>
          <w:szCs w:val="26"/>
        </w:rPr>
        <w:t xml:space="preserve">«Об адвокатской деятельности и адвокатуре в Приднестровской Молдавской Республике» и заменил ранее действующий на протяжении 30 лет закон «Об адвокатуре».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Закон Приднестровской Молдавской Республики от 10 ноября 2023 года № 342-З-</w:t>
      </w:r>
      <w:r w:rsidRPr="00464480">
        <w:rPr>
          <w:rFonts w:ascii="Times New Roman" w:hAnsi="Times New Roman"/>
          <w:i/>
          <w:sz w:val="26"/>
          <w:szCs w:val="26"/>
          <w:lang w:val="en-US"/>
        </w:rPr>
        <w:t>VII</w:t>
      </w:r>
      <w:r w:rsidRPr="00464480">
        <w:rPr>
          <w:rFonts w:ascii="Times New Roman" w:hAnsi="Times New Roman"/>
          <w:i/>
          <w:sz w:val="26"/>
          <w:szCs w:val="26"/>
        </w:rPr>
        <w:t xml:space="preserve">, вступил в действие с 1 января 2024 </w:t>
      </w:r>
      <w:proofErr w:type="gramStart"/>
      <w:r w:rsidRPr="00464480">
        <w:rPr>
          <w:rFonts w:ascii="Times New Roman" w:hAnsi="Times New Roman"/>
          <w:i/>
          <w:sz w:val="26"/>
          <w:szCs w:val="26"/>
        </w:rPr>
        <w:t xml:space="preserve">года; </w:t>
      </w:r>
      <w:r w:rsidR="000D5811">
        <w:rPr>
          <w:rFonts w:ascii="Times New Roman" w:hAnsi="Times New Roman"/>
          <w:i/>
          <w:sz w:val="26"/>
          <w:szCs w:val="26"/>
        </w:rPr>
        <w:t xml:space="preserve">  </w:t>
      </w:r>
      <w:proofErr w:type="gramEnd"/>
      <w:r w:rsidR="000D5811">
        <w:rPr>
          <w:rFonts w:ascii="Times New Roman" w:hAnsi="Times New Roman"/>
          <w:i/>
          <w:sz w:val="26"/>
          <w:szCs w:val="26"/>
        </w:rPr>
        <w:t xml:space="preserve">       </w:t>
      </w:r>
      <w:r w:rsidRPr="00464480">
        <w:rPr>
          <w:rFonts w:ascii="Times New Roman" w:hAnsi="Times New Roman"/>
          <w:i/>
          <w:sz w:val="26"/>
          <w:szCs w:val="26"/>
        </w:rPr>
        <w:t>со дня вступления в силу названного закона Закон Приднестровской Молдавской Республики от 9 февраля 1993 года «Об адвокатуре» был признан утратившим силу.</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lastRenderedPageBreak/>
        <w:t xml:space="preserve">В данном контексте хотелось бы также отметить, что для того, чтобы новый закон работал, парламентариями на том же планарном заседании, 25 октября 2023 года были приняли изменения в Уголовно-процессуальный кодекс, Гражданский процессуальный кодекс и Кодекс об административных правонарушениях Приднестровской Молдавской Республики.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Закон Приднестровской Молдавской Республики от 10 ноября 2023 года № 343-ЗИ-</w:t>
      </w:r>
      <w:r w:rsidRPr="00464480">
        <w:rPr>
          <w:rFonts w:ascii="Times New Roman" w:hAnsi="Times New Roman"/>
          <w:i/>
          <w:sz w:val="26"/>
          <w:szCs w:val="26"/>
          <w:lang w:val="en-US"/>
        </w:rPr>
        <w:t>VII</w:t>
      </w:r>
      <w:r w:rsidRPr="00464480">
        <w:rPr>
          <w:rFonts w:ascii="Times New Roman" w:hAnsi="Times New Roman"/>
          <w:i/>
          <w:sz w:val="26"/>
          <w:szCs w:val="26"/>
        </w:rPr>
        <w:t xml:space="preserve"> «О внесении изменений в Уголовно-процессуальный кодекс Приднестровской Молдавской Республики в связи с принятием Закона Приднестровской Молдавской Республики «Об адвокатской деятельности и адвокатуре в Приднестровской Молдавской Республике»;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Закон Приднестровской Молдавской Республики от 10 ноября 2023 года № 344-ЗИД-</w:t>
      </w:r>
      <w:r w:rsidRPr="00464480">
        <w:rPr>
          <w:rFonts w:ascii="Times New Roman" w:hAnsi="Times New Roman"/>
          <w:i/>
          <w:sz w:val="26"/>
          <w:szCs w:val="26"/>
          <w:lang w:val="en-US"/>
        </w:rPr>
        <w:t>VII</w:t>
      </w:r>
      <w:r w:rsidRPr="00464480">
        <w:rPr>
          <w:rFonts w:ascii="Times New Roman" w:hAnsi="Times New Roman"/>
          <w:i/>
          <w:sz w:val="26"/>
          <w:szCs w:val="26"/>
        </w:rPr>
        <w:t xml:space="preserve"> «О внесении изменений в Гражданский процессуальный кодекс Приднестровской Молдавской Республики в связи с принятием Закона Приднестровской Молдавской Республики «Об адвокатской деятельности и адвокатуре в Приднестровской Молдавской Республике»;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Закон Приднестровской Молдавской Республики от 10 ноября 2023 года № 345-ЗД-</w:t>
      </w:r>
      <w:r w:rsidRPr="00464480">
        <w:rPr>
          <w:rFonts w:ascii="Times New Roman" w:hAnsi="Times New Roman"/>
          <w:i/>
          <w:sz w:val="26"/>
          <w:szCs w:val="26"/>
          <w:lang w:val="en-US"/>
        </w:rPr>
        <w:t>VII</w:t>
      </w:r>
      <w:r w:rsidRPr="00464480">
        <w:rPr>
          <w:rFonts w:ascii="Times New Roman" w:hAnsi="Times New Roman"/>
          <w:i/>
          <w:sz w:val="26"/>
          <w:szCs w:val="26"/>
        </w:rPr>
        <w:t xml:space="preserve"> «О внесении изменений в Кодекс Приднестровской Молдавской Республики об административных правонарушениях в связи с принятием Закона Приднестровской Молдавской Республики «Об адвокатской деятельности и адвокатуре в Приднестровской Молдавской Республике». </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sz w:val="26"/>
          <w:szCs w:val="26"/>
        </w:rPr>
        <w:t>Все перечисленные выше законы вступили в силу со дня вступления в силу Закона Приднестровской Молдавской Республики «Об адвокатской деятельности и адвокатуре в Приднестровской Молдавской Республике».</w:t>
      </w:r>
    </w:p>
    <w:p w:rsidR="00464480" w:rsidRDefault="00464480" w:rsidP="00F32087">
      <w:pPr>
        <w:spacing w:after="0" w:line="240" w:lineRule="auto"/>
        <w:ind w:firstLine="708"/>
        <w:jc w:val="both"/>
        <w:rPr>
          <w:rFonts w:ascii="Times New Roman" w:hAnsi="Times New Roman"/>
          <w:sz w:val="26"/>
          <w:szCs w:val="26"/>
        </w:rPr>
      </w:pPr>
    </w:p>
    <w:p w:rsidR="00464480" w:rsidRPr="00464480" w:rsidRDefault="00464480" w:rsidP="00F32087">
      <w:pPr>
        <w:spacing w:after="0" w:line="240" w:lineRule="auto"/>
        <w:ind w:firstLine="708"/>
        <w:jc w:val="both"/>
        <w:rPr>
          <w:rStyle w:val="aa"/>
          <w:rFonts w:ascii="Times New Roman" w:hAnsi="Times New Roman"/>
          <w:bCs/>
          <w:i w:val="0"/>
          <w:sz w:val="26"/>
          <w:szCs w:val="26"/>
        </w:rPr>
      </w:pPr>
      <w:r w:rsidRPr="00464480">
        <w:rPr>
          <w:rFonts w:ascii="Times New Roman" w:hAnsi="Times New Roman"/>
          <w:sz w:val="26"/>
          <w:szCs w:val="26"/>
        </w:rPr>
        <w:t>Уполномоченный убежден, что новый закон «Об адвокатской деятельности и адвокатуре в Приднестровской Молдавской Республике» даст положительный эффект, так как в нем теперь будет прописана буквально вся деятельность адвокатов, их права и обязанности, исключены все правовые пробелы, новый закон п</w:t>
      </w:r>
      <w:r w:rsidRPr="00464480">
        <w:rPr>
          <w:rStyle w:val="aa"/>
          <w:rFonts w:ascii="Times New Roman" w:hAnsi="Times New Roman"/>
          <w:bCs/>
          <w:i w:val="0"/>
          <w:sz w:val="26"/>
          <w:szCs w:val="26"/>
        </w:rPr>
        <w:t xml:space="preserve">рактически идентичен российскому законодательству, но принят с учетом особенностей Приднестровской Молдавской Республики. </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В новом законе прописаны нормы об организации адвокатской деятельности и адвокатуры. Адвокатские образования могут быть в форме адвокатского кабинета, адвокатского бюро и юридических консультаций в городах и районах республики. Такие новшества создадут здоровую конкуренцию. </w:t>
      </w:r>
    </w:p>
    <w:p w:rsidR="00464480" w:rsidRPr="00464480" w:rsidRDefault="00464480" w:rsidP="00F32087">
      <w:pPr>
        <w:pStyle w:val="ac"/>
        <w:spacing w:after="0"/>
        <w:ind w:firstLine="708"/>
        <w:jc w:val="both"/>
        <w:rPr>
          <w:rStyle w:val="aa"/>
          <w:bCs/>
          <w:i w:val="0"/>
          <w:sz w:val="26"/>
          <w:szCs w:val="26"/>
        </w:rPr>
      </w:pPr>
      <w:r w:rsidRPr="00464480">
        <w:rPr>
          <w:sz w:val="26"/>
          <w:szCs w:val="26"/>
        </w:rPr>
        <w:t xml:space="preserve">Прописаны положения о работе Палаты адвокатов, которая будет являться негосударственной некоммерческой организацией и представлять интересы адвокатов в отношениях с органами государственной власти. Прописан порядок оказания Палатой адвокатов бесплатной юридической помощи населению. </w:t>
      </w:r>
      <w:r w:rsidRPr="00464480">
        <w:rPr>
          <w:rStyle w:val="aa"/>
          <w:bCs/>
          <w:i w:val="0"/>
          <w:sz w:val="26"/>
          <w:szCs w:val="26"/>
        </w:rPr>
        <w:t xml:space="preserve">Конечно, предусмотрены переходные положения, потому что будет формироваться Палата адвокатов. Прописаны совершенно новые требования к ее формированию, и это даст возможность в какой-то определенный срок пересмотреть саму работу адвокатов. С этим новым законом они должны будут ознакомиться, чтобы уже применять в своей деятельности. Раньше в Республике была Коллегия адвокатов, теперь будет Палата - до переходных положений. </w:t>
      </w:r>
    </w:p>
    <w:p w:rsidR="00464480" w:rsidRPr="00464480" w:rsidRDefault="00464480" w:rsidP="00F32087">
      <w:pPr>
        <w:pStyle w:val="ac"/>
        <w:spacing w:after="0"/>
        <w:ind w:firstLine="708"/>
        <w:jc w:val="both"/>
        <w:rPr>
          <w:rStyle w:val="aa"/>
          <w:bCs/>
          <w:i w:val="0"/>
          <w:sz w:val="26"/>
          <w:szCs w:val="26"/>
        </w:rPr>
      </w:pPr>
      <w:r w:rsidRPr="00464480">
        <w:rPr>
          <w:sz w:val="26"/>
          <w:szCs w:val="26"/>
        </w:rPr>
        <w:t xml:space="preserve">В новом законе «Об адвокатской деятельности и адвокатуре в </w:t>
      </w:r>
      <w:r w:rsidR="006959D4">
        <w:rPr>
          <w:sz w:val="26"/>
          <w:szCs w:val="26"/>
        </w:rPr>
        <w:t>Приднестровской Молдавской Республике</w:t>
      </w:r>
      <w:r w:rsidRPr="00464480">
        <w:rPr>
          <w:sz w:val="26"/>
          <w:szCs w:val="26"/>
        </w:rPr>
        <w:t xml:space="preserve">» прописываются права и обязанности адвокатов, требования к претендентам на статус адвоката: у них должно быть высшее юридическое образование, стаж работы по специальности не менее 3 лет </w:t>
      </w:r>
      <w:r w:rsidRPr="00464480">
        <w:rPr>
          <w:sz w:val="26"/>
          <w:szCs w:val="26"/>
        </w:rPr>
        <w:lastRenderedPageBreak/>
        <w:t xml:space="preserve">либо претендент должен пройти стажировку в адвокатском образовании до 1 года. Те, кто не работал еще в качестве адвоката, должен сдать квалификационный экзамен, тем самым подтвердить свою способность к адвокатской деятельности. Принимать экзамен будет квалификационная комиссия, состоящая не только из адвокатов, но и представителей органов власти. Всего 9 человек, которые будут избираться на 2 года: 5 представителей Палаты адвокатов и по 1 представителю от Верховного Совета, Министерства юстиции, Верховного и Арбитражного судов. </w:t>
      </w:r>
      <w:r w:rsidRPr="00464480">
        <w:rPr>
          <w:rStyle w:val="aa"/>
          <w:bCs/>
          <w:i w:val="0"/>
          <w:sz w:val="26"/>
          <w:szCs w:val="26"/>
        </w:rPr>
        <w:t>Каждый будет делегировать своего представителя. Квалификационная комиссия будет не только принимать экзамены, но и рассматривать жалобы на адвокатов, которые могут поступать от граждан. Это очень важно, для того чтобы квалификационная комиссия была независимой и в нее входили представители разных ветвей власти. При обсуждении в рабочей группе были разные мнения, не всем хотелось, чтобы в квалификационную комиссию вошли представители других органов власти. Но в итоге принято такое решение.</w:t>
      </w:r>
    </w:p>
    <w:p w:rsidR="00464480" w:rsidRPr="00464480" w:rsidRDefault="00464480" w:rsidP="00F32087">
      <w:pPr>
        <w:pStyle w:val="ac"/>
        <w:spacing w:after="0"/>
        <w:ind w:firstLine="708"/>
        <w:jc w:val="both"/>
        <w:rPr>
          <w:sz w:val="26"/>
          <w:szCs w:val="26"/>
        </w:rPr>
      </w:pPr>
      <w:r w:rsidRPr="00464480">
        <w:rPr>
          <w:sz w:val="26"/>
          <w:szCs w:val="26"/>
        </w:rPr>
        <w:t>Кроме этого, в новом законе прописан порядок деятельности иностранных адвокатов, чтобы у них была возможность работать на территории нашей республики. Для этого им необходимо будет получить разрешение в Палате адвокатов и зарегистрироваться. Новый закон не будет запрещать работать адвокатами бывшим следователям, работникам прокуратуры и правоохранительных органов, так как эта категория адвокатов считается более профессиональной нежели начинающие специалисты.</w:t>
      </w:r>
    </w:p>
    <w:p w:rsidR="00464480" w:rsidRPr="00464480" w:rsidRDefault="00464480" w:rsidP="00F32087">
      <w:pPr>
        <w:pStyle w:val="ac"/>
        <w:spacing w:after="0"/>
        <w:ind w:firstLine="708"/>
        <w:jc w:val="both"/>
        <w:rPr>
          <w:i/>
          <w:sz w:val="26"/>
          <w:szCs w:val="26"/>
        </w:rPr>
      </w:pPr>
    </w:p>
    <w:p w:rsidR="00464480" w:rsidRPr="00464480" w:rsidRDefault="00464480" w:rsidP="00F32087">
      <w:pPr>
        <w:spacing w:after="0" w:line="240" w:lineRule="auto"/>
        <w:ind w:firstLine="567"/>
        <w:jc w:val="both"/>
        <w:rPr>
          <w:rFonts w:ascii="Times New Roman" w:hAnsi="Times New Roman"/>
          <w:b/>
          <w:color w:val="000000"/>
          <w:sz w:val="26"/>
          <w:szCs w:val="26"/>
        </w:rPr>
      </w:pPr>
      <w:r w:rsidRPr="00464480">
        <w:rPr>
          <w:rFonts w:ascii="Times New Roman" w:hAnsi="Times New Roman"/>
          <w:color w:val="000000"/>
          <w:sz w:val="26"/>
          <w:szCs w:val="26"/>
        </w:rPr>
        <w:t xml:space="preserve">В 2023 году Уполномоченный также принял активное участие </w:t>
      </w:r>
      <w:r w:rsidRPr="00A2781F">
        <w:rPr>
          <w:rFonts w:ascii="Times New Roman" w:hAnsi="Times New Roman"/>
          <w:color w:val="000000"/>
          <w:sz w:val="26"/>
          <w:szCs w:val="26"/>
          <w:u w:val="single"/>
        </w:rPr>
        <w:t xml:space="preserve">в рабочей группе по разработке проекта нового Уголовно-процессуального кодекса Приднестровской Молдавской Республики. </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Предпосылкой образования названной рабочей группы послужило обращение Верховного суда Приднестровской Молдавской Республики в адрес Верховного Совета Приднестровской Молдавской Республики о необходимости совершенствования законодательства в сфере уголовного судопроизводства в части практической реализации принципа состязательности сторон, в том числе в целях гармонизации с уголовно-процессуальным законодательством Российской Федерации.</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 xml:space="preserve">Предлагаемая проектом нового уголовно-процессуального кодекса Приднестровской Молдавской Республики концепция изменений затрагивает обширный круг правоотношений, регламентированных уголовно-процессуальным законодательством, в связи с чем и было принято решение о целесообразности осуществления комплексного изменения уголовно-процессуального законодательства путем разработки нового Уголовно-процессуального кодекса Приднестровской Молдавской Республики. </w:t>
      </w:r>
      <w:r w:rsidRPr="00464480">
        <w:rPr>
          <w:rFonts w:ascii="Times New Roman" w:hAnsi="Times New Roman"/>
          <w:sz w:val="26"/>
          <w:szCs w:val="26"/>
        </w:rPr>
        <w:t>За основу взят аналогичный кодекс России.</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 xml:space="preserve">В состав названной рабочей группы наряду с омбудсменом также были включены </w:t>
      </w:r>
      <w:r w:rsidRPr="00464480">
        <w:rPr>
          <w:rFonts w:ascii="Times New Roman" w:hAnsi="Times New Roman"/>
          <w:sz w:val="26"/>
          <w:szCs w:val="26"/>
        </w:rPr>
        <w:t xml:space="preserve">депутаты и специалисты парламентского комитета по законодательству, защите прав и свобод граждан, </w:t>
      </w:r>
      <w:r w:rsidRPr="00464480">
        <w:rPr>
          <w:rFonts w:ascii="Times New Roman" w:hAnsi="Times New Roman"/>
          <w:color w:val="000000"/>
          <w:sz w:val="26"/>
          <w:szCs w:val="26"/>
        </w:rPr>
        <w:t xml:space="preserve">представители Правительства, Следственного комитета, Прокуратуры, Верховного суда, </w:t>
      </w:r>
      <w:r w:rsidRPr="00464480">
        <w:rPr>
          <w:rFonts w:ascii="Times New Roman" w:hAnsi="Times New Roman"/>
          <w:sz w:val="26"/>
          <w:szCs w:val="26"/>
        </w:rPr>
        <w:t>министерств юстиции, внутренних дел, обороны, госбезопасности, государственного таможенного комитета</w:t>
      </w:r>
      <w:r w:rsidRPr="00464480">
        <w:rPr>
          <w:rFonts w:ascii="Times New Roman" w:hAnsi="Times New Roman"/>
          <w:color w:val="000000"/>
          <w:sz w:val="26"/>
          <w:szCs w:val="26"/>
        </w:rPr>
        <w:t xml:space="preserve"> Приднестровской Молдавской Республики, а также экспертного и научного сообщества. Председательствующим по рассмотрению названного проекта закона был назначен Комитет по законодательству, правоохранительным органам, обороне, </w:t>
      </w:r>
      <w:r w:rsidRPr="00464480">
        <w:rPr>
          <w:rFonts w:ascii="Times New Roman" w:hAnsi="Times New Roman"/>
          <w:color w:val="000000"/>
          <w:sz w:val="26"/>
          <w:szCs w:val="26"/>
        </w:rPr>
        <w:lastRenderedPageBreak/>
        <w:t xml:space="preserve">безопасности, миротворческой деятельности, защите прав и свобод граждан Верховного Совета Приднестровской Молдавской Республики. </w:t>
      </w: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В 2023 году состоялось более десяти онлайн-заседаний названной рабочей группы, но принимая во внимание большой объем работы и детальное изучение участниками каждой нормы обсуждаемого законопроекта работа по нему будет продолжена в 2024 году, а соответственно и участие Уполномоченного в данной рабочей группе.</w:t>
      </w:r>
    </w:p>
    <w:p w:rsidR="00464480" w:rsidRPr="00464480" w:rsidRDefault="00464480" w:rsidP="00F32087">
      <w:pPr>
        <w:spacing w:after="0" w:line="240" w:lineRule="auto"/>
        <w:ind w:left="567" w:firstLine="567"/>
        <w:jc w:val="both"/>
        <w:rPr>
          <w:rFonts w:ascii="Times New Roman" w:hAnsi="Times New Roman"/>
          <w:i/>
          <w:sz w:val="26"/>
          <w:szCs w:val="26"/>
        </w:rPr>
      </w:pPr>
      <w:r w:rsidRPr="00464480">
        <w:rPr>
          <w:rFonts w:ascii="Times New Roman" w:hAnsi="Times New Roman"/>
          <w:i/>
          <w:color w:val="002060"/>
          <w:sz w:val="26"/>
          <w:szCs w:val="26"/>
          <w:u w:val="single"/>
        </w:rPr>
        <w:t xml:space="preserve">Справка к сведению: </w:t>
      </w:r>
      <w:r w:rsidRPr="00464480">
        <w:rPr>
          <w:rFonts w:ascii="Times New Roman" w:hAnsi="Times New Roman"/>
          <w:i/>
          <w:sz w:val="26"/>
          <w:szCs w:val="26"/>
        </w:rPr>
        <w:t xml:space="preserve">подробнее с информацией можно ознакомиться, перейдя по ссылке: </w:t>
      </w:r>
      <w:hyperlink r:id="rId22" w:history="1">
        <w:r w:rsidRPr="00464480">
          <w:rPr>
            <w:rStyle w:val="a9"/>
            <w:rFonts w:ascii="Times New Roman" w:hAnsi="Times New Roman"/>
            <w:i/>
            <w:sz w:val="26"/>
            <w:szCs w:val="26"/>
            <w:u w:val="none"/>
          </w:rPr>
          <w:t>www.novostipmr.com/ru/news/23-04-11/v-pridnestrove-razrabotayut-novyy-ugolovno-processualnyy-kodeks</w:t>
        </w:r>
      </w:hyperlink>
      <w:r w:rsidRPr="00464480">
        <w:rPr>
          <w:rFonts w:ascii="Times New Roman" w:hAnsi="Times New Roman"/>
          <w:i/>
          <w:sz w:val="26"/>
          <w:szCs w:val="26"/>
        </w:rPr>
        <w:t>.</w:t>
      </w:r>
    </w:p>
    <w:p w:rsidR="00464480" w:rsidRPr="00464480" w:rsidRDefault="00464480" w:rsidP="00F32087">
      <w:pPr>
        <w:spacing w:after="0" w:line="240" w:lineRule="auto"/>
        <w:ind w:firstLine="708"/>
        <w:jc w:val="both"/>
        <w:rPr>
          <w:rFonts w:ascii="Times New Roman" w:hAnsi="Times New Roman"/>
          <w:color w:val="000000"/>
          <w:sz w:val="26"/>
          <w:szCs w:val="26"/>
        </w:rPr>
      </w:pPr>
    </w:p>
    <w:p w:rsidR="00464480" w:rsidRPr="00464480" w:rsidRDefault="00464480" w:rsidP="00F32087">
      <w:pPr>
        <w:spacing w:after="0" w:line="240" w:lineRule="auto"/>
        <w:ind w:firstLine="708"/>
        <w:jc w:val="both"/>
        <w:rPr>
          <w:rFonts w:ascii="Times New Roman" w:hAnsi="Times New Roman"/>
          <w:color w:val="000000"/>
          <w:sz w:val="26"/>
          <w:szCs w:val="26"/>
        </w:rPr>
      </w:pPr>
      <w:r w:rsidRPr="00464480">
        <w:rPr>
          <w:rFonts w:ascii="Times New Roman" w:hAnsi="Times New Roman"/>
          <w:color w:val="000000"/>
          <w:sz w:val="26"/>
          <w:szCs w:val="26"/>
        </w:rPr>
        <w:t xml:space="preserve">В заключение Уполномоченный хотел бы отметить, что видит открытость парламентского корпуса в предоставлении гражданам достаточно полной информации относительно рассматриваемых в Верховном Совете Приднестровской Молдавской Республики законопроектов о внесении изменений и дополнений в действующее законодательство Приднестровской Молдавской Республики, которые размещаются в соответствующем разделе на официальном сайте парламента, а информация о принимаемых законопроектах - на его новостной странице. Вместе с тем эта информация находит свое отражение в вечернем эфире ежедневных новостей республиканского канала и программе «Депутатский час», которая выходит еженедельно, а их видео имеются в открытом доступе в сети Интернет, где каждый гражданин может ознакомиться в любое удобное для него время вне зависимости от того, где бы он в это время территориально не находился, даже на территории другого государства.  </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color w:val="000000"/>
          <w:sz w:val="26"/>
          <w:szCs w:val="26"/>
        </w:rPr>
        <w:t xml:space="preserve">Вышеизложенное, по мнению Уполномоченного, определенно свидетельствует о доступности граждан, как проживающих на территории Приднестровской Молдавской Республики, так и за ее пределами, к информации о нормах действующего законодательства Приднестровской Молдавской Республики и изменениях в него, а также о том, что представители всех социальных слоев населения имеют возможность высказать свое мнение в рамках </w:t>
      </w:r>
      <w:r w:rsidRPr="00464480">
        <w:rPr>
          <w:rFonts w:ascii="Times New Roman" w:hAnsi="Times New Roman"/>
          <w:sz w:val="26"/>
          <w:szCs w:val="26"/>
        </w:rPr>
        <w:t xml:space="preserve">затрагивающих их правовых и политических процессов, а порой и требовать от принимающих решения представителей правительства и парламента одобрения корректирующих мер. </w:t>
      </w:r>
    </w:p>
    <w:p w:rsidR="00464480" w:rsidRPr="00464480" w:rsidRDefault="00464480" w:rsidP="00F32087">
      <w:pPr>
        <w:spacing w:after="0" w:line="240" w:lineRule="auto"/>
        <w:ind w:firstLine="708"/>
        <w:jc w:val="both"/>
        <w:rPr>
          <w:rFonts w:ascii="Times New Roman" w:hAnsi="Times New Roman"/>
          <w:sz w:val="26"/>
          <w:szCs w:val="26"/>
        </w:rPr>
      </w:pPr>
      <w:r w:rsidRPr="00464480">
        <w:rPr>
          <w:rFonts w:ascii="Times New Roman" w:hAnsi="Times New Roman"/>
          <w:sz w:val="26"/>
          <w:szCs w:val="26"/>
        </w:rPr>
        <w:t xml:space="preserve">Благодаря развитию информационных технологий появились новые способы участия народа в процессах составления планов жизнеобеспечению города и Республики, а также осуществления и мониторинга мероприятий в области дальнейшего развития. В то же время в парламентских процессах до сих пор не до конца раскрыт весь имеющийся потенциал традиционных методов учета общественного мнения. Уполномоченный считает важным, чтобы парламент по собственной инициативе налаживал работу с народом как с целью выяснения его приоритетов, так и </w:t>
      </w:r>
      <w:proofErr w:type="gramStart"/>
      <w:r w:rsidRPr="00464480">
        <w:rPr>
          <w:rFonts w:ascii="Times New Roman" w:hAnsi="Times New Roman"/>
          <w:sz w:val="26"/>
          <w:szCs w:val="26"/>
        </w:rPr>
        <w:t>проблем</w:t>
      </w:r>
      <w:proofErr w:type="gramEnd"/>
      <w:r w:rsidRPr="00464480">
        <w:rPr>
          <w:rFonts w:ascii="Times New Roman" w:hAnsi="Times New Roman"/>
          <w:sz w:val="26"/>
          <w:szCs w:val="26"/>
        </w:rPr>
        <w:t xml:space="preserve"> и трудностей, с которыми граждане сталкиваются в повседневной жизни, а особенно потребностей уязвимых социальных групп.   </w:t>
      </w:r>
    </w:p>
    <w:p w:rsidR="00464480" w:rsidRPr="00464480" w:rsidRDefault="00464480" w:rsidP="00F32087">
      <w:pPr>
        <w:spacing w:after="0" w:line="240" w:lineRule="auto"/>
        <w:ind w:firstLine="684"/>
        <w:jc w:val="both"/>
        <w:rPr>
          <w:rFonts w:ascii="Times New Roman" w:hAnsi="Times New Roman"/>
          <w:color w:val="002060"/>
          <w:sz w:val="26"/>
          <w:szCs w:val="26"/>
        </w:rPr>
      </w:pPr>
      <w:r w:rsidRPr="00464480">
        <w:rPr>
          <w:rFonts w:ascii="Times New Roman" w:hAnsi="Times New Roman"/>
          <w:sz w:val="26"/>
          <w:szCs w:val="26"/>
        </w:rPr>
        <w:t>Вопросы защиты прав и свобод граждан разных государств звучат постоянно при обмене опытом с представителями разных стран, в том числе и на парламентском уровне. По большому счёту, и омбудсмену с депутатским корпусом Верховного Совета Приднестровской Молдавской Республики совместными усилиями нужно показать всему миру, что гражданский диалог как никогда важен, он позволяет приобрести не только единомышленников, но еще и добрых друзей, а это делает работу по защите прав человека более слаженной.</w:t>
      </w:r>
    </w:p>
    <w:p w:rsidR="00DD23D1" w:rsidRPr="00632DD9" w:rsidRDefault="00DD23D1" w:rsidP="00A447D1">
      <w:pPr>
        <w:autoSpaceDE w:val="0"/>
        <w:autoSpaceDN w:val="0"/>
        <w:adjustRightInd w:val="0"/>
        <w:spacing w:after="0" w:line="240" w:lineRule="auto"/>
        <w:jc w:val="center"/>
        <w:rPr>
          <w:rFonts w:ascii="Times New Roman" w:hAnsi="Times New Roman"/>
          <w:b/>
          <w:sz w:val="28"/>
          <w:szCs w:val="28"/>
        </w:rPr>
      </w:pPr>
      <w:r w:rsidRPr="00632DD9">
        <w:rPr>
          <w:rFonts w:ascii="Times New Roman" w:hAnsi="Times New Roman"/>
          <w:b/>
          <w:sz w:val="28"/>
          <w:szCs w:val="28"/>
        </w:rPr>
        <w:lastRenderedPageBreak/>
        <w:t>III. Обобщение практики</w:t>
      </w:r>
    </w:p>
    <w:p w:rsidR="009F3232" w:rsidRDefault="009F3232" w:rsidP="00F32087">
      <w:pPr>
        <w:autoSpaceDE w:val="0"/>
        <w:autoSpaceDN w:val="0"/>
        <w:adjustRightInd w:val="0"/>
        <w:spacing w:after="0" w:line="240" w:lineRule="auto"/>
        <w:ind w:firstLine="684"/>
        <w:jc w:val="center"/>
        <w:rPr>
          <w:rFonts w:ascii="Times New Roman" w:hAnsi="Times New Roman"/>
          <w:b/>
          <w:sz w:val="24"/>
          <w:szCs w:val="24"/>
        </w:rPr>
      </w:pPr>
    </w:p>
    <w:p w:rsidR="00315796" w:rsidRPr="00A87F2D" w:rsidRDefault="00315796" w:rsidP="00F32087">
      <w:pPr>
        <w:autoSpaceDE w:val="0"/>
        <w:autoSpaceDN w:val="0"/>
        <w:adjustRightInd w:val="0"/>
        <w:spacing w:after="0" w:line="240" w:lineRule="auto"/>
        <w:ind w:firstLine="684"/>
        <w:jc w:val="center"/>
        <w:rPr>
          <w:rFonts w:ascii="Times New Roman" w:hAnsi="Times New Roman"/>
          <w:b/>
          <w:sz w:val="24"/>
          <w:szCs w:val="24"/>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За весь период работы института омбудсмена в Приднестровской Молдавской Республике не оставался без его внимания мониторинг соблюдения прав человека в медицинских учреждениях, детских домах и школах-интернатах, в воинских частях, изоляторах временного содержания органов внутренних дел, следственных изоляторах и учреждениях системы исполнения наказаний и т.д. И, как следствие, итоги и выводы, к которым приходит Уполномоченный, неизменно в дальнейшем служат основой направленных им писем, информаций, а в случае необходимости, и актов реагирования в адрес руководителей органов государственной власти и местного самоуправления. На основе постоянного мониторинга, проводимого Уполномоченным, можно провести и более глубокий анализ как через призму соблюдения прав человека и гражданина со стороны любого должностного лица или органа государственной власти, так и в </w:t>
      </w:r>
      <w:proofErr w:type="gramStart"/>
      <w:r w:rsidRPr="00D36F1D">
        <w:rPr>
          <w:rFonts w:ascii="Times New Roman" w:hAnsi="Times New Roman"/>
          <w:sz w:val="26"/>
          <w:szCs w:val="26"/>
        </w:rPr>
        <w:t>целом  о</w:t>
      </w:r>
      <w:proofErr w:type="gramEnd"/>
      <w:r w:rsidRPr="00D36F1D">
        <w:rPr>
          <w:rFonts w:ascii="Times New Roman" w:hAnsi="Times New Roman"/>
          <w:sz w:val="26"/>
          <w:szCs w:val="26"/>
        </w:rPr>
        <w:t xml:space="preserve"> достигнутых результатах в процессе укрепления соблюдения ими прав человека в демократическом обществе.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Уполномоченный ежегодно, в декабре каждого года, преследуя своей целью принцип постоянства в наблюдении за соблюдением прав и свобод человека в каждой из ставших его предметом </w:t>
      </w:r>
      <w:proofErr w:type="gramStart"/>
      <w:r w:rsidRPr="00D36F1D">
        <w:rPr>
          <w:rFonts w:ascii="Times New Roman" w:hAnsi="Times New Roman"/>
          <w:sz w:val="26"/>
          <w:szCs w:val="26"/>
        </w:rPr>
        <w:t>сфер,  планирует</w:t>
      </w:r>
      <w:proofErr w:type="gramEnd"/>
      <w:r w:rsidRPr="00D36F1D">
        <w:rPr>
          <w:rFonts w:ascii="Times New Roman" w:hAnsi="Times New Roman"/>
          <w:sz w:val="26"/>
          <w:szCs w:val="26"/>
        </w:rPr>
        <w:t xml:space="preserve"> основные организационные мероприятия на следующий год, что служит основой для более полного и всестороннего мониторинга в части дальнейшего совершенствования соблюдения прав и свобод человека в Республике.</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Уполномоченный считает, что анализ проделанной им работы за год, безусловно, необходим, поскольку он является важным показателем самой деятельности и позволяет выявить нарушения в правоприменительной практике на местах, помогает выделить причины и  условия  способствующие этому, а также помогает выявить негативные и положительные стороны в сфере соблюдения прав человека и гражданина, и, конечно же, эти все вопросы ложатся в предмет последующих мониторингов Уполномоченного по обеспечению надлежащей защиты нарушенных или оспариваемых прав и законных интересов граждан Приднестровской Молдавской Республики. </w:t>
      </w:r>
    </w:p>
    <w:p w:rsidR="00C03DD4" w:rsidRDefault="00C03DD4" w:rsidP="00F32087">
      <w:pPr>
        <w:autoSpaceDE w:val="0"/>
        <w:autoSpaceDN w:val="0"/>
        <w:adjustRightInd w:val="0"/>
        <w:spacing w:after="0" w:line="240" w:lineRule="auto"/>
        <w:ind w:firstLine="686"/>
        <w:jc w:val="both"/>
        <w:rPr>
          <w:rFonts w:ascii="Times New Roman" w:hAnsi="Times New Roman"/>
          <w:sz w:val="26"/>
          <w:szCs w:val="26"/>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 2023 году Уполномоченным был проведен мониторинг в различных сферах жизни Приднестровской Молдавской Республики, а именно:</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здравоохранения;</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образования, а также организации и проведения культурного досуга учащихся общеобразовательных школ в летний период;</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пенсионного обеспечения и социальной защиты граждан;</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области защиты права детей-сирот и детей, оставшихся без попечения родителей, детей с отклонениями физического развития;</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области защиты прав военнослужащих и членов их семей;</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соблюдения прав лиц, содержащихся в местах изоляции, отбывающих наказания в учреждениях пенитенциарной системы, следственных изоляторах и изоляторах временного содержания.</w:t>
      </w:r>
    </w:p>
    <w:p w:rsidR="00C03DD4" w:rsidRDefault="00C03DD4" w:rsidP="00F32087">
      <w:pPr>
        <w:autoSpaceDE w:val="0"/>
        <w:autoSpaceDN w:val="0"/>
        <w:adjustRightInd w:val="0"/>
        <w:spacing w:after="0" w:line="240" w:lineRule="auto"/>
        <w:ind w:firstLine="686"/>
        <w:jc w:val="both"/>
        <w:rPr>
          <w:rFonts w:ascii="Times New Roman" w:hAnsi="Times New Roman"/>
          <w:sz w:val="26"/>
          <w:szCs w:val="26"/>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В данном контексте необходимо привести в качестве примеров некоторые из мониторинговых мероприятий, проведенных Уполномоченным, в 2023 году: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lastRenderedPageBreak/>
        <w:t>- мониторинг состояния дел в сфере оказания неотложной медицинской помощи территориальными отделениями скорой медицинской помощи городов       и районов республики;</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комплексной работы по проверке аптек республики, реализующих лекарственные препараты по рецептам врачей для льготной категории граждан на предмет их фактического наличия, сроков годности, доступности населению в рамках ассигнования республиканского бюджета на эти цели в   2023 году;</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мониторинга психиатрических отделений на предмет соблюдения прав граждан, проходящих стационарное психиатрическое лечение;</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мониторинга в общеобразовательных учреждениях республики на предмет готовности к  новому  2023-2024 учебному году, порядка реализации образовательных программ общего начального, основного, среднего (полного) общего образования, дополнительного образования, специальных коррекционных программ, образовательных программ профессионального образования, в том числе порядка и условий применения электронного обучения и дистанционных образовательных технологий в период действия ограничительных мероприятий (карантина), а также возможностях учащихся фактически участвовать в образовательном процессе путем использования новых форм онлайн обучения и соответствующих технических средств (в разрезе по городам и районам  и организациям образования);</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мониторинг организации проведения летнего оздоровительного отдыха для детей-сирот и детей, оставшихся без попечения родителей, из числа воспитанников учреждений </w:t>
      </w:r>
      <w:proofErr w:type="spellStart"/>
      <w:r w:rsidRPr="00D36F1D">
        <w:rPr>
          <w:rFonts w:ascii="Times New Roman" w:hAnsi="Times New Roman"/>
          <w:sz w:val="26"/>
          <w:szCs w:val="26"/>
        </w:rPr>
        <w:t>интернатного</w:t>
      </w:r>
      <w:proofErr w:type="spellEnd"/>
      <w:r w:rsidRPr="00D36F1D">
        <w:rPr>
          <w:rFonts w:ascii="Times New Roman" w:hAnsi="Times New Roman"/>
          <w:sz w:val="26"/>
          <w:szCs w:val="26"/>
        </w:rPr>
        <w:t xml:space="preserve"> типа в оздоровительных учреждениях Приднестровской Молдавской Республики;</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осуществление проверки соблюдения прав, условий содержания несовершеннолетних в воспитательном учреждении для несовершеннолетних ГСИН МЮ ПМР (с. Александровка, Каменского района);</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посещение РУВК им. Макаренко на предмет проверки соблюдения </w:t>
      </w:r>
      <w:proofErr w:type="gramStart"/>
      <w:r w:rsidRPr="00D36F1D">
        <w:rPr>
          <w:rFonts w:ascii="Times New Roman" w:hAnsi="Times New Roman"/>
          <w:sz w:val="26"/>
          <w:szCs w:val="26"/>
        </w:rPr>
        <w:t>прав</w:t>
      </w:r>
      <w:proofErr w:type="gramEnd"/>
      <w:r w:rsidRPr="00D36F1D">
        <w:rPr>
          <w:rFonts w:ascii="Times New Roman" w:hAnsi="Times New Roman"/>
          <w:sz w:val="26"/>
          <w:szCs w:val="26"/>
        </w:rPr>
        <w:t xml:space="preserve"> находящихся там несовершеннолетних;</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Приднестровской Молдавской Республики;</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работа по изучению состояния дел в сфере трудоустройства и </w:t>
      </w:r>
      <w:proofErr w:type="gramStart"/>
      <w:r w:rsidRPr="00D36F1D">
        <w:rPr>
          <w:rFonts w:ascii="Times New Roman" w:hAnsi="Times New Roman"/>
          <w:sz w:val="26"/>
          <w:szCs w:val="26"/>
        </w:rPr>
        <w:t>занятости  населения</w:t>
      </w:r>
      <w:proofErr w:type="gramEnd"/>
      <w:r w:rsidRPr="00D36F1D">
        <w:rPr>
          <w:rFonts w:ascii="Times New Roman" w:hAnsi="Times New Roman"/>
          <w:sz w:val="26"/>
          <w:szCs w:val="26"/>
        </w:rPr>
        <w:t xml:space="preserve"> и вопросы состояния безработицы в республике;</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изучение ситуации </w:t>
      </w:r>
      <w:proofErr w:type="gramStart"/>
      <w:r w:rsidRPr="00D36F1D">
        <w:rPr>
          <w:rFonts w:ascii="Times New Roman" w:hAnsi="Times New Roman"/>
          <w:sz w:val="26"/>
          <w:szCs w:val="26"/>
        </w:rPr>
        <w:t>о  состоянии</w:t>
      </w:r>
      <w:proofErr w:type="gramEnd"/>
      <w:r w:rsidRPr="00D36F1D">
        <w:rPr>
          <w:rFonts w:ascii="Times New Roman" w:hAnsi="Times New Roman"/>
          <w:sz w:val="26"/>
          <w:szCs w:val="26"/>
        </w:rPr>
        <w:t xml:space="preserve">  обеспечения медицинских отделений  ГСИН МЮ ПМР медицинскими препаратами второго уровня для лечения туберкулёзных больных, а также наличие и работу флюорографического оборудования;</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анализа практики условно-досрочного освобождения от наказания, а также практики исполнения наказания, не связанного с лишением свободы;</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 мониторинг вопроса о соблюдении прав и условий содержания задержанных, арестованных и </w:t>
      </w:r>
      <w:proofErr w:type="spellStart"/>
      <w:r w:rsidRPr="00D36F1D">
        <w:rPr>
          <w:rFonts w:ascii="Times New Roman" w:hAnsi="Times New Roman"/>
          <w:sz w:val="26"/>
          <w:szCs w:val="26"/>
        </w:rPr>
        <w:t>админпривлеченных</w:t>
      </w:r>
      <w:proofErr w:type="spellEnd"/>
      <w:r w:rsidRPr="00D36F1D">
        <w:rPr>
          <w:rFonts w:ascii="Times New Roman" w:hAnsi="Times New Roman"/>
          <w:sz w:val="26"/>
          <w:szCs w:val="26"/>
        </w:rPr>
        <w:t xml:space="preserve"> в ИВС ГРОВД МВД ПМР;</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анализа условий лечения, питания, содержания, бытового устройства, трудоустройства и оплаты труда в ЛТП ГСИН МЮ ПМР (мужского       и женского участков).</w:t>
      </w:r>
    </w:p>
    <w:p w:rsidR="00315796" w:rsidRPr="00D36F1D" w:rsidRDefault="00315796" w:rsidP="00F32087">
      <w:pPr>
        <w:autoSpaceDE w:val="0"/>
        <w:autoSpaceDN w:val="0"/>
        <w:adjustRightInd w:val="0"/>
        <w:spacing w:after="0" w:line="240" w:lineRule="auto"/>
        <w:ind w:firstLine="686"/>
        <w:jc w:val="both"/>
        <w:rPr>
          <w:rFonts w:ascii="Times New Roman" w:hAnsi="Times New Roman"/>
          <w:i/>
          <w:sz w:val="26"/>
          <w:szCs w:val="26"/>
        </w:rPr>
      </w:pPr>
      <w:r w:rsidRPr="00D36F1D">
        <w:rPr>
          <w:rFonts w:ascii="Times New Roman" w:hAnsi="Times New Roman"/>
          <w:sz w:val="26"/>
          <w:szCs w:val="26"/>
        </w:rPr>
        <w:lastRenderedPageBreak/>
        <w:t>Вместе с тем в 2023 году Уполномоченный посетил ряд подразделений Министерства обороны ПМР: республиканские военные комиссариаты, воинские части, гарнизонные гауптвахты и учебные заведения, подведомственные названному министерству. Общее количество таких посещений омбудсменом составило более 20-и раза.</w:t>
      </w:r>
      <w:r w:rsidRPr="00D36F1D">
        <w:rPr>
          <w:rFonts w:ascii="Times New Roman" w:hAnsi="Times New Roman"/>
          <w:i/>
          <w:sz w:val="26"/>
          <w:szCs w:val="26"/>
        </w:rPr>
        <w:t xml:space="preserve">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Также внимание Уполномоченного было обращено в части проведения мониторинга соблюдения прав, свобод и гарантий в период срочной и контрактной военной службы: организации и обеспечения военнослужащих форменным обмундированием, питанием, медицинским обслуживанием, своевременной выплате денежного довольствия, обеспечению жильём, условиям содержания на гауптвахте арестованных и лиц, содержащихся в связи с возбуждением уголовного дела.              </w:t>
      </w:r>
    </w:p>
    <w:p w:rsidR="00315796" w:rsidRPr="00D36F1D" w:rsidRDefault="00315796" w:rsidP="00F32087">
      <w:pPr>
        <w:autoSpaceDE w:val="0"/>
        <w:autoSpaceDN w:val="0"/>
        <w:adjustRightInd w:val="0"/>
        <w:spacing w:after="0" w:line="240" w:lineRule="auto"/>
        <w:ind w:firstLine="686"/>
        <w:jc w:val="both"/>
        <w:rPr>
          <w:rFonts w:ascii="Times New Roman" w:hAnsi="Times New Roman"/>
          <w:i/>
          <w:sz w:val="26"/>
          <w:szCs w:val="26"/>
        </w:rPr>
      </w:pPr>
      <w:r w:rsidRPr="00D36F1D">
        <w:rPr>
          <w:rFonts w:ascii="Times New Roman" w:hAnsi="Times New Roman"/>
          <w:sz w:val="26"/>
          <w:szCs w:val="26"/>
        </w:rPr>
        <w:t>В период призывной компании на действительную военную службу Уполномоченным проводились беседы с призывниками, разъяснялись их права, требования законодательства в сфере военного дела.</w:t>
      </w:r>
    </w:p>
    <w:p w:rsidR="00C03DD4" w:rsidRDefault="00C03DD4" w:rsidP="00F32087">
      <w:pPr>
        <w:autoSpaceDE w:val="0"/>
        <w:autoSpaceDN w:val="0"/>
        <w:adjustRightInd w:val="0"/>
        <w:spacing w:after="0" w:line="240" w:lineRule="auto"/>
        <w:ind w:firstLine="686"/>
        <w:jc w:val="both"/>
        <w:rPr>
          <w:rFonts w:ascii="Times New Roman" w:hAnsi="Times New Roman"/>
          <w:sz w:val="26"/>
          <w:szCs w:val="26"/>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 2023 году омбудсменом было проведено более 10</w:t>
      </w:r>
      <w:r w:rsidRPr="00D36F1D">
        <w:rPr>
          <w:rFonts w:ascii="Times New Roman" w:hAnsi="Times New Roman"/>
          <w:b/>
          <w:sz w:val="26"/>
          <w:szCs w:val="26"/>
        </w:rPr>
        <w:t xml:space="preserve"> </w:t>
      </w:r>
      <w:r w:rsidRPr="00D36F1D">
        <w:rPr>
          <w:rFonts w:ascii="Times New Roman" w:hAnsi="Times New Roman"/>
          <w:sz w:val="26"/>
          <w:szCs w:val="26"/>
        </w:rPr>
        <w:t xml:space="preserve">проверок мест лишения свободы. Подробнее Уполномоченным уже уделялось отдельное внимание данной теме в соответствующем разделе настоящего доклада, но еще раз хотелось бы отметить, что омбудсмен на протяжении уже нескольких лет пристально следил за развитием ситуации в части заболевания лиц, содержащихся в пенитенциарных учреждениях, а особенно – за оказываемой им медицинской помощью, обеспечением необходимого количества медицинских препаратов для лечения, изменением в связи с заболеванием и питания осужденных. Проводя мониторинг в данной области, Уполномоченный констатирует, что все принимаемые пенитенциарным учреждением меры были направлены исключительно на сохранение здоровья самих осужденных. Вместе с тем Уполномоченный ежегодно уделяет внимание и основным требованиям исполнения </w:t>
      </w:r>
      <w:proofErr w:type="gramStart"/>
      <w:r w:rsidRPr="00D36F1D">
        <w:rPr>
          <w:rFonts w:ascii="Times New Roman" w:hAnsi="Times New Roman"/>
          <w:sz w:val="26"/>
          <w:szCs w:val="26"/>
        </w:rPr>
        <w:t>наказания,  таким</w:t>
      </w:r>
      <w:proofErr w:type="gramEnd"/>
      <w:r w:rsidRPr="00D36F1D">
        <w:rPr>
          <w:rFonts w:ascii="Times New Roman" w:hAnsi="Times New Roman"/>
          <w:sz w:val="26"/>
          <w:szCs w:val="26"/>
        </w:rPr>
        <w:t xml:space="preserve"> как: обеспечение соблюдения законных прав, свобод и гарантий для лиц, лишенных свободы; соблюдение режимных требований и условий содержания осужденных к лишению свободы; материально-бытовому и медико-санитарному обеспечению; получению общего и профессионального образования и повышению квалификаций лиц, отбывающих наказание в местах лишения свободы.</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Вместе с тем Уполномоченным в 2023 году было проведено несколько проверок в сфере соблюдения условий лечения, содержания, трудоустройства и оплаты труда лиц, проходящих курсы принудительного лечения в условиях   ЛТП </w:t>
      </w:r>
      <w:proofErr w:type="spellStart"/>
      <w:r w:rsidRPr="00D36F1D">
        <w:rPr>
          <w:rFonts w:ascii="Times New Roman" w:hAnsi="Times New Roman"/>
          <w:sz w:val="26"/>
          <w:szCs w:val="26"/>
        </w:rPr>
        <w:t>УМПиСР</w:t>
      </w:r>
      <w:proofErr w:type="spellEnd"/>
      <w:r w:rsidRPr="00D36F1D">
        <w:rPr>
          <w:rFonts w:ascii="Times New Roman" w:hAnsi="Times New Roman"/>
          <w:sz w:val="26"/>
          <w:szCs w:val="26"/>
        </w:rPr>
        <w:t xml:space="preserve"> </w:t>
      </w:r>
      <w:proofErr w:type="gramStart"/>
      <w:r w:rsidRPr="00D36F1D">
        <w:rPr>
          <w:rFonts w:ascii="Times New Roman" w:hAnsi="Times New Roman"/>
          <w:sz w:val="26"/>
          <w:szCs w:val="26"/>
        </w:rPr>
        <w:t>ГСИН  МЮ</w:t>
      </w:r>
      <w:proofErr w:type="gramEnd"/>
      <w:r w:rsidRPr="00D36F1D">
        <w:rPr>
          <w:rFonts w:ascii="Times New Roman" w:hAnsi="Times New Roman"/>
          <w:sz w:val="26"/>
          <w:szCs w:val="26"/>
        </w:rPr>
        <w:t xml:space="preserve"> ПМР  (мужского и женского участков).</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Ежеквартально   осуществлялись   проверки и изоляторов </w:t>
      </w:r>
      <w:proofErr w:type="gramStart"/>
      <w:r w:rsidRPr="00D36F1D">
        <w:rPr>
          <w:rFonts w:ascii="Times New Roman" w:hAnsi="Times New Roman"/>
          <w:sz w:val="26"/>
          <w:szCs w:val="26"/>
        </w:rPr>
        <w:t>временного  содержания</w:t>
      </w:r>
      <w:proofErr w:type="gramEnd"/>
      <w:r w:rsidRPr="00D36F1D">
        <w:rPr>
          <w:rFonts w:ascii="Times New Roman" w:hAnsi="Times New Roman"/>
          <w:sz w:val="26"/>
          <w:szCs w:val="26"/>
        </w:rPr>
        <w:t xml:space="preserve"> при городских и районных отделах ОВД МВД ПМР.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 2023 году Уполномоченным большое   внимание     было   уделено   организации   работы летних оздоровительных лагерей и площадок. Были осуществлены личные выезды Уполномоченного в ГУП «Оздоровительный комплекс «Днестровские зори», ОО «</w:t>
      </w:r>
      <w:proofErr w:type="spellStart"/>
      <w:r w:rsidRPr="00D36F1D">
        <w:rPr>
          <w:rFonts w:ascii="Times New Roman" w:hAnsi="Times New Roman"/>
          <w:sz w:val="26"/>
          <w:szCs w:val="26"/>
        </w:rPr>
        <w:t>Меренештский</w:t>
      </w:r>
      <w:proofErr w:type="spellEnd"/>
      <w:r w:rsidRPr="00D36F1D">
        <w:rPr>
          <w:rFonts w:ascii="Times New Roman" w:hAnsi="Times New Roman"/>
          <w:sz w:val="26"/>
          <w:szCs w:val="26"/>
        </w:rPr>
        <w:t xml:space="preserve"> оздоровительный лагерь «Виктория» ФПП</w:t>
      </w:r>
      <w:proofErr w:type="gramStart"/>
      <w:r w:rsidRPr="00D36F1D">
        <w:rPr>
          <w:rFonts w:ascii="Times New Roman" w:hAnsi="Times New Roman"/>
          <w:sz w:val="26"/>
          <w:szCs w:val="26"/>
        </w:rPr>
        <w:t>»,  МУ</w:t>
      </w:r>
      <w:proofErr w:type="gramEnd"/>
      <w:r w:rsidRPr="00D36F1D">
        <w:rPr>
          <w:rFonts w:ascii="Times New Roman" w:hAnsi="Times New Roman"/>
          <w:sz w:val="26"/>
          <w:szCs w:val="26"/>
        </w:rPr>
        <w:t xml:space="preserve"> «Спортивно-оздоровительный лагерь «Спартак», </w:t>
      </w:r>
      <w:r w:rsidR="00C03DD4">
        <w:rPr>
          <w:rFonts w:ascii="Times New Roman" w:hAnsi="Times New Roman"/>
          <w:sz w:val="26"/>
          <w:szCs w:val="26"/>
        </w:rPr>
        <w:t xml:space="preserve">               </w:t>
      </w:r>
      <w:r w:rsidRPr="00D36F1D">
        <w:rPr>
          <w:rFonts w:ascii="Times New Roman" w:hAnsi="Times New Roman"/>
          <w:sz w:val="26"/>
          <w:szCs w:val="26"/>
        </w:rPr>
        <w:t>ООО «</w:t>
      </w:r>
      <w:proofErr w:type="spellStart"/>
      <w:r w:rsidRPr="00D36F1D">
        <w:rPr>
          <w:rFonts w:ascii="Times New Roman" w:hAnsi="Times New Roman"/>
          <w:sz w:val="26"/>
          <w:szCs w:val="26"/>
        </w:rPr>
        <w:t>Дубоссарский</w:t>
      </w:r>
      <w:proofErr w:type="spellEnd"/>
      <w:r w:rsidRPr="00D36F1D">
        <w:rPr>
          <w:rFonts w:ascii="Times New Roman" w:hAnsi="Times New Roman"/>
          <w:sz w:val="26"/>
          <w:szCs w:val="26"/>
        </w:rPr>
        <w:t xml:space="preserve"> оздоровительный лагерь».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lastRenderedPageBreak/>
        <w:t xml:space="preserve">Также Уполномоченный неоднократно посещали учреждения социальной направленности, в частности: Бендерский и Тираспольский психологический дом-интернат, специальные (коррекционные) образовательные учреждения, центры дневного пребывания детей с особыми потребностями жизнедеятельности, образовательные учреждения, в которых воспитываются дети-сироты и дети, оставшиеся без попечения родителей, Республиканский кадетский корпус, Суворовское училище и  ГОУ Республиканский учебно-воспитательный комплекс </w:t>
      </w:r>
      <w:r w:rsidR="00C03DD4">
        <w:rPr>
          <w:rFonts w:ascii="Times New Roman" w:hAnsi="Times New Roman"/>
          <w:sz w:val="26"/>
          <w:szCs w:val="26"/>
        </w:rPr>
        <w:t xml:space="preserve">им. </w:t>
      </w:r>
      <w:r w:rsidRPr="00D36F1D">
        <w:rPr>
          <w:rFonts w:ascii="Times New Roman" w:hAnsi="Times New Roman"/>
          <w:sz w:val="26"/>
          <w:szCs w:val="26"/>
        </w:rPr>
        <w:t>А.С. Макаренко МВД ПМР. Общее количество таких посещений составило около 20-и раз.</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В сфере здравоохранения Уполномоченным было проведено более 15-и проверок.         </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По итогам каждого из проведенных омбудсменом проверок или посещений    в адрес руководства органов государственной власти, главы Республики или Председателя Правительства </w:t>
      </w:r>
      <w:r w:rsidR="00433683">
        <w:rPr>
          <w:rFonts w:ascii="Times New Roman" w:hAnsi="Times New Roman"/>
          <w:sz w:val="26"/>
          <w:szCs w:val="26"/>
        </w:rPr>
        <w:t>Приднестровской Молдавской Республики</w:t>
      </w:r>
      <w:r w:rsidRPr="00D36F1D">
        <w:rPr>
          <w:rFonts w:ascii="Times New Roman" w:hAnsi="Times New Roman"/>
          <w:sz w:val="26"/>
          <w:szCs w:val="26"/>
        </w:rPr>
        <w:t xml:space="preserve"> Уполномоченным направлялась исчерпывающая информация о результатах проделанной им работы, а также о выявленных недостатках, нарушениях прав приднестровцев и о необходимости принятия мер, направленных на их устранение и недопущение возникновения впредь. </w:t>
      </w:r>
    </w:p>
    <w:p w:rsidR="00315796" w:rsidRPr="00D36F1D" w:rsidRDefault="00315796" w:rsidP="00F32087">
      <w:pPr>
        <w:pStyle w:val="ac"/>
        <w:shd w:val="clear" w:color="auto" w:fill="FFFFFF"/>
        <w:spacing w:after="0"/>
        <w:ind w:firstLine="684"/>
        <w:jc w:val="both"/>
        <w:rPr>
          <w:sz w:val="26"/>
          <w:szCs w:val="26"/>
        </w:rPr>
      </w:pPr>
    </w:p>
    <w:p w:rsidR="00315796" w:rsidRPr="00D36F1D" w:rsidRDefault="00315796" w:rsidP="00F32087">
      <w:pPr>
        <w:pStyle w:val="ac"/>
        <w:shd w:val="clear" w:color="auto" w:fill="FFFFFF"/>
        <w:spacing w:after="0"/>
        <w:ind w:firstLine="684"/>
        <w:jc w:val="both"/>
        <w:rPr>
          <w:sz w:val="26"/>
          <w:szCs w:val="26"/>
        </w:rPr>
      </w:pPr>
      <w:r w:rsidRPr="00D36F1D">
        <w:rPr>
          <w:sz w:val="26"/>
          <w:szCs w:val="26"/>
        </w:rPr>
        <w:t xml:space="preserve">Генеральная Ассамблея ООН в Резолюции от 20 декабря </w:t>
      </w:r>
      <w:smartTag w:uri="urn:schemas-microsoft-com:office:smarttags" w:element="metricconverter">
        <w:smartTagPr>
          <w:attr w:name="ProductID" w:val="2012 г"/>
        </w:smartTagPr>
        <w:r w:rsidRPr="00D36F1D">
          <w:rPr>
            <w:sz w:val="26"/>
            <w:szCs w:val="26"/>
          </w:rPr>
          <w:t>2012 г</w:t>
        </w:r>
      </w:smartTag>
      <w:r w:rsidRPr="00D36F1D">
        <w:rPr>
          <w:sz w:val="26"/>
          <w:szCs w:val="26"/>
        </w:rPr>
        <w:t>. № 67/163 «Роль институтов омбудсмена и посредника и других национальных правозащитных учреждений в поощрении и защите прав человека», приветствуя быстро растущий во всем мире интерес к созданию и укреплению институтов омбудсмена и посредника и других национальных правозащитных учреждений, признавая важную роль, которую эти учреждения могут, руководствуясь своим мандатом, играть в содействии улаживанию жалоб внутри страны, рекомендовала своим государствам-членам снабдить их надлежащей законодательной базой и финансовыми средствами, чтобы обеспечить эффективное и независимое выполнение ими своего мандата, упрочить легитимность и авторитетность их действий в качестве механизмов поощрения и защиты прав человека.</w:t>
      </w:r>
    </w:p>
    <w:p w:rsidR="00315796" w:rsidRPr="00D36F1D" w:rsidRDefault="00315796" w:rsidP="00F32087">
      <w:pPr>
        <w:pStyle w:val="ac"/>
        <w:shd w:val="clear" w:color="auto" w:fill="FFFFFF"/>
        <w:spacing w:after="0"/>
        <w:ind w:firstLine="684"/>
        <w:jc w:val="both"/>
        <w:rPr>
          <w:sz w:val="26"/>
          <w:szCs w:val="26"/>
        </w:rPr>
      </w:pPr>
      <w:r w:rsidRPr="00D36F1D">
        <w:rPr>
          <w:sz w:val="26"/>
          <w:szCs w:val="26"/>
        </w:rPr>
        <w:t>С целью реализации названного выше принципа в 2023 году Уполномоченный продолжил свое сотрудничество с Управлением Верховного Комиссара по правам человека Организации Объединённых Наций и Миссией ОБСЕ в Республике Молдова.</w:t>
      </w: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p>
    <w:p w:rsidR="00315796" w:rsidRPr="00D36F1D" w:rsidRDefault="00315796" w:rsidP="00F32087">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В заключение можно сделать вывод о том, что проведенная в 2023 году работа позволила омбудсмену охватить достаточно широкий спектр различного рода вопросов, ранее привлекших его внимание, в частности при рассмотрении поступающих к нему обращений граждан, а также своевременно выявить и устранить имеющиеся недостатки, нарушения и коллизии в призме соблюдения прав и законных интересов граждан, что нашло свое отражение в практической деятельности Уполномоченного и позволило обобщить наиболее острые, по мнению Уполномоченного, и требующие своего разрешения со стороны государственных ветвей власти вопросы, которые он видит в числе первостепенных по обеспечению надлежащей защиты нарушенных или оспариваемых прав и законных интересов граждан. </w:t>
      </w:r>
    </w:p>
    <w:p w:rsidR="00315796" w:rsidRPr="00D36F1D" w:rsidRDefault="00315796" w:rsidP="00F32087">
      <w:pPr>
        <w:pStyle w:val="ac"/>
        <w:shd w:val="clear" w:color="auto" w:fill="FFFFFF"/>
        <w:spacing w:after="0"/>
        <w:ind w:firstLine="684"/>
        <w:jc w:val="both"/>
        <w:rPr>
          <w:sz w:val="26"/>
          <w:szCs w:val="26"/>
        </w:rPr>
      </w:pPr>
    </w:p>
    <w:p w:rsidR="00315796" w:rsidRPr="00D36F1D" w:rsidRDefault="00315796" w:rsidP="00F32087">
      <w:pPr>
        <w:spacing w:after="0" w:line="240" w:lineRule="auto"/>
        <w:rPr>
          <w:rFonts w:ascii="Times New Roman" w:hAnsi="Times New Roman"/>
          <w:sz w:val="26"/>
          <w:szCs w:val="26"/>
        </w:rPr>
      </w:pPr>
    </w:p>
    <w:p w:rsidR="00DD23D1" w:rsidRPr="00B461C0" w:rsidRDefault="00DD23D1" w:rsidP="00F32087">
      <w:pPr>
        <w:spacing w:after="0" w:line="240" w:lineRule="auto"/>
        <w:jc w:val="center"/>
        <w:rPr>
          <w:rFonts w:ascii="Times New Roman" w:hAnsi="Times New Roman"/>
          <w:b/>
          <w:sz w:val="28"/>
          <w:szCs w:val="28"/>
        </w:rPr>
      </w:pPr>
      <w:r w:rsidRPr="00B461C0">
        <w:rPr>
          <w:rFonts w:ascii="Times New Roman" w:hAnsi="Times New Roman"/>
          <w:b/>
          <w:sz w:val="28"/>
          <w:szCs w:val="28"/>
        </w:rPr>
        <w:lastRenderedPageBreak/>
        <w:t>IV.</w:t>
      </w:r>
      <w:r w:rsidRPr="00B461C0">
        <w:rPr>
          <w:rFonts w:ascii="Times New Roman" w:hAnsi="Times New Roman"/>
          <w:sz w:val="28"/>
          <w:szCs w:val="28"/>
        </w:rPr>
        <w:t xml:space="preserve"> </w:t>
      </w:r>
      <w:r w:rsidRPr="00B461C0">
        <w:rPr>
          <w:rFonts w:ascii="Times New Roman" w:hAnsi="Times New Roman"/>
          <w:b/>
          <w:sz w:val="28"/>
          <w:szCs w:val="28"/>
        </w:rPr>
        <w:t>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p>
    <w:p w:rsidR="009F3232" w:rsidRDefault="009F3232" w:rsidP="00F32087">
      <w:pPr>
        <w:autoSpaceDE w:val="0"/>
        <w:autoSpaceDN w:val="0"/>
        <w:adjustRightInd w:val="0"/>
        <w:spacing w:after="0" w:line="240" w:lineRule="auto"/>
        <w:jc w:val="center"/>
        <w:rPr>
          <w:rFonts w:ascii="Times New Roman" w:hAnsi="Times New Roman"/>
          <w:b/>
          <w:sz w:val="28"/>
          <w:szCs w:val="28"/>
        </w:rPr>
      </w:pPr>
    </w:p>
    <w:p w:rsidR="000727B3" w:rsidRPr="00B461C0" w:rsidRDefault="000727B3" w:rsidP="00F32087">
      <w:pPr>
        <w:autoSpaceDE w:val="0"/>
        <w:autoSpaceDN w:val="0"/>
        <w:adjustRightInd w:val="0"/>
        <w:spacing w:after="0" w:line="240" w:lineRule="auto"/>
        <w:jc w:val="center"/>
        <w:rPr>
          <w:rFonts w:ascii="Times New Roman" w:hAnsi="Times New Roman"/>
          <w:b/>
          <w:sz w:val="28"/>
          <w:szCs w:val="28"/>
        </w:rPr>
      </w:pP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В своей повседневной деятельности Уполномоченный в своей основе работает с поступающими к нему обращениями граждан по различным вопросам, и в ходе практической работы зачастую сталкивается с ситуациями, когда в качестве заявителей выступают не сами граждане, о которых идет речь в обращении</w:t>
      </w:r>
      <w:r w:rsidR="00C03DD4">
        <w:rPr>
          <w:rFonts w:ascii="Times New Roman" w:hAnsi="Times New Roman"/>
          <w:sz w:val="26"/>
          <w:szCs w:val="26"/>
        </w:rPr>
        <w:t>.</w:t>
      </w:r>
      <w:r w:rsidRPr="007F19FB">
        <w:rPr>
          <w:rFonts w:ascii="Times New Roman" w:hAnsi="Times New Roman"/>
          <w:sz w:val="26"/>
          <w:szCs w:val="26"/>
        </w:rPr>
        <w:t xml:space="preserve"> </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Например, мать осужденного к лишению свободы и отбывающего наказание в пенитенциарном учреждении лица; близкие родственники гражданина (гражданки), находящегося(</w:t>
      </w:r>
      <w:proofErr w:type="spellStart"/>
      <w:r w:rsidRPr="007F19FB">
        <w:rPr>
          <w:rFonts w:ascii="Times New Roman" w:hAnsi="Times New Roman"/>
          <w:i/>
          <w:sz w:val="26"/>
          <w:szCs w:val="26"/>
        </w:rPr>
        <w:t>щейся</w:t>
      </w:r>
      <w:proofErr w:type="spellEnd"/>
      <w:r w:rsidRPr="007F19FB">
        <w:rPr>
          <w:rFonts w:ascii="Times New Roman" w:hAnsi="Times New Roman"/>
          <w:i/>
          <w:sz w:val="26"/>
          <w:szCs w:val="26"/>
        </w:rPr>
        <w:t xml:space="preserve">) в это время в больнице, или родственники пожилого человека, проживающего на территории Приднестровской Молдавской Республики, </w:t>
      </w:r>
      <w:r w:rsidRPr="00C54D9C">
        <w:rPr>
          <w:rFonts w:ascii="Times New Roman" w:hAnsi="Times New Roman"/>
          <w:i/>
          <w:sz w:val="26"/>
          <w:szCs w:val="26"/>
        </w:rPr>
        <w:t>как находящиеся на территории Республики, но проживающие отдельно,</w:t>
      </w:r>
      <w:r w:rsidRPr="007F19FB">
        <w:rPr>
          <w:rFonts w:ascii="Times New Roman" w:hAnsi="Times New Roman"/>
          <w:i/>
          <w:sz w:val="26"/>
          <w:szCs w:val="26"/>
        </w:rPr>
        <w:t xml:space="preserve"> так и проживающие за пределами Приднестровья, скажем, в Российской Федерации; соседи или неравнодушные друзья одиноко проживающего пожилого гражданина, в силу обстоятельств не имеющего возможность обратиться самостоятельно (инвалида; слепого человека; прикованного в силу болезни к постели человека) и т.д. </w:t>
      </w:r>
    </w:p>
    <w:p w:rsidR="007F19FB" w:rsidRPr="007F19FB" w:rsidRDefault="007F19FB" w:rsidP="00F32087">
      <w:pPr>
        <w:spacing w:after="0" w:line="240" w:lineRule="auto"/>
        <w:ind w:firstLine="708"/>
        <w:jc w:val="both"/>
        <w:rPr>
          <w:rFonts w:ascii="Times New Roman" w:hAnsi="Times New Roman"/>
          <w:sz w:val="26"/>
          <w:szCs w:val="26"/>
        </w:rPr>
      </w:pP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Уполномоченный не отказывает в приеме таких обращений, но зачастую оказывается в двойственном положении по принятию решению об их рассмотрения и дачи в последующем ответа заявителю, например, матери, которая обратилась с просьбой об информировании ее о состоянии здоровья ее больного сына, находящегося в это время в пенитенциарном учреждении. </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 К Уполномоченному ежегодно достаточно часто поступают обращения от близких родственников граждан, осужденных к лишению свободы, в том числе от жен и матерей этих лиц. Как правило, в таких обращениях заявители либо указывают на незаконность, по их мнению, привлечения их близкого человека к уголовной ответственности и вступивший в законную силу приговор суда, либо интересуются его здоровьем и лечением в условиях пенитенциарного учреждения.</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В каждом случае Уполномоченный принимает меры к выяснению указанных в поступившем к нему обращении вопросов, в том числе и состоянием здоровья осужденного лица и рамками предоставления ему необходимой медицинской помощи, это касается как официальных запросов о предоставлении омбудсмену соответствующей информации от администрации пенитенциарного учреждения, в котором гражданин отбывает уголовное наказание, так и путем личного посещения учреждения и встречи с осужденным.</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В соответствии со статьи 9-1 (Порядок дачи ответа на обращения) Закона Приднестровской Молдавской Республики «Об обращениях граждан и юридических лиц, а также общественных объединений» </w:t>
      </w:r>
      <w:r w:rsidRPr="007F19FB">
        <w:rPr>
          <w:rFonts w:ascii="Times New Roman" w:hAnsi="Times New Roman"/>
          <w:sz w:val="26"/>
          <w:szCs w:val="26"/>
          <w:u w:val="single"/>
        </w:rPr>
        <w:t>ответы на обращения должны</w:t>
      </w:r>
      <w:r w:rsidRPr="007F19FB">
        <w:rPr>
          <w:rFonts w:ascii="Times New Roman" w:hAnsi="Times New Roman"/>
          <w:sz w:val="26"/>
          <w:szCs w:val="26"/>
        </w:rPr>
        <w:t xml:space="preserve"> быть по содержанию обоснованными и мотивированными, должны быть составлены на любом из официальных языков, в необходимых случаях со ссылкой на действующее законодательство Приднестровской Молдавской Республики, </w:t>
      </w:r>
      <w:r w:rsidRPr="007F19FB">
        <w:rPr>
          <w:rFonts w:ascii="Times New Roman" w:hAnsi="Times New Roman"/>
          <w:sz w:val="26"/>
          <w:szCs w:val="26"/>
          <w:u w:val="single"/>
        </w:rPr>
        <w:t>содержать конкретные факты, опровергающие или подтверждающие каждый довод заявителя</w:t>
      </w:r>
      <w:r w:rsidRPr="007F19FB">
        <w:rPr>
          <w:rFonts w:ascii="Times New Roman" w:hAnsi="Times New Roman"/>
          <w:sz w:val="26"/>
          <w:szCs w:val="26"/>
        </w:rPr>
        <w:t>, с разъяснением их права и порядка обжалования принятого решения.</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lastRenderedPageBreak/>
        <w:t>Но в то же время даже обладая полной и достоверной информацией в отношении отбывающего в местах лишения свободы уголовное наказание лица Уполномоченный не всегда в своем письменном ответе может ответить на вопросы, указанные в обращении самим заявителем, как например: о факте обращения отбывающего уголовное наказание гражданина за медицинской помощью, состоянии его здоровья, диагнозе его заболевания и т.д., поскольку в соответствии со статьей 58 Закона Приднестровской Молдавской Республики «Об основах охраны здоровья граждан» такая информация составляет врачебную тайну, и разглашение сведений лицами, которым они стали известны при исполнении должностных  обязанностей, коим в приведенном выше примером выступает Уполномоченный, не допускается.</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Вместе с тем в силу требований пункта 3 статьи 7 Закона Приднестровской Молдавской Республики «Об обращениях граждан и юридических лиц, а также общественных объединений» полномочия представителя, выступающего с обращением от имени заявителя, удостоверяются в порядке, предусмотренном гражданским процессуальным законодательством Приднестровской Молдавской Республики.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Исходя из смысла указанной нормы заявитель, который обращается в орган государственной власти не в своих интересах, должен к своему обращению также представить копию доверенности, выданной ему лицом, в интересах которого он и обращается, а также в которой должен быть обозначен круг вопросов, уполномочивающих на подачу обращения в орган государственной власти. Но не каждый заявитель, как в приведенном выше примере - жена или мать осужденного к лишению свободы гражданина, могут себе позволить заняться вопросом об оформлении доверенности на представление интересов своего близкого родственника, особенно если они являются пенсионерами, инвалидами или матерью, оставшейся одной с ребенком на руках, да и к тому же этот вопрос может занять у них не только время, но и необходимость выделения из семейного бюджета определенных денежных средств.  </w:t>
      </w:r>
    </w:p>
    <w:p w:rsidR="007F19FB" w:rsidRPr="007F19FB" w:rsidRDefault="007F19FB" w:rsidP="00F32087">
      <w:pPr>
        <w:spacing w:after="0" w:line="240" w:lineRule="auto"/>
        <w:ind w:firstLine="720"/>
        <w:jc w:val="both"/>
        <w:rPr>
          <w:rFonts w:ascii="Times New Roman" w:hAnsi="Times New Roman"/>
          <w:sz w:val="26"/>
          <w:szCs w:val="26"/>
        </w:rPr>
      </w:pPr>
      <w:r w:rsidRPr="007F19FB">
        <w:rPr>
          <w:rFonts w:ascii="Times New Roman" w:hAnsi="Times New Roman"/>
          <w:sz w:val="26"/>
          <w:szCs w:val="26"/>
        </w:rPr>
        <w:t xml:space="preserve">Уполномоченному в рамках работы и взаимодействия с Прокуратурой Приднестровской Молдавской Республики, осуществляющей в соответствии с Конституционным законом Приднестровской Молдавской Республики </w:t>
      </w:r>
      <w:r>
        <w:rPr>
          <w:rFonts w:ascii="Times New Roman" w:hAnsi="Times New Roman"/>
          <w:sz w:val="26"/>
          <w:szCs w:val="26"/>
        </w:rPr>
        <w:t xml:space="preserve">                           </w:t>
      </w:r>
      <w:r w:rsidRPr="007F19FB">
        <w:rPr>
          <w:rFonts w:ascii="Times New Roman" w:hAnsi="Times New Roman"/>
          <w:sz w:val="26"/>
          <w:szCs w:val="26"/>
        </w:rPr>
        <w:t xml:space="preserve">«О Прокуратуре Приднестровской Молдавской Республики» от имени Приднестровской Молдавской Республики надзор за точным и единообразным исполнением Конституции Приднестровской Молдавской Республики и законов на территории Приднестровской Молдавской Республики, известна ее позиция по данному вопросу – требования о наличии выданной на имя заявителя доверенности должны соблюдаться всеми органами государственной власти и управления.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Но в то же время Уполномоченный видит, что очень часто в обращениях, поступивших к нему в интересах третьих лиц, речь идет об основных правах человека, закрепленных как во Всеобщей Декларации прав человека, так и в общепризнанных международных пактах и договорах, таких как: право на жизнь и свободу, право на здоровье, право на личную неприкосновенность, свободу от рабства и пыток и многие другие, которыми должны обладать все люди без какой-либо дискриминации.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Уполномоченный убежден, что действующим законодательством Приднестровской Молдавской Республики должно быть предоставлено право омбудсмену не только свободно работать с такими обращениями, но и иметь </w:t>
      </w:r>
      <w:r w:rsidRPr="007F19FB">
        <w:rPr>
          <w:rFonts w:ascii="Times New Roman" w:hAnsi="Times New Roman"/>
          <w:sz w:val="26"/>
          <w:szCs w:val="26"/>
        </w:rPr>
        <w:lastRenderedPageBreak/>
        <w:t xml:space="preserve">возможность (исключительно только в рамках поступивших в его адрес обращений) об информировании близких родственников гражданина о состоянии здоровья, а также реальном положении дел в рамках указанных в обращении вопросов и просьб, поскольку они, обращаясь к Уполномоченному, видят в нем последнюю инстанцию в получении хоть какой-либо информации о близком им человеке и выражают надежду, что в случае необходимости будут приняты меры к устранению выявленных Уполномоченным нарушений прав и свобод гражданина вне зависимости является ли он гражданином Приднестровской Молдавской Республики или иного государства. К примеру, если находящемуся в местах лишения свободы лицу за счет государства была сделана операция, необходимая ему в тот момент по медицинским показателям, или поставлен диагноз (ВИЧ, гепатит, </w:t>
      </w:r>
      <w:proofErr w:type="spellStart"/>
      <w:r w:rsidRPr="007F19FB">
        <w:rPr>
          <w:rFonts w:ascii="Times New Roman" w:hAnsi="Times New Roman"/>
          <w:sz w:val="26"/>
          <w:szCs w:val="26"/>
        </w:rPr>
        <w:t>онкозаболевание</w:t>
      </w:r>
      <w:proofErr w:type="spellEnd"/>
      <w:r w:rsidRPr="007F19FB">
        <w:rPr>
          <w:rFonts w:ascii="Times New Roman" w:hAnsi="Times New Roman"/>
          <w:sz w:val="26"/>
          <w:szCs w:val="26"/>
        </w:rPr>
        <w:t xml:space="preserve"> и т.п.), то, по мнению Уполномоченного, близкие ему родственники (жена, его родители и дети) должны об этом знать, во-первых, чтобы иметь время и возможность решить все свои семейные вопросы, а во-вторых, во избежание в последующем жалоб, что их близкого человека во время его нахождения в пенитенциарном учреждении не лечили должным образом или вовремя не оказали медицинскую помощь, не предоставляли ему отдельное диетическое питание и не дали возможность членам его семьи лично за свои собственные денежные средства решить вопрос о проведении дополнительной консультации с врачами-профессорами в определенной области и т.п. Надо сказать, что, исходя из многолетней практики работы с обращениями граждан, Уполномоченный сталкивался и с такими вопросами граждан в них.    </w:t>
      </w:r>
    </w:p>
    <w:p w:rsidR="007F19FB" w:rsidRPr="007F19FB" w:rsidRDefault="007F19FB" w:rsidP="00F32087">
      <w:pPr>
        <w:spacing w:after="0" w:line="240" w:lineRule="auto"/>
        <w:ind w:firstLine="708"/>
        <w:jc w:val="both"/>
        <w:rPr>
          <w:rFonts w:ascii="Times New Roman" w:hAnsi="Times New Roman"/>
          <w:i/>
          <w:sz w:val="26"/>
          <w:szCs w:val="26"/>
        </w:rPr>
      </w:pPr>
      <w:r w:rsidRPr="007F19FB">
        <w:rPr>
          <w:rFonts w:ascii="Times New Roman" w:hAnsi="Times New Roman"/>
          <w:sz w:val="26"/>
          <w:szCs w:val="26"/>
        </w:rPr>
        <w:t xml:space="preserve"> </w:t>
      </w:r>
      <w:r w:rsidRPr="007F19FB">
        <w:rPr>
          <w:rFonts w:ascii="Times New Roman" w:hAnsi="Times New Roman"/>
          <w:i/>
          <w:sz w:val="26"/>
          <w:szCs w:val="26"/>
          <w:u w:val="single"/>
        </w:rPr>
        <w:t>Справка к сведению:</w:t>
      </w:r>
      <w:r w:rsidRPr="007F19FB">
        <w:rPr>
          <w:rFonts w:ascii="Times New Roman" w:hAnsi="Times New Roman"/>
          <w:i/>
          <w:sz w:val="26"/>
          <w:szCs w:val="26"/>
        </w:rPr>
        <w:t xml:space="preserve"> статьей 7 (Требования к письменному обращению) Федерального закона Российской Федерации от 02.05.2006 года № 59-ФЗ </w:t>
      </w:r>
      <w:r w:rsidR="00A2781F">
        <w:rPr>
          <w:rFonts w:ascii="Times New Roman" w:hAnsi="Times New Roman"/>
          <w:i/>
          <w:sz w:val="26"/>
          <w:szCs w:val="26"/>
        </w:rPr>
        <w:t xml:space="preserve">                    </w:t>
      </w:r>
      <w:r w:rsidRPr="007F19FB">
        <w:rPr>
          <w:rFonts w:ascii="Times New Roman" w:hAnsi="Times New Roman"/>
          <w:i/>
          <w:sz w:val="26"/>
          <w:szCs w:val="26"/>
        </w:rPr>
        <w:t>«О порядке рассмотрения обращений граждан Российской Федерации» установлено следующее:</w:t>
      </w:r>
    </w:p>
    <w:p w:rsidR="007F19FB" w:rsidRPr="007F19FB" w:rsidRDefault="007F19FB" w:rsidP="00F32087">
      <w:pPr>
        <w:shd w:val="clear" w:color="auto" w:fill="FFFFFF"/>
        <w:spacing w:after="0" w:line="240" w:lineRule="auto"/>
        <w:ind w:left="567" w:firstLine="567"/>
        <w:jc w:val="both"/>
        <w:rPr>
          <w:rFonts w:ascii="Times New Roman" w:hAnsi="Times New Roman"/>
          <w:i/>
          <w:color w:val="000000"/>
          <w:sz w:val="26"/>
          <w:szCs w:val="26"/>
        </w:rPr>
      </w:pPr>
      <w:r w:rsidRPr="007F19FB">
        <w:rPr>
          <w:rFonts w:ascii="Times New Roman" w:hAnsi="Times New Roman"/>
          <w:i/>
          <w:color w:val="000000"/>
          <w:sz w:val="26"/>
          <w:szCs w:val="26"/>
        </w:rPr>
        <w:t>1. Гражданин в своем обращении в письменной форме в обязательном порядке указывает либо наименование государственного органа или органа местного самоуправления, в которые направляет обращение в письменной форме, либо фамилию, имя, отчество соответствующего должностного лица, либо должность соответствующего лица, а также свои фамилию, имя, отчество (последнее - при наличии), почтовый адрес, по которому должны быть направлены ответ, уведомление о переадресации обращения, излагает суть предложения, заявления или жалобы, ставит личную подпись и дату.</w:t>
      </w:r>
    </w:p>
    <w:p w:rsidR="007F19FB" w:rsidRPr="007F19FB" w:rsidRDefault="007F19FB" w:rsidP="00F32087">
      <w:pPr>
        <w:shd w:val="clear" w:color="auto" w:fill="FFFFFF"/>
        <w:spacing w:after="0" w:line="240" w:lineRule="auto"/>
        <w:ind w:left="567" w:firstLine="567"/>
        <w:jc w:val="both"/>
        <w:rPr>
          <w:rFonts w:ascii="Times New Roman" w:hAnsi="Times New Roman"/>
          <w:i/>
          <w:color w:val="000000"/>
          <w:sz w:val="26"/>
          <w:szCs w:val="26"/>
        </w:rPr>
      </w:pPr>
      <w:r w:rsidRPr="007F19FB">
        <w:rPr>
          <w:rFonts w:ascii="Times New Roman" w:hAnsi="Times New Roman"/>
          <w:i/>
          <w:color w:val="000000"/>
          <w:sz w:val="26"/>
          <w:szCs w:val="26"/>
        </w:rPr>
        <w:t>2. В случае необходимости в подтверждение своих доводов гражданин прилагает к обращению в письменной форме документы и материалы либо их копии.</w:t>
      </w:r>
    </w:p>
    <w:p w:rsidR="007F19FB" w:rsidRPr="007F19FB" w:rsidRDefault="007F19FB" w:rsidP="00F32087">
      <w:pPr>
        <w:shd w:val="clear" w:color="auto" w:fill="FFFFFF"/>
        <w:spacing w:after="0" w:line="240" w:lineRule="auto"/>
        <w:ind w:left="567" w:firstLine="567"/>
        <w:jc w:val="both"/>
        <w:rPr>
          <w:rFonts w:ascii="Times New Roman" w:hAnsi="Times New Roman"/>
          <w:i/>
          <w:color w:val="000000"/>
          <w:sz w:val="26"/>
          <w:szCs w:val="26"/>
        </w:rPr>
      </w:pPr>
      <w:r w:rsidRPr="007F19FB">
        <w:rPr>
          <w:rFonts w:ascii="Times New Roman" w:hAnsi="Times New Roman"/>
          <w:i/>
          <w:color w:val="000000"/>
          <w:sz w:val="26"/>
          <w:szCs w:val="26"/>
        </w:rPr>
        <w:t>3. Обращение, поступившее в государственный орган, орган местного самоуправления или должностному лицу в форме электронного документа, подлежит рассмотрению в порядке, установленном настоящим Федеральным законом. В обращении гражданин в обязательном порядке указывает свои фамилию, имя, отчество (последнее - при наличии), а также указывает адрес электронной почты либо использует адрес (уникальный идентификатор) личного кабинета на Едином портале, по которым должны быть направлены ответ, уведомление о переадресации обращения. Гражданин вправе приложить к такому обращению необходимые документы и материалы в электронной форме.</w:t>
      </w:r>
    </w:p>
    <w:p w:rsidR="007F19FB" w:rsidRPr="007F19FB" w:rsidRDefault="007F19FB" w:rsidP="00F32087">
      <w:pPr>
        <w:spacing w:after="0" w:line="240" w:lineRule="auto"/>
        <w:ind w:left="567" w:firstLine="567"/>
        <w:jc w:val="both"/>
        <w:rPr>
          <w:rFonts w:ascii="Times New Roman" w:hAnsi="Times New Roman"/>
          <w:i/>
          <w:sz w:val="26"/>
          <w:szCs w:val="26"/>
        </w:rPr>
      </w:pP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lastRenderedPageBreak/>
        <w:t xml:space="preserve">Никакого требования о предоставлении заявителем документа, удостоверяющего его выступать с обращением в интересах третьего лица, в данной норме российского законодательства не содержится.  </w:t>
      </w:r>
    </w:p>
    <w:p w:rsidR="007F19FB" w:rsidRPr="007F19FB" w:rsidRDefault="007F19FB" w:rsidP="00F32087">
      <w:pPr>
        <w:spacing w:after="0" w:line="240" w:lineRule="auto"/>
        <w:ind w:firstLine="708"/>
        <w:jc w:val="both"/>
        <w:rPr>
          <w:rFonts w:ascii="Times New Roman" w:hAnsi="Times New Roman"/>
          <w:sz w:val="26"/>
          <w:szCs w:val="26"/>
        </w:rPr>
      </w:pP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В качестве подтверждения вышесказанного, хотелось бы привести поступившее в 2023 году в адрес Уполномоченного по правам человека в Приднестровской Молдавской Республике от Уполномоченного по правам человека в Российской Федерации обращения гражданина С., проживающего в городе Москва, и обратившегося у российскому омбудсмену в интересах своего </w:t>
      </w:r>
      <w:r w:rsidRPr="007F19FB">
        <w:rPr>
          <w:rFonts w:ascii="Times New Roman" w:hAnsi="Times New Roman"/>
          <w:i/>
          <w:sz w:val="26"/>
          <w:szCs w:val="26"/>
          <w:u w:val="single"/>
        </w:rPr>
        <w:t>друга</w:t>
      </w:r>
      <w:r w:rsidRPr="007F19FB">
        <w:rPr>
          <w:rFonts w:ascii="Times New Roman" w:hAnsi="Times New Roman"/>
          <w:i/>
          <w:sz w:val="26"/>
          <w:szCs w:val="26"/>
        </w:rPr>
        <w:t>, гражданина К., который приехал к своей родной сестре в город Тирасполь еще до начало специальной военной операции на Украине погостить на месяц-два, а вынужден был здесь остаться в связи с невозможностью вернуться домой в Российскую Федерацию до этого события, а после – потому что у него закончился срок действия заграничного паспорта России. В итоге пожилой человек проживает у своей сестры в городе Тирасполь по настоящее время уже более 2 лет.</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 В данном контексте хотелось бы подчеркнуть, во-первых, что </w:t>
      </w:r>
      <w:r w:rsidRPr="007F19FB">
        <w:rPr>
          <w:rFonts w:ascii="Times New Roman" w:hAnsi="Times New Roman"/>
          <w:i/>
          <w:sz w:val="26"/>
          <w:szCs w:val="26"/>
          <w:u w:val="single"/>
        </w:rPr>
        <w:t>заявитель не является даже родственником лица</w:t>
      </w:r>
      <w:r w:rsidRPr="007F19FB">
        <w:rPr>
          <w:rFonts w:ascii="Times New Roman" w:hAnsi="Times New Roman"/>
          <w:i/>
          <w:sz w:val="26"/>
          <w:szCs w:val="26"/>
        </w:rPr>
        <w:t xml:space="preserve">, </w:t>
      </w:r>
      <w:r w:rsidRPr="007F19FB">
        <w:rPr>
          <w:rFonts w:ascii="Times New Roman" w:hAnsi="Times New Roman"/>
          <w:i/>
          <w:sz w:val="26"/>
          <w:szCs w:val="26"/>
          <w:u w:val="single"/>
        </w:rPr>
        <w:t>в отношении которого он обратился</w:t>
      </w:r>
      <w:r w:rsidRPr="007F19FB">
        <w:rPr>
          <w:rFonts w:ascii="Times New Roman" w:hAnsi="Times New Roman"/>
          <w:i/>
          <w:sz w:val="26"/>
          <w:szCs w:val="26"/>
        </w:rPr>
        <w:t xml:space="preserve"> с просьбой об оказании содействия в его возврате домой, в Российскую Федерацию, и соответственно, зная ситуацию, в которой оказался его друг, что он не имеет возможность получать сейчас свою российскую пенсию и крайне нуждается в деньгах, необходимых ему для жизни, на покупку продуктов питания и лекарств, выступил исключительно по собственной инициативе, обратившись к омбудсмену России, во-вторых, что </w:t>
      </w:r>
      <w:r w:rsidRPr="007F19FB">
        <w:rPr>
          <w:rFonts w:ascii="Times New Roman" w:hAnsi="Times New Roman"/>
          <w:i/>
          <w:sz w:val="26"/>
          <w:szCs w:val="26"/>
          <w:u w:val="single"/>
        </w:rPr>
        <w:t>заявитель и его друг находятся сейчас в разных государствах</w:t>
      </w:r>
      <w:r w:rsidRPr="007F19FB">
        <w:rPr>
          <w:rFonts w:ascii="Times New Roman" w:hAnsi="Times New Roman"/>
          <w:i/>
          <w:sz w:val="26"/>
          <w:szCs w:val="26"/>
        </w:rPr>
        <w:t xml:space="preserve"> (один – </w:t>
      </w:r>
      <w:r>
        <w:rPr>
          <w:rFonts w:ascii="Times New Roman" w:hAnsi="Times New Roman"/>
          <w:i/>
          <w:sz w:val="26"/>
          <w:szCs w:val="26"/>
        </w:rPr>
        <w:t xml:space="preserve">            </w:t>
      </w:r>
      <w:r w:rsidRPr="007F19FB">
        <w:rPr>
          <w:rFonts w:ascii="Times New Roman" w:hAnsi="Times New Roman"/>
          <w:i/>
          <w:sz w:val="26"/>
          <w:szCs w:val="26"/>
        </w:rPr>
        <w:t xml:space="preserve">в России в городе Москва, другой – на территории Приднестровской Молдавской Республики в городе Тирасполь) за тысячи километров друг от друга, и взять какую-либо расписку или доверенность от своего друга, гражданина К., на представление его интересов при обращении в орган государственной власти Российской Федерации гражданин С. просто не мог, к тому же из личной беседы с гражданином К. Уполномоченному достоверно известно, что первым должностным лицом, кто лично посетил гражданина К. по месту его проживания у сестры в городе Тирасполь был именно Уполномоченный по правам человека в Приднестровской Молдавской Республике, и в-третьих, Аппарат Уполномоченного по правам человека в Российской Федерации </w:t>
      </w:r>
      <w:r w:rsidRPr="007F19FB">
        <w:rPr>
          <w:rFonts w:ascii="Times New Roman" w:hAnsi="Times New Roman"/>
          <w:i/>
          <w:sz w:val="26"/>
          <w:szCs w:val="26"/>
          <w:u w:val="single"/>
        </w:rPr>
        <w:t>не только принял в работу поступившее к ним обращение от гражданина С. в отношении своего друга, но и принял меры по разрешению указанной в поступившем к нему обращении ситуации</w:t>
      </w:r>
      <w:r w:rsidRPr="007F19FB">
        <w:rPr>
          <w:rFonts w:ascii="Times New Roman" w:hAnsi="Times New Roman"/>
          <w:i/>
          <w:sz w:val="26"/>
          <w:szCs w:val="26"/>
        </w:rPr>
        <w:t xml:space="preserve">, сделав соответствующие письма в адрес Уполномоченного по правам человека в Приднестровской Молдавской Республике и различных органов в субъектах России в рамках выяснения необходимых сведений в отношении отсутствующего в настоящее время на территории России гражданина К., в том числе и соответствующий банк, где пожилой гражданин получает пенсию, чтобы найти способ оказать гражданину России содействие в предоставлении возможности распоряжения причитающимися ему денежными средствами получения своей пенсии и, которая за все время его проживания в городе Тирасполь до настоящего времени аккумулируется на банковском пенсионном счете гражданина К. в одном из банков России.  </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lastRenderedPageBreak/>
        <w:t xml:space="preserve">В заключение хотелось бы сказать, что Уполномоченным по правам человека в Приднестровской Молдавской Республике в рамках поступившего в его адрес письма омбудсмена Российской Федерации об оказании помощи гражданину России была оказана помощь в сдаче гражданином К. необходимого пакета документов на обмен российского заграничного паспорта и получения им лично на руки в последующем нового документа, с которым он, имея на руках билеты, уже сможет вернуться домой в Российскую Федерацию. </w:t>
      </w:r>
    </w:p>
    <w:p w:rsidR="007F19FB" w:rsidRPr="007F19FB" w:rsidRDefault="007F19FB" w:rsidP="00F32087">
      <w:pPr>
        <w:spacing w:after="0" w:line="240" w:lineRule="auto"/>
        <w:ind w:left="567" w:firstLine="567"/>
        <w:jc w:val="both"/>
        <w:rPr>
          <w:rFonts w:ascii="Times New Roman" w:hAnsi="Times New Roman"/>
          <w:i/>
          <w:sz w:val="26"/>
          <w:szCs w:val="26"/>
        </w:rPr>
      </w:pP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color w:val="040C28"/>
          <w:sz w:val="26"/>
          <w:szCs w:val="26"/>
        </w:rPr>
        <w:t xml:space="preserve">Еще одним моментом, на котором Уполномоченный хотел бы остановиться в настоящем разделе доклада – это рекомендательный характер направляемых Уполномоченным актов реагирования, в частности представления, </w:t>
      </w:r>
      <w:r w:rsidRPr="007F19FB">
        <w:rPr>
          <w:rFonts w:ascii="Times New Roman" w:hAnsi="Times New Roman"/>
          <w:sz w:val="26"/>
          <w:szCs w:val="26"/>
        </w:rPr>
        <w:t xml:space="preserve">в орган государственной власти и управления, орган местного самоуправления, иной орган, их должностным лицам (государственным служащим), организацию независимо от организационно-правовой формы и формы собственности и ее должностным лицам либо иным лицам, чьи решения или действия (бездействие) обжалуются, содержащее рекомендации относительно возможных и необходимых мер восстановления прав и свобод человека и гражданина.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Данная норма прописана в подпункте г) пункта 1 статьи 15 (Акты реагирования Уполномоченного) Конституционного закона Приднестровской Молдавской Республики «Об Уполномоченном по правам человека в Приднестровской Молдавской Республике», и Уполномоченный в практической деятельности ежегодно активно пользуется предоставленным им действующим законодательством правом, в частности при направлении соответствующей информации в адрес руководителей органов государственной власти о выявленных в ходе проведенных омбудсменом проверок нарушений в области обеспечения прав и свобод человека и гражданина, приводя требования международных норм и общепринятых международным сообществом документов в данной области.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Достаточно часто Уполномоченный получает ответы, содержание которых сводится к тому, что акт реагирования омбудсмена рассмотрен, но в виду отсутствия необходимых на эти цели денежных средств решение вопроса отложено в лучшем случае на следующий финансовый год, а при недостаточном финансировании – и на неопределенный период времени. </w:t>
      </w: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Безусловно, Уполномоченного такой подход должностных лиц Республики к принятию необходимых мер по обеспечению и соблюдению законных прав и свобод человека и гражданина в Приднестровской Молдавской Республике не может устраивать, и единственным решением вопроса омбудсмен видит донесение информации до сведения высших должностных лиц Республики - Президента и Председателя Правительства.</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В данном контексте хотелось бы привести в качестве примера проведенную Уполномоченным работу в части мониторинга вопроса обеспечения питанием учащихся в школах городов и районов Республики в 2022-2023 учебном году. </w:t>
      </w:r>
    </w:p>
    <w:p w:rsidR="007F19FB" w:rsidRDefault="007F19FB" w:rsidP="00F32087">
      <w:pPr>
        <w:spacing w:after="0" w:line="240" w:lineRule="auto"/>
        <w:ind w:left="567" w:firstLine="567"/>
        <w:jc w:val="both"/>
        <w:rPr>
          <w:rFonts w:ascii="Times New Roman" w:hAnsi="Times New Roman"/>
          <w:i/>
          <w:sz w:val="26"/>
          <w:szCs w:val="26"/>
        </w:rPr>
      </w:pP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Так, </w:t>
      </w:r>
      <w:r w:rsidRPr="007F19FB">
        <w:rPr>
          <w:rFonts w:ascii="Times New Roman" w:hAnsi="Times New Roman"/>
          <w:i/>
          <w:sz w:val="26"/>
          <w:szCs w:val="26"/>
          <w:u w:val="single"/>
        </w:rPr>
        <w:t>в декабре 2022 года</w:t>
      </w:r>
      <w:r w:rsidRPr="007F19FB">
        <w:rPr>
          <w:rFonts w:ascii="Times New Roman" w:hAnsi="Times New Roman"/>
          <w:i/>
          <w:sz w:val="26"/>
          <w:szCs w:val="26"/>
        </w:rPr>
        <w:t xml:space="preserve"> в адрес руководства исполнительной власти Уполномоченным была направлена соответствующая информация о результатах проведенной им проверки, в которой были приведены такие сведения как:</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lastRenderedPageBreak/>
        <w:t>- каким способом осуществляется питание школьников: какие из районов Республики предоставляют данный вид услуг через Управление народного образования, а какие через специализированные муниципальные унитарные предприятия по организациям питания;</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сколько детей охвачено бесплатным одноразовым горячим питанием (обедом) по всей Республике и сколько школьников питается на платной основе;</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 процентное соотношение анализа организации питания школьников по каждому из городов и районов Республики от общей численности учащихся; </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анализ информации об имеющейся значительной разнице в стоимости горячих обедов в организациях общего образования городов и районов республики с приведением примеров блюд, входящих в меню;</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указанные родителями, руководством учреждения общего образования и самими работниками школ причины снижения количества учеников, питающихся как на бесплатной, так и на платной основах;</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 об ежегодном уменьшении числа учащихся, питающихся </w:t>
      </w:r>
      <w:r w:rsidR="00530F7D">
        <w:rPr>
          <w:rFonts w:ascii="Times New Roman" w:hAnsi="Times New Roman"/>
          <w:i/>
          <w:sz w:val="26"/>
          <w:szCs w:val="26"/>
        </w:rPr>
        <w:t xml:space="preserve">в </w:t>
      </w:r>
      <w:r w:rsidRPr="007F19FB">
        <w:rPr>
          <w:rFonts w:ascii="Times New Roman" w:hAnsi="Times New Roman"/>
          <w:i/>
          <w:sz w:val="26"/>
          <w:szCs w:val="26"/>
        </w:rPr>
        <w:t>школах, в том числе и на платной основе.</w:t>
      </w:r>
    </w:p>
    <w:p w:rsidR="007F19FB" w:rsidRPr="007F19FB" w:rsidRDefault="007F19FB" w:rsidP="00F32087">
      <w:pPr>
        <w:spacing w:after="0" w:line="240" w:lineRule="auto"/>
        <w:ind w:left="567" w:firstLine="567"/>
        <w:jc w:val="both"/>
        <w:rPr>
          <w:rFonts w:ascii="Times New Roman" w:hAnsi="Times New Roman"/>
          <w:i/>
          <w:sz w:val="26"/>
          <w:szCs w:val="26"/>
        </w:rPr>
      </w:pP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В своем письме Уполномоченный акцентировал внимание, что дети в школе проводят большую часть своего времени, поэтому горячее питание учащихся во время их пребывания в школе является одним из важных факторов, определяющих здоровье подрастающего поколения. Полноценное горячее питание, по мнению Уполномоченного, способствует профилактике заболеваний, повышению работоспособности и успеваемости, физическому и умственному развитию детей и подростков, и главной задачей государства в этом вопросе является увеличение количества детей, питающихся в течение их пребывания в школах. </w:t>
      </w: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В целях обеспечения охраны здоровья детей Приднестровской Молдавской Республики Уполномоченный просил необходимым рассмотреть возможность об организации горячего питания таким образом, чтобы его стоимость для всех школьников Республики значительно не отличалась от стоимости питания в организациях общего образования городов и районов, а также обеспечить единый порядок по предоставлению дополнительных льгот для детей в целях недопущения нарушений права каждого учащегося и исключения возникновения возможных конфликтов с родителями учеников, связанных с отказом тому или иному ребенку в предоставлении права на получение бесплатного питания. Вместе с тем в качестве одного из предложений Уполномоченный высказал поручение соответствующим должностным лицам Республики выработать механизм разрешения обозначенных выше вопросов для увеличения общего количества учащихся в Республике, охваченных горячим питанием в школе, как из числа льготной категории детей, так и обедающих в учреждении общего образования на платной основе. </w:t>
      </w:r>
    </w:p>
    <w:p w:rsidR="007F19FB" w:rsidRPr="007F19FB" w:rsidRDefault="007F19FB" w:rsidP="00F32087">
      <w:pPr>
        <w:spacing w:after="0" w:line="240" w:lineRule="auto"/>
        <w:ind w:left="567" w:firstLine="567"/>
        <w:jc w:val="both"/>
        <w:rPr>
          <w:rFonts w:ascii="Times New Roman" w:hAnsi="Times New Roman"/>
          <w:i/>
          <w:sz w:val="26"/>
          <w:szCs w:val="26"/>
        </w:rPr>
      </w:pP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Однако в полученном от Правительства Приднестровской Молдавской Республики ответе на свое письмо Уполномоченный не нашел ответов на поставленные им вопросы и не увидел в нем желания главного исполнительного и распорядительного органа государственной власти Республики для поиска путей решения обозначенной омбудсменом проблемы обеспечения горячим питанием учащихся в школах городов и районов Республики детей, о которых государство обязано заботиться во всех сферах их жизнедеятельности. </w:t>
      </w:r>
    </w:p>
    <w:p w:rsidR="007F19FB" w:rsidRPr="007F19FB" w:rsidRDefault="007F19FB" w:rsidP="00F32087">
      <w:pPr>
        <w:spacing w:after="0" w:line="240" w:lineRule="auto"/>
        <w:ind w:left="567" w:firstLine="567"/>
        <w:jc w:val="both"/>
        <w:rPr>
          <w:rFonts w:ascii="Times New Roman" w:hAnsi="Times New Roman"/>
          <w:sz w:val="26"/>
          <w:szCs w:val="26"/>
        </w:rPr>
      </w:pPr>
    </w:p>
    <w:p w:rsidR="007F19FB" w:rsidRPr="007F19FB" w:rsidRDefault="007F19FB" w:rsidP="00F32087">
      <w:pPr>
        <w:spacing w:after="0" w:line="240" w:lineRule="auto"/>
        <w:ind w:firstLine="567"/>
        <w:jc w:val="both"/>
        <w:rPr>
          <w:rFonts w:ascii="Times New Roman" w:hAnsi="Times New Roman"/>
          <w:sz w:val="26"/>
          <w:szCs w:val="26"/>
        </w:rPr>
      </w:pPr>
      <w:r w:rsidRPr="007F19FB">
        <w:rPr>
          <w:rFonts w:ascii="Times New Roman" w:hAnsi="Times New Roman"/>
          <w:sz w:val="26"/>
          <w:szCs w:val="26"/>
        </w:rPr>
        <w:t xml:space="preserve">Позднее, уже в начале 2023 года, тема организации питания школьников была поднята Президентом Приднестровской Молдавской Республики. </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Так, 6 марта 2023 года на совещании у главы Приднестровской Молдавской Республики обсуждалось питание детей в школах и детских садах, в ходе которого Президент Приднестровской Молдавской Республики, открывая рабочую дискуссию на эту социально значимую тему, рассказал о поступающих от родителей школьников жалобах. Основная проблема – стоимость. Больше всего нареканий по этому поводу у </w:t>
      </w:r>
      <w:proofErr w:type="spellStart"/>
      <w:r w:rsidRPr="007F19FB">
        <w:rPr>
          <w:rFonts w:ascii="Times New Roman" w:hAnsi="Times New Roman"/>
          <w:i/>
          <w:sz w:val="26"/>
          <w:szCs w:val="26"/>
        </w:rPr>
        <w:t>тираспольчан</w:t>
      </w:r>
      <w:proofErr w:type="spellEnd"/>
      <w:r w:rsidRPr="007F19FB">
        <w:rPr>
          <w:rFonts w:ascii="Times New Roman" w:hAnsi="Times New Roman"/>
          <w:i/>
          <w:sz w:val="26"/>
          <w:szCs w:val="26"/>
        </w:rPr>
        <w:t xml:space="preserve">. </w:t>
      </w:r>
      <w:r>
        <w:rPr>
          <w:rFonts w:ascii="Times New Roman" w:hAnsi="Times New Roman"/>
          <w:i/>
          <w:sz w:val="26"/>
          <w:szCs w:val="26"/>
        </w:rPr>
        <w:t xml:space="preserve">            </w:t>
      </w:r>
      <w:r w:rsidRPr="007F19FB">
        <w:rPr>
          <w:rFonts w:ascii="Times New Roman" w:hAnsi="Times New Roman"/>
          <w:i/>
          <w:sz w:val="26"/>
          <w:szCs w:val="26"/>
        </w:rPr>
        <w:t>Что касается детей, то они не всегда довольны вкусовыми качествами и, главное, подачей блюд: говорят, столы накрывают заблаговременно, и еда к моменту принятия пищи остывает.</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Вместе с тем главы </w:t>
      </w:r>
      <w:proofErr w:type="spellStart"/>
      <w:r w:rsidRPr="007F19FB">
        <w:rPr>
          <w:rFonts w:ascii="Times New Roman" w:hAnsi="Times New Roman"/>
          <w:i/>
          <w:sz w:val="26"/>
          <w:szCs w:val="26"/>
        </w:rPr>
        <w:t>госадминистраций</w:t>
      </w:r>
      <w:proofErr w:type="spellEnd"/>
      <w:r w:rsidRPr="007F19FB">
        <w:rPr>
          <w:rFonts w:ascii="Times New Roman" w:hAnsi="Times New Roman"/>
          <w:i/>
          <w:sz w:val="26"/>
          <w:szCs w:val="26"/>
        </w:rPr>
        <w:t xml:space="preserve"> городов и районов Республики в рамках данного им отдельного поручения Президента Приднестровской Молдавской Республики проинформировали главу государства о количестве детей, охваченных горячим питанием в школах и детских садах, отдельно выделив при этом льготников, а также о стоимости для тех учеников, кто питается на платной основе. </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Анализ представленных данных показал, что за счет родительских средств в разных районах республики питаются в школьных столовых от 30% до 40% учеников. В Бендерах этот показатель 20%. В столице – всего 6%. Одна из причин малого охвата – цена. Если в районах она составляет</w:t>
      </w:r>
      <w:r>
        <w:rPr>
          <w:rFonts w:ascii="Times New Roman" w:hAnsi="Times New Roman"/>
          <w:i/>
          <w:sz w:val="26"/>
          <w:szCs w:val="26"/>
        </w:rPr>
        <w:t xml:space="preserve">                     </w:t>
      </w:r>
      <w:r w:rsidRPr="007F19FB">
        <w:rPr>
          <w:rFonts w:ascii="Times New Roman" w:hAnsi="Times New Roman"/>
          <w:i/>
          <w:sz w:val="26"/>
          <w:szCs w:val="26"/>
        </w:rPr>
        <w:t xml:space="preserve"> 9-15 рублей, то в Тирасполе приближена к прописанному в законе максимуму – предельной норме в 29 рублей. Разбирая, с чем связана стоимостная разница, выяснили, что для </w:t>
      </w:r>
      <w:proofErr w:type="spellStart"/>
      <w:r w:rsidRPr="007F19FB">
        <w:rPr>
          <w:rFonts w:ascii="Times New Roman" w:hAnsi="Times New Roman"/>
          <w:i/>
          <w:sz w:val="26"/>
          <w:szCs w:val="26"/>
        </w:rPr>
        <w:t>тираспольских</w:t>
      </w:r>
      <w:proofErr w:type="spellEnd"/>
      <w:r w:rsidRPr="007F19FB">
        <w:rPr>
          <w:rFonts w:ascii="Times New Roman" w:hAnsi="Times New Roman"/>
          <w:i/>
          <w:sz w:val="26"/>
          <w:szCs w:val="26"/>
        </w:rPr>
        <w:t xml:space="preserve"> школьников готовит МУП (муниципальное унитарное предприятие). Предприятие коммерческ</w:t>
      </w:r>
      <w:r w:rsidR="00530F7D">
        <w:rPr>
          <w:rFonts w:ascii="Times New Roman" w:hAnsi="Times New Roman"/>
          <w:i/>
          <w:sz w:val="26"/>
          <w:szCs w:val="26"/>
        </w:rPr>
        <w:t>о</w:t>
      </w:r>
      <w:r w:rsidRPr="007F19FB">
        <w:rPr>
          <w:rFonts w:ascii="Times New Roman" w:hAnsi="Times New Roman"/>
          <w:i/>
          <w:sz w:val="26"/>
          <w:szCs w:val="26"/>
        </w:rPr>
        <w:t>е, но речи о сверхприбылях не идет: организация вынуждена закладывать затраты на зарплаты и коммунальные услуги в цену обеда. В других населенных пунктах эти расходы покрывают за счет муниципальных бюджетов</w:t>
      </w:r>
      <w:r w:rsidR="00A2781F">
        <w:rPr>
          <w:rFonts w:ascii="Times New Roman" w:hAnsi="Times New Roman"/>
          <w:i/>
          <w:sz w:val="26"/>
          <w:szCs w:val="26"/>
        </w:rPr>
        <w:t>, а</w:t>
      </w:r>
      <w:r w:rsidRPr="007F19FB">
        <w:rPr>
          <w:rFonts w:ascii="Times New Roman" w:hAnsi="Times New Roman"/>
          <w:i/>
          <w:sz w:val="26"/>
          <w:szCs w:val="26"/>
        </w:rPr>
        <w:t xml:space="preserve"> в Григориополе, например, достаточно низкая стоимость была связана с неполной обеспеченностью необходимыми продуктами питания.</w:t>
      </w: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 Чтобы разобраться во всех деталях и найти оптимальное решение, глава государства поручил Правительству Республики провести тематическое совещание, подчеркнув при этом, что важно, чтобы дети получали доступное и качественное питание. </w:t>
      </w:r>
    </w:p>
    <w:p w:rsidR="007F19FB" w:rsidRPr="00F44E4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u w:val="single"/>
        </w:rPr>
        <w:t>Справка к сведению:</w:t>
      </w:r>
      <w:r w:rsidRPr="007F19FB">
        <w:rPr>
          <w:rFonts w:ascii="Times New Roman" w:hAnsi="Times New Roman"/>
          <w:i/>
          <w:sz w:val="26"/>
          <w:szCs w:val="26"/>
        </w:rPr>
        <w:t xml:space="preserve"> подробнее с информацией можно ознакомиться, перейдя по ссылке</w:t>
      </w:r>
      <w:r w:rsidRPr="00F44E4B">
        <w:rPr>
          <w:rFonts w:ascii="Times New Roman" w:hAnsi="Times New Roman"/>
          <w:i/>
          <w:sz w:val="26"/>
          <w:szCs w:val="26"/>
        </w:rPr>
        <w:t xml:space="preserve">: </w:t>
      </w:r>
      <w:hyperlink r:id="rId23" w:history="1">
        <w:r w:rsidRPr="00F44E4B">
          <w:rPr>
            <w:rStyle w:val="a9"/>
            <w:rFonts w:ascii="Times New Roman" w:hAnsi="Times New Roman"/>
            <w:i/>
            <w:sz w:val="26"/>
            <w:szCs w:val="26"/>
            <w:u w:val="none"/>
            <w:lang w:val="en-US"/>
          </w:rPr>
          <w:t>www</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novostipmr</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com</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ru</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news</w:t>
        </w:r>
        <w:r w:rsidRPr="00F44E4B">
          <w:rPr>
            <w:rStyle w:val="a9"/>
            <w:rFonts w:ascii="Times New Roman" w:hAnsi="Times New Roman"/>
            <w:i/>
            <w:sz w:val="26"/>
            <w:szCs w:val="26"/>
            <w:u w:val="none"/>
          </w:rPr>
          <w:t>/23-03-06/</w:t>
        </w:r>
        <w:proofErr w:type="spellStart"/>
        <w:r w:rsidRPr="00F44E4B">
          <w:rPr>
            <w:rStyle w:val="a9"/>
            <w:rFonts w:ascii="Times New Roman" w:hAnsi="Times New Roman"/>
            <w:i/>
            <w:sz w:val="26"/>
            <w:szCs w:val="26"/>
            <w:u w:val="none"/>
            <w:lang w:val="en-US"/>
          </w:rPr>
          <w:t>na</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soveshchanii</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pri</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prezidente</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govorili</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o</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dostupnosti</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shkolnogo</w:t>
        </w:r>
        <w:proofErr w:type="spellEnd"/>
      </w:hyperlink>
      <w:r w:rsidRPr="00F44E4B">
        <w:rPr>
          <w:rFonts w:ascii="Times New Roman" w:hAnsi="Times New Roman"/>
          <w:i/>
          <w:sz w:val="26"/>
          <w:szCs w:val="26"/>
        </w:rPr>
        <w:t>).</w:t>
      </w:r>
    </w:p>
    <w:p w:rsidR="007F19FB" w:rsidRPr="007F19FB" w:rsidRDefault="007F19FB" w:rsidP="00F32087">
      <w:pPr>
        <w:spacing w:after="0" w:line="240" w:lineRule="auto"/>
        <w:ind w:firstLine="708"/>
        <w:jc w:val="both"/>
        <w:rPr>
          <w:rFonts w:ascii="Times New Roman" w:hAnsi="Times New Roman"/>
          <w:sz w:val="26"/>
          <w:szCs w:val="26"/>
        </w:rPr>
      </w:pPr>
    </w:p>
    <w:p w:rsidR="007F19FB" w:rsidRPr="007F19FB" w:rsidRDefault="007F19FB" w:rsidP="00F32087">
      <w:pPr>
        <w:spacing w:after="0" w:line="240" w:lineRule="auto"/>
        <w:ind w:left="567" w:firstLine="567"/>
        <w:jc w:val="both"/>
        <w:rPr>
          <w:rFonts w:ascii="Times New Roman" w:hAnsi="Times New Roman"/>
          <w:i/>
          <w:sz w:val="26"/>
          <w:szCs w:val="26"/>
        </w:rPr>
      </w:pPr>
      <w:r w:rsidRPr="007F19FB">
        <w:rPr>
          <w:rFonts w:ascii="Times New Roman" w:hAnsi="Times New Roman"/>
          <w:i/>
          <w:sz w:val="26"/>
          <w:szCs w:val="26"/>
        </w:rPr>
        <w:t xml:space="preserve">В дополнение поднятого выше вопроса Уполномоченный также хотел обратить внимание на то, что </w:t>
      </w:r>
      <w:r w:rsidRPr="007F19FB">
        <w:rPr>
          <w:rFonts w:ascii="Times New Roman" w:hAnsi="Times New Roman"/>
          <w:i/>
          <w:sz w:val="26"/>
          <w:szCs w:val="26"/>
          <w:shd w:val="clear" w:color="auto" w:fill="FFFFFF"/>
        </w:rPr>
        <w:t xml:space="preserve">одним из вопросов рабочей повестки проведенного Президентом Приднестровской Молдавской Республики в феврале 2023 года совещания с руководителями органов государственной власти и управления была поднята тема состояния пищеблоков и качества приготовления пищи в дошкольных образовательных учреждениях. Ранее глава государства давал поручение провести комиссионные выезды и проверить положение дел. Главный санитарный врач Приднестровья проинформировала о результатах контрольных мероприятий и сделанных выводах. Комиссия </w:t>
      </w:r>
      <w:r w:rsidRPr="007F19FB">
        <w:rPr>
          <w:rFonts w:ascii="Times New Roman" w:hAnsi="Times New Roman"/>
          <w:i/>
          <w:sz w:val="26"/>
          <w:szCs w:val="26"/>
          <w:shd w:val="clear" w:color="auto" w:fill="FFFFFF"/>
        </w:rPr>
        <w:lastRenderedPageBreak/>
        <w:t>СЭС посетила с инспекциями 177 детсадов. Среди выявленных нарушений были и достаточно серьезные.</w:t>
      </w:r>
      <w:r w:rsidRPr="007F19FB">
        <w:rPr>
          <w:rFonts w:ascii="Times New Roman" w:hAnsi="Times New Roman"/>
          <w:i/>
          <w:sz w:val="26"/>
          <w:szCs w:val="26"/>
        </w:rPr>
        <w:t xml:space="preserve"> Было отмечено, что не во всех учреждениях есть медработники. В некоторых детских садах медик присутствует, но самоустраняется от выполнения обязанности по контролю качества приготовления пищи. Нередко в дошкольных учреждениях вместо централизованной подачи горячей воды используются бойлеры. Но в основном в группах. Кухни остаются без горячего водоснабжения, что не позволяет обеспечить безопасность детсадовского питания. Во многих случаях требуется ремонт, замена оборудования пищеблоков, мебели и посуды.</w:t>
      </w:r>
      <w:r>
        <w:rPr>
          <w:rFonts w:ascii="Times New Roman" w:hAnsi="Times New Roman"/>
          <w:i/>
          <w:sz w:val="26"/>
          <w:szCs w:val="26"/>
        </w:rPr>
        <w:t xml:space="preserve">                </w:t>
      </w:r>
      <w:r w:rsidRPr="007F19FB">
        <w:rPr>
          <w:rFonts w:ascii="Times New Roman" w:hAnsi="Times New Roman"/>
          <w:i/>
          <w:sz w:val="26"/>
          <w:szCs w:val="26"/>
        </w:rPr>
        <w:t xml:space="preserve"> По завершении инспекционного объезда принято решение о проведении с кухонными работниками занятий, цель которых – повысить уровень гигиенического поведения специалистов, задействованных в приготовлении пищи для детей.</w:t>
      </w:r>
    </w:p>
    <w:p w:rsidR="007F19FB" w:rsidRPr="007F19FB" w:rsidRDefault="007F19FB" w:rsidP="00F32087">
      <w:pPr>
        <w:pStyle w:val="ac"/>
        <w:shd w:val="clear" w:color="auto" w:fill="FFFFFF"/>
        <w:spacing w:after="0"/>
        <w:ind w:left="567" w:firstLine="567"/>
        <w:jc w:val="both"/>
        <w:rPr>
          <w:i/>
          <w:sz w:val="26"/>
          <w:szCs w:val="26"/>
        </w:rPr>
      </w:pPr>
      <w:r w:rsidRPr="007F19FB">
        <w:rPr>
          <w:i/>
          <w:sz w:val="26"/>
          <w:szCs w:val="26"/>
        </w:rPr>
        <w:t xml:space="preserve">В ходе совещания главы </w:t>
      </w:r>
      <w:proofErr w:type="spellStart"/>
      <w:r w:rsidRPr="007F19FB">
        <w:rPr>
          <w:i/>
          <w:sz w:val="26"/>
          <w:szCs w:val="26"/>
        </w:rPr>
        <w:t>госадминистраций</w:t>
      </w:r>
      <w:proofErr w:type="spellEnd"/>
      <w:r w:rsidRPr="007F19FB">
        <w:rPr>
          <w:i/>
          <w:sz w:val="26"/>
          <w:szCs w:val="26"/>
        </w:rPr>
        <w:t xml:space="preserve"> рассказали о том, что предпринимается на местах в части обновления пищеблоков учреждений сферы просвещения. На совещании обсуждали источники финансирования работ по приведению пищеблоков в должное состояние. Говорили о целесообразности закупки бытового кухонного оборудования вместо профессионального для малокомплектных учреждений. </w:t>
      </w:r>
    </w:p>
    <w:p w:rsidR="007F19FB" w:rsidRPr="007F19FB" w:rsidRDefault="007F19FB" w:rsidP="00F32087">
      <w:pPr>
        <w:pStyle w:val="ac"/>
        <w:shd w:val="clear" w:color="auto" w:fill="FFFFFF"/>
        <w:spacing w:after="0"/>
        <w:ind w:left="567" w:firstLine="567"/>
        <w:jc w:val="both"/>
        <w:rPr>
          <w:i/>
          <w:sz w:val="26"/>
          <w:szCs w:val="26"/>
        </w:rPr>
      </w:pPr>
      <w:r w:rsidRPr="007F19FB">
        <w:rPr>
          <w:i/>
          <w:sz w:val="26"/>
          <w:szCs w:val="26"/>
        </w:rPr>
        <w:t>Президент акцентировал внимание на постоянном контроле качества питания, а также на том, что санитарно-эпидемиологическая служба не должна быть ограничена рамками плановых проверок, когда речь идет о школах, детских садах и учреждениях системы здравоохранения. Как и пожарная безопасность, качество питания – это вопрос охраны жизни и здоровья граждан, подчеркнул глава государства.</w:t>
      </w:r>
    </w:p>
    <w:p w:rsidR="007F19FB" w:rsidRPr="007F19FB" w:rsidRDefault="007F19FB" w:rsidP="00F32087">
      <w:pPr>
        <w:spacing w:after="0" w:line="240" w:lineRule="auto"/>
        <w:ind w:left="567" w:firstLine="567"/>
        <w:jc w:val="both"/>
        <w:rPr>
          <w:rFonts w:ascii="Times New Roman" w:hAnsi="Times New Roman"/>
          <w:i/>
          <w:color w:val="040C28"/>
          <w:sz w:val="26"/>
          <w:szCs w:val="26"/>
        </w:rPr>
      </w:pPr>
      <w:r w:rsidRPr="007F19FB">
        <w:rPr>
          <w:rFonts w:ascii="Times New Roman" w:hAnsi="Times New Roman"/>
          <w:i/>
          <w:sz w:val="26"/>
          <w:szCs w:val="26"/>
          <w:u w:val="single"/>
        </w:rPr>
        <w:t>Справка к сведению:</w:t>
      </w:r>
      <w:r w:rsidRPr="007F19FB">
        <w:rPr>
          <w:rFonts w:ascii="Times New Roman" w:hAnsi="Times New Roman"/>
          <w:i/>
          <w:sz w:val="26"/>
          <w:szCs w:val="26"/>
        </w:rPr>
        <w:t xml:space="preserve"> подробнее с информацией можно ознакомиться, перейдя по ссылке: </w:t>
      </w:r>
      <w:hyperlink w:history="1"/>
      <w:hyperlink r:id="rId24" w:history="1">
        <w:r w:rsidRPr="00F44E4B">
          <w:rPr>
            <w:rStyle w:val="a9"/>
            <w:rFonts w:ascii="Times New Roman" w:hAnsi="Times New Roman"/>
            <w:i/>
            <w:sz w:val="26"/>
            <w:szCs w:val="26"/>
            <w:u w:val="none"/>
            <w:lang w:val="en-US"/>
          </w:rPr>
          <w:t>www</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novostipmr</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com</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ru</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news</w:t>
        </w:r>
        <w:r w:rsidRPr="00F44E4B">
          <w:rPr>
            <w:rStyle w:val="a9"/>
            <w:rFonts w:ascii="Times New Roman" w:hAnsi="Times New Roman"/>
            <w:i/>
            <w:sz w:val="26"/>
            <w:szCs w:val="26"/>
            <w:u w:val="none"/>
          </w:rPr>
          <w:t>/23-02-13/</w:t>
        </w:r>
        <w:proofErr w:type="spellStart"/>
        <w:r w:rsidRPr="00F44E4B">
          <w:rPr>
            <w:rStyle w:val="a9"/>
            <w:rFonts w:ascii="Times New Roman" w:hAnsi="Times New Roman"/>
            <w:i/>
            <w:sz w:val="26"/>
            <w:szCs w:val="26"/>
            <w:u w:val="none"/>
            <w:lang w:val="en-US"/>
          </w:rPr>
          <w:t>na</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soveshchanii</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prezidenta</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govorili</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o</w:t>
        </w:r>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kachestve</w:t>
        </w:r>
        <w:proofErr w:type="spellEnd"/>
        <w:r w:rsidRPr="00F44E4B">
          <w:rPr>
            <w:rStyle w:val="a9"/>
            <w:rFonts w:ascii="Times New Roman" w:hAnsi="Times New Roman"/>
            <w:i/>
            <w:sz w:val="26"/>
            <w:szCs w:val="26"/>
            <w:u w:val="none"/>
          </w:rPr>
          <w:t>-</w:t>
        </w:r>
        <w:proofErr w:type="spellStart"/>
        <w:r w:rsidRPr="00F44E4B">
          <w:rPr>
            <w:rStyle w:val="a9"/>
            <w:rFonts w:ascii="Times New Roman" w:hAnsi="Times New Roman"/>
            <w:i/>
            <w:sz w:val="26"/>
            <w:szCs w:val="26"/>
            <w:u w:val="none"/>
            <w:lang w:val="en-US"/>
          </w:rPr>
          <w:t>pitaniya</w:t>
        </w:r>
        <w:proofErr w:type="spellEnd"/>
        <w:r w:rsidRPr="00F44E4B">
          <w:rPr>
            <w:rStyle w:val="a9"/>
            <w:rFonts w:ascii="Times New Roman" w:hAnsi="Times New Roman"/>
            <w:i/>
            <w:sz w:val="26"/>
            <w:szCs w:val="26"/>
            <w:u w:val="none"/>
          </w:rPr>
          <w:t>-</w:t>
        </w:r>
        <w:r w:rsidRPr="00F44E4B">
          <w:rPr>
            <w:rStyle w:val="a9"/>
            <w:rFonts w:ascii="Times New Roman" w:hAnsi="Times New Roman"/>
            <w:i/>
            <w:sz w:val="26"/>
            <w:szCs w:val="26"/>
            <w:u w:val="none"/>
            <w:lang w:val="en-US"/>
          </w:rPr>
          <w:t>v</w:t>
        </w:r>
      </w:hyperlink>
      <w:r w:rsidRPr="007F19FB">
        <w:rPr>
          <w:rFonts w:ascii="Times New Roman" w:hAnsi="Times New Roman"/>
          <w:i/>
          <w:color w:val="040C28"/>
          <w:sz w:val="26"/>
          <w:szCs w:val="26"/>
        </w:rPr>
        <w:t>).</w:t>
      </w:r>
    </w:p>
    <w:p w:rsidR="007F19FB" w:rsidRPr="007F19FB" w:rsidRDefault="007F19FB" w:rsidP="00F32087">
      <w:pPr>
        <w:spacing w:after="0" w:line="240" w:lineRule="auto"/>
        <w:ind w:firstLine="708"/>
        <w:jc w:val="both"/>
        <w:rPr>
          <w:rFonts w:ascii="Times New Roman" w:hAnsi="Times New Roman"/>
          <w:sz w:val="26"/>
          <w:szCs w:val="26"/>
        </w:rPr>
      </w:pPr>
    </w:p>
    <w:p w:rsidR="007F19FB" w:rsidRPr="007F19FB" w:rsidRDefault="007F19FB" w:rsidP="00F32087">
      <w:pPr>
        <w:spacing w:after="0" w:line="240" w:lineRule="auto"/>
        <w:ind w:firstLine="708"/>
        <w:jc w:val="both"/>
        <w:rPr>
          <w:rFonts w:ascii="Times New Roman" w:hAnsi="Times New Roman"/>
          <w:sz w:val="26"/>
          <w:szCs w:val="26"/>
        </w:rPr>
      </w:pPr>
      <w:r w:rsidRPr="007F19FB">
        <w:rPr>
          <w:rFonts w:ascii="Times New Roman" w:hAnsi="Times New Roman"/>
          <w:sz w:val="26"/>
          <w:szCs w:val="26"/>
        </w:rPr>
        <w:t xml:space="preserve">Резюмируя вышесказанное, Уполномоченный хочет отметить, что, безусловно, удовлетворен тем, что проделанная им работа по мониторингу соблюдения прав и свобод человека и гражданина в Приднестровской Молдавской Республике и представленная по его итогам информация в итоге находит свое отражение и последующее обсуждение на самом высоком уровне Республики – при Президенте Приднестровской Молдавской Республики, но при этом также в качестве рекомендации считает возможным предложить обязать руководителей органов государственной власти Приднестровской Молдавской Республики рассматривать акты реагирования Уполномоченного и представленные им информации на отдельных совещаниях или группах. </w:t>
      </w:r>
    </w:p>
    <w:p w:rsidR="007F19FB" w:rsidRPr="007F19FB" w:rsidRDefault="007F19FB" w:rsidP="00F32087">
      <w:pPr>
        <w:spacing w:after="0" w:line="240" w:lineRule="auto"/>
        <w:ind w:firstLine="708"/>
        <w:jc w:val="both"/>
        <w:rPr>
          <w:rFonts w:ascii="Times New Roman" w:hAnsi="Times New Roman"/>
          <w:bCs/>
          <w:sz w:val="26"/>
          <w:szCs w:val="26"/>
        </w:rPr>
      </w:pPr>
      <w:r w:rsidRPr="007F19FB">
        <w:rPr>
          <w:rFonts w:ascii="Times New Roman" w:hAnsi="Times New Roman"/>
          <w:sz w:val="26"/>
          <w:szCs w:val="26"/>
        </w:rPr>
        <w:t xml:space="preserve">Тем самым омбудсмен при сохранении условия </w:t>
      </w:r>
      <w:proofErr w:type="spellStart"/>
      <w:r w:rsidRPr="007F19FB">
        <w:rPr>
          <w:rFonts w:ascii="Times New Roman" w:hAnsi="Times New Roman"/>
          <w:sz w:val="26"/>
          <w:szCs w:val="26"/>
        </w:rPr>
        <w:t>рекомендательности</w:t>
      </w:r>
      <w:proofErr w:type="spellEnd"/>
      <w:r w:rsidRPr="007F19FB">
        <w:rPr>
          <w:rFonts w:ascii="Times New Roman" w:hAnsi="Times New Roman"/>
          <w:sz w:val="26"/>
          <w:szCs w:val="26"/>
        </w:rPr>
        <w:t xml:space="preserve"> характера направляемых им в адрес руководителей органов государственной власти Республики актов реагирования и информаций о соблюдении прав и свобод человека в Республике, с одной стороны, оставляет принятие решений по ним за руководством, а с другой стороны, у Уполномоченного в рамках имеющегося некоторого </w:t>
      </w:r>
      <w:r w:rsidRPr="007F19FB">
        <w:rPr>
          <w:rFonts w:ascii="Times New Roman" w:hAnsi="Times New Roman"/>
          <w:bCs/>
          <w:sz w:val="26"/>
          <w:szCs w:val="26"/>
        </w:rPr>
        <w:t xml:space="preserve">ограничения в возможностях появится больше юридических средств для реальной правовой защиты прав и законных интересов граждан и вообще быть услышанным.  </w:t>
      </w:r>
    </w:p>
    <w:p w:rsidR="007F19FB" w:rsidRDefault="007F19FB" w:rsidP="00F32087">
      <w:pPr>
        <w:spacing w:after="0" w:line="240" w:lineRule="auto"/>
        <w:ind w:firstLine="708"/>
        <w:jc w:val="both"/>
      </w:pPr>
    </w:p>
    <w:p w:rsidR="00F81E0B" w:rsidRDefault="00DD23D1" w:rsidP="00F32087">
      <w:pPr>
        <w:spacing w:after="0" w:line="240" w:lineRule="auto"/>
        <w:jc w:val="center"/>
        <w:rPr>
          <w:rFonts w:ascii="Times New Roman" w:hAnsi="Times New Roman"/>
          <w:b/>
          <w:sz w:val="28"/>
          <w:szCs w:val="28"/>
        </w:rPr>
      </w:pPr>
      <w:r w:rsidRPr="00632DD9">
        <w:rPr>
          <w:rFonts w:ascii="Times New Roman" w:hAnsi="Times New Roman"/>
          <w:b/>
          <w:sz w:val="28"/>
          <w:szCs w:val="28"/>
          <w:lang w:val="en-US"/>
        </w:rPr>
        <w:lastRenderedPageBreak/>
        <w:t>V</w:t>
      </w:r>
      <w:r w:rsidRPr="00632DD9">
        <w:rPr>
          <w:rFonts w:ascii="Times New Roman" w:hAnsi="Times New Roman"/>
          <w:b/>
          <w:sz w:val="28"/>
          <w:szCs w:val="28"/>
        </w:rPr>
        <w:t xml:space="preserve">. Взаимодействие Уполномоченного по правам человека </w:t>
      </w:r>
    </w:p>
    <w:p w:rsidR="000E28C6" w:rsidRPr="00632DD9" w:rsidRDefault="00DD23D1" w:rsidP="00F32087">
      <w:pPr>
        <w:spacing w:after="0" w:line="240" w:lineRule="auto"/>
        <w:jc w:val="center"/>
        <w:rPr>
          <w:rFonts w:ascii="Times New Roman" w:hAnsi="Times New Roman"/>
          <w:b/>
          <w:sz w:val="28"/>
          <w:szCs w:val="28"/>
        </w:rPr>
      </w:pPr>
      <w:r w:rsidRPr="00632DD9">
        <w:rPr>
          <w:rFonts w:ascii="Times New Roman" w:hAnsi="Times New Roman"/>
          <w:b/>
          <w:sz w:val="28"/>
          <w:szCs w:val="28"/>
        </w:rPr>
        <w:t xml:space="preserve">в Приднестровской Молдавской Республике с органами </w:t>
      </w:r>
      <w:r w:rsidR="000E28C6" w:rsidRPr="00632DD9">
        <w:rPr>
          <w:rFonts w:ascii="Times New Roman" w:hAnsi="Times New Roman"/>
          <w:b/>
          <w:sz w:val="28"/>
          <w:szCs w:val="28"/>
        </w:rPr>
        <w:t xml:space="preserve">государственной власти и управления, органами </w:t>
      </w:r>
      <w:r w:rsidR="006B657A" w:rsidRPr="00632DD9">
        <w:rPr>
          <w:rFonts w:ascii="Times New Roman" w:hAnsi="Times New Roman"/>
          <w:b/>
          <w:sz w:val="28"/>
          <w:szCs w:val="28"/>
        </w:rPr>
        <w:t xml:space="preserve">местного самоуправления, иными органами, </w:t>
      </w:r>
      <w:r w:rsidR="000E28C6" w:rsidRPr="00632DD9">
        <w:rPr>
          <w:rFonts w:ascii="Times New Roman" w:hAnsi="Times New Roman"/>
          <w:b/>
          <w:sz w:val="28"/>
          <w:szCs w:val="28"/>
        </w:rPr>
        <w:t xml:space="preserve">их должностными лицами (государственными служащими) </w:t>
      </w:r>
    </w:p>
    <w:p w:rsidR="00DD23D1" w:rsidRPr="00632DD9" w:rsidRDefault="00F20AC5" w:rsidP="00F32087">
      <w:pPr>
        <w:spacing w:after="0" w:line="240" w:lineRule="auto"/>
        <w:jc w:val="center"/>
        <w:rPr>
          <w:rFonts w:ascii="Times New Roman" w:hAnsi="Times New Roman"/>
          <w:b/>
          <w:sz w:val="28"/>
          <w:szCs w:val="28"/>
        </w:rPr>
      </w:pPr>
      <w:r w:rsidRPr="00632DD9">
        <w:rPr>
          <w:rFonts w:ascii="Times New Roman" w:hAnsi="Times New Roman"/>
          <w:b/>
          <w:sz w:val="28"/>
          <w:szCs w:val="28"/>
        </w:rPr>
        <w:t>(характер взаимодействия, результаты, проблемы, перспективы)</w:t>
      </w:r>
    </w:p>
    <w:p w:rsidR="00DD23D1" w:rsidRPr="001475AE" w:rsidRDefault="00DD23D1" w:rsidP="00F32087">
      <w:pPr>
        <w:spacing w:after="0" w:line="240" w:lineRule="auto"/>
        <w:ind w:firstLine="684"/>
        <w:jc w:val="both"/>
        <w:rPr>
          <w:rFonts w:ascii="Times New Roman" w:hAnsi="Times New Roman"/>
          <w:b/>
          <w:sz w:val="24"/>
          <w:szCs w:val="24"/>
        </w:rPr>
      </w:pPr>
    </w:p>
    <w:p w:rsidR="00E620E2" w:rsidRDefault="00E620E2" w:rsidP="00F32087">
      <w:pPr>
        <w:spacing w:after="0" w:line="240" w:lineRule="auto"/>
        <w:ind w:left="284" w:firstLine="425"/>
        <w:jc w:val="both"/>
        <w:rPr>
          <w:rFonts w:ascii="Times New Roman" w:hAnsi="Times New Roman"/>
          <w:i/>
          <w:sz w:val="24"/>
          <w:szCs w:val="24"/>
          <w:u w:val="single"/>
        </w:rPr>
      </w:pPr>
    </w:p>
    <w:p w:rsidR="00A34F80" w:rsidRPr="00206E94" w:rsidRDefault="00A34F80" w:rsidP="00F32087">
      <w:pPr>
        <w:spacing w:after="0" w:line="240" w:lineRule="auto"/>
        <w:ind w:firstLine="567"/>
        <w:jc w:val="both"/>
        <w:rPr>
          <w:rFonts w:ascii="Times New Roman" w:hAnsi="Times New Roman"/>
          <w:color w:val="000000"/>
          <w:sz w:val="26"/>
          <w:szCs w:val="26"/>
          <w:shd w:val="clear" w:color="auto" w:fill="FFFFFF"/>
        </w:rPr>
      </w:pPr>
      <w:r w:rsidRPr="00206E94">
        <w:rPr>
          <w:rFonts w:ascii="Times New Roman" w:hAnsi="Times New Roman"/>
          <w:color w:val="000000"/>
          <w:sz w:val="26"/>
          <w:szCs w:val="26"/>
          <w:shd w:val="clear" w:color="auto" w:fill="FFFFFF"/>
        </w:rPr>
        <w:t xml:space="preserve">Рабочий диалог между органами власти является просто необходимым для преодоления возникших трудностей в той или иной сфере, а в правовом поле – </w:t>
      </w:r>
      <w:r>
        <w:rPr>
          <w:rFonts w:ascii="Times New Roman" w:hAnsi="Times New Roman"/>
          <w:color w:val="000000"/>
          <w:sz w:val="26"/>
          <w:szCs w:val="26"/>
          <w:shd w:val="clear" w:color="auto" w:fill="FFFFFF"/>
        </w:rPr>
        <w:t xml:space="preserve">         </w:t>
      </w:r>
      <w:r w:rsidRPr="00206E94">
        <w:rPr>
          <w:rFonts w:ascii="Times New Roman" w:hAnsi="Times New Roman"/>
          <w:color w:val="000000"/>
          <w:sz w:val="26"/>
          <w:szCs w:val="26"/>
          <w:shd w:val="clear" w:color="auto" w:fill="FFFFFF"/>
        </w:rPr>
        <w:t xml:space="preserve">это устранение каких-либо причин или условий, которые стали способствующими факту нарушения прав и свобод человека и гражданина, можно также сказать, что это некий инструмент преодоления негативных последствий в призме соблюдения основных прав человека. </w:t>
      </w:r>
    </w:p>
    <w:p w:rsidR="00A34F80" w:rsidRPr="00206E94" w:rsidRDefault="00A34F80" w:rsidP="00F32087">
      <w:pPr>
        <w:spacing w:after="0" w:line="240" w:lineRule="auto"/>
        <w:ind w:firstLine="567"/>
        <w:jc w:val="both"/>
        <w:rPr>
          <w:rFonts w:ascii="Times New Roman" w:hAnsi="Times New Roman"/>
          <w:color w:val="000000"/>
          <w:sz w:val="26"/>
          <w:szCs w:val="26"/>
          <w:shd w:val="clear" w:color="auto" w:fill="FFFFFF"/>
        </w:rPr>
      </w:pPr>
      <w:r w:rsidRPr="00206E94">
        <w:rPr>
          <w:rFonts w:ascii="Times New Roman" w:hAnsi="Times New Roman"/>
          <w:color w:val="000000"/>
          <w:sz w:val="26"/>
          <w:szCs w:val="26"/>
          <w:shd w:val="clear" w:color="auto" w:fill="FFFFFF"/>
        </w:rPr>
        <w:t xml:space="preserve">Нормальные рабочие отношения между руководителями органов государственной власти на практике могут стать реальным условием того изначально заложенного в их служебных обязанностях главного смысла – </w:t>
      </w:r>
      <w:r>
        <w:rPr>
          <w:rFonts w:ascii="Times New Roman" w:hAnsi="Times New Roman"/>
          <w:color w:val="000000"/>
          <w:sz w:val="26"/>
          <w:szCs w:val="26"/>
          <w:shd w:val="clear" w:color="auto" w:fill="FFFFFF"/>
        </w:rPr>
        <w:t xml:space="preserve">                   </w:t>
      </w:r>
      <w:r w:rsidRPr="00206E94">
        <w:rPr>
          <w:rFonts w:ascii="Times New Roman" w:hAnsi="Times New Roman"/>
          <w:color w:val="000000"/>
          <w:sz w:val="26"/>
          <w:szCs w:val="26"/>
          <w:shd w:val="clear" w:color="auto" w:fill="FFFFFF"/>
        </w:rPr>
        <w:t xml:space="preserve">это служение чиновников интересам народа и создание государства для своих граждан, что является залогом долгосрочного развития общества в целом. Грамотно выстроенные в этой сфере взаимоотношения – это серьезный резерв эффективности и роста демократического государства. </w:t>
      </w:r>
    </w:p>
    <w:p w:rsidR="00A34F80" w:rsidRPr="00206E94" w:rsidRDefault="00A34F80" w:rsidP="00F32087">
      <w:pPr>
        <w:spacing w:after="0" w:line="240" w:lineRule="auto"/>
        <w:ind w:firstLine="567"/>
        <w:jc w:val="both"/>
        <w:rPr>
          <w:rFonts w:ascii="Times New Roman" w:hAnsi="Times New Roman"/>
          <w:color w:val="000000"/>
          <w:sz w:val="26"/>
          <w:szCs w:val="26"/>
          <w:shd w:val="clear" w:color="auto" w:fill="FFFFFF"/>
        </w:rPr>
      </w:pPr>
    </w:p>
    <w:p w:rsidR="00A34F80" w:rsidRDefault="00A34F80" w:rsidP="00F32087">
      <w:pPr>
        <w:spacing w:after="0" w:line="240" w:lineRule="auto"/>
        <w:ind w:firstLine="567"/>
        <w:jc w:val="both"/>
        <w:rPr>
          <w:rFonts w:ascii="Times New Roman" w:hAnsi="Times New Roman"/>
          <w:color w:val="000000"/>
          <w:sz w:val="26"/>
          <w:szCs w:val="26"/>
          <w:shd w:val="clear" w:color="auto" w:fill="FFFFFF"/>
        </w:rPr>
      </w:pPr>
      <w:r w:rsidRPr="00206E94">
        <w:rPr>
          <w:rFonts w:ascii="Times New Roman" w:hAnsi="Times New Roman"/>
          <w:color w:val="000000"/>
          <w:sz w:val="26"/>
          <w:szCs w:val="26"/>
          <w:shd w:val="clear" w:color="auto" w:fill="FFFFFF"/>
        </w:rPr>
        <w:t xml:space="preserve">Уполномоченный на постоянной основе на протяжении многих лет входит в состав государственных комиссий и межведомственных рабочих групп, о которых также упоминалось ранее в ежегодных докладах, и это та </w:t>
      </w:r>
      <w:r w:rsidRPr="00206E94">
        <w:rPr>
          <w:rFonts w:ascii="Times New Roman" w:hAnsi="Times New Roman"/>
          <w:color w:val="000000"/>
          <w:sz w:val="26"/>
          <w:szCs w:val="26"/>
        </w:rPr>
        <w:t>совместная с органами государственной власти</w:t>
      </w:r>
      <w:r w:rsidRPr="00206E94">
        <w:rPr>
          <w:rFonts w:ascii="Times New Roman" w:hAnsi="Times New Roman"/>
          <w:color w:val="000000"/>
          <w:sz w:val="26"/>
          <w:szCs w:val="26"/>
          <w:shd w:val="clear" w:color="auto" w:fill="FFFFFF"/>
        </w:rPr>
        <w:t xml:space="preserve"> работа, на которой строится взаимодействие между государственными институтами. Неизменно участие омбудсмена, в том числе и </w:t>
      </w:r>
      <w:r>
        <w:rPr>
          <w:rFonts w:ascii="Times New Roman" w:hAnsi="Times New Roman"/>
          <w:color w:val="000000"/>
          <w:sz w:val="26"/>
          <w:szCs w:val="26"/>
          <w:shd w:val="clear" w:color="auto" w:fill="FFFFFF"/>
        </w:rPr>
        <w:t xml:space="preserve">          </w:t>
      </w:r>
      <w:r w:rsidRPr="00206E94">
        <w:rPr>
          <w:rFonts w:ascii="Times New Roman" w:hAnsi="Times New Roman"/>
          <w:color w:val="000000"/>
          <w:sz w:val="26"/>
          <w:szCs w:val="26"/>
          <w:shd w:val="clear" w:color="auto" w:fill="FFFFFF"/>
        </w:rPr>
        <w:t>в течение 2023 года, в таких как:</w:t>
      </w:r>
    </w:p>
    <w:p w:rsidR="00A34F80" w:rsidRPr="00206E94" w:rsidRDefault="00A34F80" w:rsidP="00F32087">
      <w:pPr>
        <w:spacing w:after="0" w:line="240" w:lineRule="auto"/>
        <w:ind w:firstLine="567"/>
        <w:jc w:val="both"/>
        <w:rPr>
          <w:rFonts w:ascii="Times New Roman" w:hAnsi="Times New Roman"/>
          <w:color w:val="000000"/>
          <w:sz w:val="26"/>
          <w:szCs w:val="26"/>
          <w:shd w:val="clear" w:color="auto" w:fill="FFFFFF"/>
        </w:rPr>
      </w:pPr>
    </w:p>
    <w:p w:rsidR="00A34F80" w:rsidRPr="00206E94" w:rsidRDefault="00A34F80" w:rsidP="00F32087">
      <w:pPr>
        <w:shd w:val="clear" w:color="auto" w:fill="FFFFFF"/>
        <w:spacing w:after="0" w:line="240" w:lineRule="auto"/>
        <w:ind w:firstLine="540"/>
        <w:jc w:val="both"/>
        <w:rPr>
          <w:rFonts w:ascii="Times New Roman" w:hAnsi="Times New Roman"/>
          <w:sz w:val="26"/>
          <w:szCs w:val="26"/>
        </w:rPr>
      </w:pPr>
      <w:r w:rsidRPr="00206E94">
        <w:rPr>
          <w:rFonts w:ascii="Times New Roman" w:hAnsi="Times New Roman"/>
          <w:color w:val="000000"/>
          <w:sz w:val="26"/>
          <w:szCs w:val="26"/>
        </w:rPr>
        <w:t xml:space="preserve">- </w:t>
      </w:r>
      <w:r w:rsidRPr="00206E94">
        <w:rPr>
          <w:rFonts w:ascii="Times New Roman" w:hAnsi="Times New Roman"/>
          <w:color w:val="000000"/>
          <w:sz w:val="26"/>
          <w:szCs w:val="26"/>
          <w:u w:val="single"/>
        </w:rPr>
        <w:t xml:space="preserve">комиссия по вопросам помилования </w:t>
      </w:r>
      <w:r w:rsidRPr="00206E94">
        <w:rPr>
          <w:rFonts w:ascii="Times New Roman" w:hAnsi="Times New Roman"/>
          <w:sz w:val="26"/>
          <w:szCs w:val="26"/>
          <w:u w:val="single"/>
          <w:shd w:val="clear" w:color="auto" w:fill="FFFFFF"/>
        </w:rPr>
        <w:t>при Президенте Приднестровской Молдавской Республики;</w:t>
      </w:r>
    </w:p>
    <w:p w:rsidR="00A34F80" w:rsidRPr="00206E94" w:rsidRDefault="00A34F80" w:rsidP="00F32087">
      <w:pPr>
        <w:shd w:val="clear" w:color="auto" w:fill="FFFFFF"/>
        <w:spacing w:after="0" w:line="240" w:lineRule="auto"/>
        <w:ind w:left="540" w:firstLine="540"/>
        <w:jc w:val="both"/>
        <w:rPr>
          <w:rFonts w:ascii="Times New Roman" w:hAnsi="Times New Roman"/>
          <w:i/>
          <w:color w:val="000000"/>
          <w:sz w:val="26"/>
          <w:szCs w:val="26"/>
        </w:rPr>
      </w:pPr>
      <w:r w:rsidRPr="00206E94">
        <w:rPr>
          <w:rFonts w:ascii="Times New Roman" w:hAnsi="Times New Roman"/>
          <w:i/>
          <w:color w:val="000000"/>
          <w:sz w:val="26"/>
          <w:szCs w:val="26"/>
          <w:u w:val="single"/>
        </w:rPr>
        <w:t>Справка к сведению:</w:t>
      </w:r>
      <w:r w:rsidRPr="00206E94">
        <w:rPr>
          <w:rFonts w:ascii="Times New Roman" w:hAnsi="Times New Roman"/>
          <w:i/>
          <w:color w:val="000000"/>
          <w:sz w:val="26"/>
          <w:szCs w:val="26"/>
        </w:rPr>
        <w:t xml:space="preserve"> Председателем названной комиссии является Уполномоченный, а персональный состав комиссии утверждается Президентом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 В ее состав входят предста</w:t>
      </w:r>
      <w:r w:rsidR="005B002F">
        <w:rPr>
          <w:rFonts w:ascii="Times New Roman" w:hAnsi="Times New Roman"/>
          <w:i/>
          <w:color w:val="000000"/>
          <w:sz w:val="26"/>
          <w:szCs w:val="26"/>
        </w:rPr>
        <w:t>вители Администрации Президента</w:t>
      </w:r>
      <w:r w:rsidRPr="00206E94">
        <w:rPr>
          <w:rFonts w:ascii="Times New Roman" w:hAnsi="Times New Roman"/>
          <w:i/>
          <w:color w:val="000000"/>
          <w:sz w:val="26"/>
          <w:szCs w:val="26"/>
        </w:rPr>
        <w:t>, Верховного Суда в лице председателя Судебной коллегии по уголовным делам, министерств внутренних дел, юстиции и государственной безопасности</w:t>
      </w:r>
      <w:r w:rsidR="005B002F">
        <w:rPr>
          <w:rFonts w:ascii="Times New Roman" w:hAnsi="Times New Roman"/>
          <w:i/>
          <w:color w:val="000000"/>
          <w:sz w:val="26"/>
          <w:szCs w:val="26"/>
        </w:rPr>
        <w:t>, Прокурор</w:t>
      </w:r>
      <w:r w:rsidRPr="00206E94">
        <w:rPr>
          <w:rFonts w:ascii="Times New Roman" w:hAnsi="Times New Roman"/>
          <w:i/>
          <w:color w:val="000000"/>
          <w:sz w:val="26"/>
          <w:szCs w:val="26"/>
        </w:rPr>
        <w:t xml:space="preserve">, депутаты Верховного Совета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 xml:space="preserve">, а также представители общественности и </w:t>
      </w:r>
      <w:proofErr w:type="spellStart"/>
      <w:r w:rsidRPr="00206E94">
        <w:rPr>
          <w:rFonts w:ascii="Times New Roman" w:hAnsi="Times New Roman"/>
          <w:i/>
          <w:color w:val="000000"/>
          <w:sz w:val="26"/>
          <w:szCs w:val="26"/>
        </w:rPr>
        <w:t>Тираспольско-Дубоссарской</w:t>
      </w:r>
      <w:proofErr w:type="spellEnd"/>
      <w:r w:rsidRPr="00206E94">
        <w:rPr>
          <w:rFonts w:ascii="Times New Roman" w:hAnsi="Times New Roman"/>
          <w:i/>
          <w:color w:val="000000"/>
          <w:sz w:val="26"/>
          <w:szCs w:val="26"/>
        </w:rPr>
        <w:t xml:space="preserve"> Епархии.</w:t>
      </w:r>
    </w:p>
    <w:p w:rsidR="00A34F80" w:rsidRPr="00206E94" w:rsidRDefault="00A34F80" w:rsidP="00F32087">
      <w:pPr>
        <w:shd w:val="clear" w:color="auto" w:fill="FFFFFF"/>
        <w:spacing w:after="0" w:line="240" w:lineRule="auto"/>
        <w:ind w:left="540" w:firstLine="540"/>
        <w:jc w:val="both"/>
        <w:rPr>
          <w:rFonts w:ascii="Times New Roman" w:hAnsi="Times New Roman"/>
          <w:i/>
          <w:color w:val="000000"/>
          <w:sz w:val="26"/>
          <w:szCs w:val="26"/>
        </w:rPr>
      </w:pPr>
    </w:p>
    <w:p w:rsidR="00A34F80" w:rsidRPr="00206E94" w:rsidRDefault="00A34F80" w:rsidP="00F32087">
      <w:pPr>
        <w:shd w:val="clear" w:color="auto" w:fill="FFFFFF"/>
        <w:spacing w:after="0" w:line="240" w:lineRule="auto"/>
        <w:ind w:firstLine="540"/>
        <w:jc w:val="both"/>
        <w:rPr>
          <w:rFonts w:ascii="Times New Roman" w:hAnsi="Times New Roman"/>
          <w:color w:val="000000"/>
          <w:sz w:val="26"/>
          <w:szCs w:val="26"/>
        </w:rPr>
      </w:pPr>
      <w:r w:rsidRPr="00206E94">
        <w:rPr>
          <w:rFonts w:ascii="Times New Roman" w:hAnsi="Times New Roman"/>
          <w:color w:val="000000"/>
          <w:sz w:val="26"/>
          <w:szCs w:val="26"/>
        </w:rPr>
        <w:t xml:space="preserve">- </w:t>
      </w:r>
      <w:r w:rsidRPr="00206E94">
        <w:rPr>
          <w:rFonts w:ascii="Times New Roman" w:hAnsi="Times New Roman"/>
          <w:color w:val="000000"/>
          <w:sz w:val="26"/>
          <w:szCs w:val="26"/>
          <w:u w:val="single"/>
        </w:rPr>
        <w:t>комиссия при Президенте Приднестровской Молдавской Республики по рассмотрению кандидатур на должности судей</w:t>
      </w:r>
      <w:r w:rsidRPr="00206E94">
        <w:rPr>
          <w:rFonts w:ascii="Times New Roman" w:hAnsi="Times New Roman"/>
          <w:color w:val="000000"/>
          <w:sz w:val="26"/>
          <w:szCs w:val="26"/>
        </w:rPr>
        <w:t>;</w:t>
      </w:r>
    </w:p>
    <w:p w:rsidR="00A34F80" w:rsidRPr="00206E94" w:rsidRDefault="00A34F80" w:rsidP="00F32087">
      <w:pPr>
        <w:shd w:val="clear" w:color="auto" w:fill="FFFFFF"/>
        <w:spacing w:after="0" w:line="240" w:lineRule="auto"/>
        <w:ind w:left="540" w:firstLine="540"/>
        <w:jc w:val="both"/>
        <w:rPr>
          <w:rFonts w:ascii="Times New Roman" w:hAnsi="Times New Roman"/>
          <w:i/>
          <w:color w:val="000000"/>
          <w:sz w:val="26"/>
          <w:szCs w:val="26"/>
        </w:rPr>
      </w:pPr>
      <w:r w:rsidRPr="00206E94">
        <w:rPr>
          <w:rFonts w:ascii="Times New Roman" w:hAnsi="Times New Roman"/>
          <w:i/>
          <w:color w:val="000000"/>
          <w:sz w:val="26"/>
          <w:szCs w:val="26"/>
          <w:u w:val="single"/>
        </w:rPr>
        <w:t>Справка к сведению:</w:t>
      </w:r>
      <w:r w:rsidRPr="00206E94">
        <w:rPr>
          <w:rFonts w:ascii="Times New Roman" w:hAnsi="Times New Roman"/>
          <w:i/>
          <w:color w:val="000000"/>
          <w:sz w:val="26"/>
          <w:szCs w:val="26"/>
        </w:rPr>
        <w:t xml:space="preserve"> персональный состав комиссии утверждается Президентом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 В ее состав входят предста</w:t>
      </w:r>
      <w:r w:rsidR="005B002F">
        <w:rPr>
          <w:rFonts w:ascii="Times New Roman" w:hAnsi="Times New Roman"/>
          <w:i/>
          <w:color w:val="000000"/>
          <w:sz w:val="26"/>
          <w:szCs w:val="26"/>
        </w:rPr>
        <w:t>вители Администрации Президента</w:t>
      </w:r>
      <w:r w:rsidRPr="00206E94">
        <w:rPr>
          <w:rFonts w:ascii="Times New Roman" w:hAnsi="Times New Roman"/>
          <w:i/>
          <w:color w:val="000000"/>
          <w:sz w:val="26"/>
          <w:szCs w:val="26"/>
        </w:rPr>
        <w:t xml:space="preserve">, Конституционного, Верховного и Арбитражного судом, министерств государственной безопасности, внутренних дел, Прокуратуры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 xml:space="preserve">, а также представители гражданского общества. </w:t>
      </w:r>
    </w:p>
    <w:p w:rsidR="00A34F80" w:rsidRPr="00206E94" w:rsidRDefault="00A34F80" w:rsidP="00F32087">
      <w:pPr>
        <w:shd w:val="clear" w:color="auto" w:fill="FFFFFF"/>
        <w:spacing w:after="0" w:line="240" w:lineRule="auto"/>
        <w:ind w:firstLine="540"/>
        <w:jc w:val="both"/>
        <w:rPr>
          <w:rFonts w:ascii="Times New Roman" w:hAnsi="Times New Roman"/>
          <w:color w:val="000000"/>
          <w:sz w:val="26"/>
          <w:szCs w:val="26"/>
        </w:rPr>
      </w:pPr>
    </w:p>
    <w:p w:rsidR="00A34F80" w:rsidRPr="00206E94" w:rsidRDefault="00A34F80" w:rsidP="00F32087">
      <w:pPr>
        <w:shd w:val="clear" w:color="auto" w:fill="FFFFFF"/>
        <w:spacing w:after="0" w:line="240" w:lineRule="auto"/>
        <w:ind w:firstLine="540"/>
        <w:jc w:val="both"/>
        <w:rPr>
          <w:rFonts w:ascii="Times New Roman" w:hAnsi="Times New Roman"/>
          <w:color w:val="000000"/>
          <w:sz w:val="26"/>
          <w:szCs w:val="26"/>
        </w:rPr>
      </w:pPr>
      <w:r w:rsidRPr="00206E94">
        <w:rPr>
          <w:rFonts w:ascii="Times New Roman" w:hAnsi="Times New Roman"/>
          <w:color w:val="000000"/>
          <w:sz w:val="26"/>
          <w:szCs w:val="26"/>
        </w:rPr>
        <w:t xml:space="preserve">- </w:t>
      </w:r>
      <w:r w:rsidRPr="00206E94">
        <w:rPr>
          <w:rFonts w:ascii="Times New Roman" w:hAnsi="Times New Roman"/>
          <w:color w:val="000000"/>
          <w:sz w:val="26"/>
          <w:szCs w:val="26"/>
          <w:u w:val="single"/>
        </w:rPr>
        <w:t>межведомственная комиссия по вопросу обеспечения жильем детей-сирот и детей, оставшихся без попечения родителей в Приднестровской Молдавской Республике</w:t>
      </w:r>
      <w:r w:rsidRPr="00206E94">
        <w:rPr>
          <w:rFonts w:ascii="Times New Roman" w:hAnsi="Times New Roman"/>
          <w:color w:val="000000"/>
          <w:sz w:val="26"/>
          <w:szCs w:val="26"/>
        </w:rPr>
        <w:t>;</w:t>
      </w:r>
    </w:p>
    <w:p w:rsidR="00A34F80" w:rsidRPr="00206E94" w:rsidRDefault="00A34F80" w:rsidP="00F32087">
      <w:pPr>
        <w:shd w:val="clear" w:color="auto" w:fill="FFFFFF"/>
        <w:spacing w:after="0" w:line="240" w:lineRule="auto"/>
        <w:ind w:left="540" w:firstLine="540"/>
        <w:jc w:val="both"/>
        <w:rPr>
          <w:rFonts w:ascii="Times New Roman" w:hAnsi="Times New Roman"/>
          <w:i/>
          <w:color w:val="000000"/>
          <w:sz w:val="26"/>
          <w:szCs w:val="26"/>
        </w:rPr>
      </w:pPr>
      <w:r w:rsidRPr="00206E94">
        <w:rPr>
          <w:rFonts w:ascii="Times New Roman" w:hAnsi="Times New Roman"/>
          <w:i/>
          <w:color w:val="000000"/>
          <w:sz w:val="26"/>
          <w:szCs w:val="26"/>
          <w:u w:val="single"/>
        </w:rPr>
        <w:t>Справка к сведению:</w:t>
      </w:r>
      <w:r w:rsidRPr="00206E94">
        <w:rPr>
          <w:rFonts w:ascii="Times New Roman" w:hAnsi="Times New Roman"/>
          <w:i/>
          <w:color w:val="000000"/>
          <w:sz w:val="26"/>
          <w:szCs w:val="26"/>
        </w:rPr>
        <w:t xml:space="preserve"> персональный состав комиссии утверждается Президентом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w:t>
      </w:r>
    </w:p>
    <w:p w:rsidR="00A34F80" w:rsidRPr="00206E94" w:rsidRDefault="00A34F80" w:rsidP="00F32087">
      <w:pPr>
        <w:shd w:val="clear" w:color="auto" w:fill="FFFFFF"/>
        <w:spacing w:after="0" w:line="240" w:lineRule="auto"/>
        <w:ind w:left="540" w:firstLine="540"/>
        <w:jc w:val="both"/>
        <w:rPr>
          <w:rFonts w:ascii="Times New Roman" w:hAnsi="Times New Roman"/>
          <w:color w:val="000000"/>
          <w:sz w:val="26"/>
          <w:szCs w:val="26"/>
        </w:rPr>
      </w:pPr>
    </w:p>
    <w:p w:rsidR="00A34F80" w:rsidRPr="00206E94" w:rsidRDefault="00A34F80" w:rsidP="00F32087">
      <w:pPr>
        <w:shd w:val="clear" w:color="auto" w:fill="FFFFFF"/>
        <w:spacing w:after="0" w:line="240" w:lineRule="auto"/>
        <w:ind w:firstLine="540"/>
        <w:jc w:val="both"/>
        <w:rPr>
          <w:rFonts w:ascii="Times New Roman" w:hAnsi="Times New Roman"/>
          <w:color w:val="000000"/>
          <w:sz w:val="26"/>
          <w:szCs w:val="26"/>
        </w:rPr>
      </w:pPr>
      <w:r w:rsidRPr="00206E94">
        <w:rPr>
          <w:rFonts w:ascii="Times New Roman" w:hAnsi="Times New Roman"/>
          <w:color w:val="000000"/>
          <w:sz w:val="26"/>
          <w:szCs w:val="26"/>
        </w:rPr>
        <w:t xml:space="preserve">- </w:t>
      </w:r>
      <w:r w:rsidRPr="00206E94">
        <w:rPr>
          <w:rFonts w:ascii="Times New Roman" w:hAnsi="Times New Roman"/>
          <w:color w:val="000000"/>
          <w:sz w:val="26"/>
          <w:szCs w:val="26"/>
          <w:u w:val="single"/>
        </w:rPr>
        <w:t>экспертный совет по проведению государственной религиоведческой экспертизы документов религиозных организаций, предоставляемых для совершения государственной регистрации</w:t>
      </w:r>
      <w:r w:rsidRPr="00206E94">
        <w:rPr>
          <w:rFonts w:ascii="Times New Roman" w:hAnsi="Times New Roman"/>
          <w:color w:val="000000"/>
          <w:sz w:val="26"/>
          <w:szCs w:val="26"/>
        </w:rPr>
        <w:t>.</w:t>
      </w:r>
    </w:p>
    <w:p w:rsidR="00A34F80" w:rsidRPr="00206E94" w:rsidRDefault="00A34F80" w:rsidP="00F32087">
      <w:pPr>
        <w:shd w:val="clear" w:color="auto" w:fill="FFFFFF"/>
        <w:spacing w:after="0" w:line="240" w:lineRule="auto"/>
        <w:ind w:left="540" w:firstLine="540"/>
        <w:jc w:val="both"/>
        <w:rPr>
          <w:rFonts w:ascii="Times New Roman" w:hAnsi="Times New Roman"/>
          <w:i/>
          <w:color w:val="000000"/>
          <w:sz w:val="26"/>
          <w:szCs w:val="26"/>
        </w:rPr>
      </w:pPr>
      <w:r w:rsidRPr="00206E94">
        <w:rPr>
          <w:rFonts w:ascii="Times New Roman" w:hAnsi="Times New Roman"/>
          <w:i/>
          <w:color w:val="000000"/>
          <w:sz w:val="26"/>
          <w:szCs w:val="26"/>
          <w:u w:val="single"/>
        </w:rPr>
        <w:t>Справка к сведению:</w:t>
      </w:r>
      <w:r w:rsidRPr="00206E94">
        <w:rPr>
          <w:rFonts w:ascii="Times New Roman" w:hAnsi="Times New Roman"/>
          <w:i/>
          <w:color w:val="000000"/>
          <w:sz w:val="26"/>
          <w:szCs w:val="26"/>
        </w:rPr>
        <w:t xml:space="preserve"> персональный состав комиссии утверждается Правительством </w:t>
      </w:r>
      <w:r w:rsidR="00A2781F">
        <w:rPr>
          <w:rFonts w:ascii="Times New Roman" w:hAnsi="Times New Roman"/>
          <w:i/>
          <w:color w:val="000000"/>
          <w:sz w:val="26"/>
          <w:szCs w:val="26"/>
        </w:rPr>
        <w:t>Приднестровской Молдавской Республики</w:t>
      </w:r>
      <w:r w:rsidRPr="00206E94">
        <w:rPr>
          <w:rFonts w:ascii="Times New Roman" w:hAnsi="Times New Roman"/>
          <w:i/>
          <w:color w:val="000000"/>
          <w:sz w:val="26"/>
          <w:szCs w:val="26"/>
        </w:rPr>
        <w:t>.</w:t>
      </w:r>
    </w:p>
    <w:p w:rsidR="00A34F80" w:rsidRPr="00206E94" w:rsidRDefault="00A34F80" w:rsidP="00F32087">
      <w:pPr>
        <w:shd w:val="clear" w:color="auto" w:fill="FFFFFF"/>
        <w:spacing w:after="0" w:line="240" w:lineRule="auto"/>
        <w:ind w:firstLine="540"/>
        <w:jc w:val="both"/>
        <w:rPr>
          <w:rFonts w:ascii="Times New Roman" w:hAnsi="Times New Roman"/>
          <w:color w:val="000000"/>
          <w:sz w:val="26"/>
          <w:szCs w:val="26"/>
        </w:rPr>
      </w:pPr>
    </w:p>
    <w:p w:rsidR="00A34F80" w:rsidRPr="00206E94" w:rsidRDefault="00A34F80" w:rsidP="00F32087">
      <w:pPr>
        <w:spacing w:after="0" w:line="240" w:lineRule="auto"/>
        <w:ind w:firstLine="539"/>
        <w:jc w:val="both"/>
        <w:rPr>
          <w:rFonts w:ascii="Times New Roman" w:hAnsi="Times New Roman"/>
          <w:sz w:val="26"/>
          <w:szCs w:val="26"/>
        </w:rPr>
      </w:pPr>
      <w:r w:rsidRPr="00206E94">
        <w:rPr>
          <w:rFonts w:ascii="Times New Roman" w:hAnsi="Times New Roman"/>
          <w:sz w:val="26"/>
          <w:szCs w:val="26"/>
        </w:rPr>
        <w:t>Вся текущая и каждодневная деятельность Уполномоченного строится исключительно на взаимодействии с органами государственной власти их должностными лицами. Ранее в своих ежегодных докладах омбудсмен отмечал, что в рамках проводимых им мониторингов в самы</w:t>
      </w:r>
      <w:r w:rsidR="00FA02B7">
        <w:rPr>
          <w:rFonts w:ascii="Times New Roman" w:hAnsi="Times New Roman"/>
          <w:sz w:val="26"/>
          <w:szCs w:val="26"/>
        </w:rPr>
        <w:t>х</w:t>
      </w:r>
      <w:r w:rsidRPr="00206E94">
        <w:rPr>
          <w:rFonts w:ascii="Times New Roman" w:hAnsi="Times New Roman"/>
          <w:sz w:val="26"/>
          <w:szCs w:val="26"/>
        </w:rPr>
        <w:t xml:space="preserve"> различных областях, и в случае выявления нарушений соблюдения прав и свобод человека и гражданина в первую очередь он обращается именно в адрес руководителей соответствующих органов государственной власти, в компетенции которых принять меры по их устранению и принятию необходимых мер по недопущению их впредь. </w:t>
      </w:r>
    </w:p>
    <w:p w:rsidR="00A34F80" w:rsidRPr="00206E94" w:rsidRDefault="00A34F80" w:rsidP="00F32087">
      <w:pPr>
        <w:spacing w:after="0" w:line="240" w:lineRule="auto"/>
        <w:ind w:firstLine="539"/>
        <w:jc w:val="both"/>
        <w:rPr>
          <w:rFonts w:ascii="Times New Roman" w:hAnsi="Times New Roman"/>
          <w:sz w:val="26"/>
          <w:szCs w:val="26"/>
        </w:rPr>
      </w:pPr>
      <w:r w:rsidRPr="00206E94">
        <w:rPr>
          <w:rFonts w:ascii="Times New Roman" w:hAnsi="Times New Roman"/>
          <w:sz w:val="26"/>
          <w:szCs w:val="26"/>
        </w:rPr>
        <w:t>В качестве примера можно привести любую проверку любого учреждения Республики, проведенную Уполномоченным в истекшем году, о которых омбудсмен упоминал практически в каждом из тематических разделов настоящего доклада. Уполномоченный на постоянной основе ежегодно проводит ряд мониторингов соблюдения прав и свобод человека и гражданина в различных областях.</w:t>
      </w:r>
    </w:p>
    <w:p w:rsidR="00A34F80" w:rsidRPr="00206E94" w:rsidRDefault="00A34F80" w:rsidP="00F32087">
      <w:pPr>
        <w:spacing w:after="0" w:line="240" w:lineRule="auto"/>
        <w:ind w:left="567" w:firstLine="539"/>
        <w:jc w:val="both"/>
        <w:rPr>
          <w:rFonts w:ascii="Times New Roman" w:hAnsi="Times New Roman"/>
          <w:i/>
          <w:sz w:val="26"/>
          <w:szCs w:val="26"/>
        </w:rPr>
      </w:pPr>
      <w:r w:rsidRPr="00206E94">
        <w:rPr>
          <w:rFonts w:ascii="Times New Roman" w:hAnsi="Times New Roman"/>
          <w:i/>
          <w:sz w:val="26"/>
          <w:szCs w:val="26"/>
          <w:u w:val="single"/>
        </w:rPr>
        <w:t>Справка к сведению:</w:t>
      </w:r>
      <w:r w:rsidRPr="00206E94">
        <w:rPr>
          <w:rFonts w:ascii="Times New Roman" w:hAnsi="Times New Roman"/>
          <w:i/>
          <w:sz w:val="26"/>
          <w:szCs w:val="26"/>
        </w:rPr>
        <w:t xml:space="preserve"> подробнее о проведенных в 2023 году Уполномоченном мониторингах в Республике можно </w:t>
      </w:r>
      <w:r w:rsidRPr="00EB4787">
        <w:rPr>
          <w:rFonts w:ascii="Times New Roman" w:hAnsi="Times New Roman"/>
          <w:i/>
          <w:sz w:val="26"/>
          <w:szCs w:val="26"/>
        </w:rPr>
        <w:t xml:space="preserve">ознакомиться в разделе «Обобщение практики» настоящего доклада (страницы </w:t>
      </w:r>
      <w:r w:rsidR="00727B56" w:rsidRPr="00EB4787">
        <w:rPr>
          <w:rFonts w:ascii="Times New Roman" w:hAnsi="Times New Roman"/>
          <w:i/>
          <w:sz w:val="26"/>
          <w:szCs w:val="26"/>
        </w:rPr>
        <w:t>168-173</w:t>
      </w:r>
      <w:r w:rsidRPr="00EB4787">
        <w:rPr>
          <w:rFonts w:ascii="Times New Roman" w:hAnsi="Times New Roman"/>
          <w:i/>
          <w:sz w:val="26"/>
          <w:szCs w:val="26"/>
        </w:rPr>
        <w:t xml:space="preserve">). </w:t>
      </w:r>
    </w:p>
    <w:p w:rsidR="00A34F80" w:rsidRPr="00206E94" w:rsidRDefault="00A34F80" w:rsidP="00F32087">
      <w:pPr>
        <w:spacing w:after="0" w:line="240" w:lineRule="auto"/>
        <w:ind w:firstLine="539"/>
        <w:jc w:val="both"/>
        <w:rPr>
          <w:rFonts w:ascii="Times New Roman" w:hAnsi="Times New Roman"/>
          <w:sz w:val="26"/>
          <w:szCs w:val="26"/>
        </w:rPr>
      </w:pPr>
    </w:p>
    <w:p w:rsidR="00A34F80" w:rsidRPr="00206E94" w:rsidRDefault="00A34F80" w:rsidP="00F32087">
      <w:pPr>
        <w:spacing w:after="0" w:line="240" w:lineRule="auto"/>
        <w:ind w:firstLine="539"/>
        <w:jc w:val="both"/>
        <w:rPr>
          <w:rFonts w:ascii="Times New Roman" w:hAnsi="Times New Roman"/>
          <w:sz w:val="26"/>
          <w:szCs w:val="26"/>
        </w:rPr>
      </w:pPr>
      <w:r w:rsidRPr="00206E94">
        <w:rPr>
          <w:rFonts w:ascii="Times New Roman" w:hAnsi="Times New Roman"/>
          <w:sz w:val="26"/>
          <w:szCs w:val="26"/>
        </w:rPr>
        <w:t xml:space="preserve">Необходимо подчеркнуть, что именно благодаря установившимся за много лет хорошим деловым взаимоотношениям Уполномоченного с руководителями органов государственной власти Республики и удается не откладывая решить все вопросы в рабочем порядке. Уполномоченный видит ответную реакцию на свои письма, информации и акты реагирования, а также видит в ходе своих последующих визитов и происходящие после них изменения и улучшения ситуации, что напрямую свидетельствует именно о желании работать вместе на благо проживающих на территории Приднестровской Молдавской Республики граждан.  </w:t>
      </w:r>
    </w:p>
    <w:p w:rsidR="00A34F80" w:rsidRDefault="00A34F80" w:rsidP="00F32087">
      <w:pPr>
        <w:spacing w:after="0" w:line="240" w:lineRule="auto"/>
        <w:ind w:firstLine="539"/>
        <w:jc w:val="both"/>
        <w:rPr>
          <w:rFonts w:ascii="Times New Roman" w:hAnsi="Times New Roman"/>
          <w:color w:val="000000"/>
          <w:sz w:val="26"/>
          <w:szCs w:val="26"/>
          <w:shd w:val="clear" w:color="auto" w:fill="FFFFFF"/>
        </w:rPr>
      </w:pPr>
      <w:r w:rsidRPr="00206E94">
        <w:rPr>
          <w:rFonts w:ascii="Times New Roman" w:hAnsi="Times New Roman"/>
          <w:color w:val="000000"/>
          <w:sz w:val="26"/>
          <w:szCs w:val="26"/>
          <w:shd w:val="clear" w:color="auto" w:fill="FFFFFF"/>
        </w:rPr>
        <w:t xml:space="preserve">Наиболее яркими примерами реагирования руководства исполнительной власти Республики на выявленные Уполномоченным проблемные вопросы в части соблюдения прав граждан могут являться такие поднятые омбудсменом темы, как: </w:t>
      </w:r>
    </w:p>
    <w:p w:rsidR="00A34F80" w:rsidRPr="00206E94" w:rsidRDefault="00A34F80" w:rsidP="00F32087">
      <w:pPr>
        <w:spacing w:after="0" w:line="240" w:lineRule="auto"/>
        <w:ind w:firstLine="539"/>
        <w:jc w:val="both"/>
        <w:rPr>
          <w:rFonts w:ascii="Times New Roman" w:hAnsi="Times New Roman"/>
          <w:color w:val="000000"/>
          <w:sz w:val="26"/>
          <w:szCs w:val="26"/>
          <w:shd w:val="clear" w:color="auto" w:fill="FFFFFF"/>
        </w:rPr>
      </w:pPr>
    </w:p>
    <w:p w:rsidR="00A34F80" w:rsidRPr="00206E94" w:rsidRDefault="00A34F80" w:rsidP="00F32087">
      <w:pPr>
        <w:pStyle w:val="a4"/>
        <w:numPr>
          <w:ilvl w:val="0"/>
          <w:numId w:val="13"/>
        </w:numPr>
        <w:spacing w:after="0" w:line="240" w:lineRule="auto"/>
        <w:ind w:left="0" w:firstLine="567"/>
        <w:jc w:val="both"/>
        <w:rPr>
          <w:rFonts w:ascii="Times New Roman" w:hAnsi="Times New Roman"/>
          <w:sz w:val="26"/>
          <w:szCs w:val="26"/>
        </w:rPr>
      </w:pPr>
      <w:r>
        <w:rPr>
          <w:rFonts w:ascii="Times New Roman" w:hAnsi="Times New Roman"/>
          <w:color w:val="000000"/>
          <w:sz w:val="26"/>
          <w:szCs w:val="26"/>
          <w:shd w:val="clear" w:color="auto" w:fill="FFFFFF"/>
        </w:rPr>
        <w:t xml:space="preserve"> </w:t>
      </w:r>
      <w:r w:rsidRPr="00206E94">
        <w:rPr>
          <w:rFonts w:ascii="Times New Roman" w:hAnsi="Times New Roman"/>
          <w:color w:val="000000"/>
          <w:sz w:val="26"/>
          <w:szCs w:val="26"/>
          <w:shd w:val="clear" w:color="auto" w:fill="FFFFFF"/>
        </w:rPr>
        <w:t xml:space="preserve">во-первых, </w:t>
      </w:r>
      <w:r w:rsidRPr="00206E94">
        <w:rPr>
          <w:rFonts w:ascii="Times New Roman" w:hAnsi="Times New Roman"/>
          <w:sz w:val="26"/>
          <w:szCs w:val="26"/>
        </w:rPr>
        <w:t xml:space="preserve">обеспечения питанием учащихся в школах городов и районов Республики в 2022-2023 учебном году </w:t>
      </w:r>
    </w:p>
    <w:p w:rsidR="00A34F80" w:rsidRDefault="00A34F80" w:rsidP="00F32087">
      <w:pPr>
        <w:spacing w:after="0" w:line="240" w:lineRule="auto"/>
        <w:ind w:left="567" w:firstLine="539"/>
        <w:jc w:val="both"/>
        <w:rPr>
          <w:rFonts w:ascii="Times New Roman" w:hAnsi="Times New Roman"/>
          <w:i/>
          <w:sz w:val="26"/>
          <w:szCs w:val="26"/>
        </w:rPr>
      </w:pPr>
      <w:r w:rsidRPr="00206E94">
        <w:rPr>
          <w:rFonts w:ascii="Times New Roman" w:hAnsi="Times New Roman"/>
          <w:i/>
          <w:sz w:val="26"/>
          <w:szCs w:val="26"/>
          <w:u w:val="single"/>
        </w:rPr>
        <w:t>Справка к сведению:</w:t>
      </w:r>
      <w:r w:rsidRPr="00206E94">
        <w:rPr>
          <w:rFonts w:ascii="Times New Roman" w:hAnsi="Times New Roman"/>
          <w:i/>
          <w:sz w:val="26"/>
          <w:szCs w:val="26"/>
        </w:rPr>
        <w:t xml:space="preserve"> подробнее можно ознакомиться </w:t>
      </w:r>
      <w:r w:rsidRPr="00EB4787">
        <w:rPr>
          <w:rFonts w:ascii="Times New Roman" w:hAnsi="Times New Roman"/>
          <w:i/>
          <w:sz w:val="26"/>
          <w:szCs w:val="26"/>
        </w:rPr>
        <w:t>в разделе «Предложения и рекомендации по законодательному урегулированию вопросов, связанных с деятельностью Уполномоченного по правам человека в</w:t>
      </w:r>
      <w:r w:rsidRPr="00206E94">
        <w:rPr>
          <w:rFonts w:ascii="Times New Roman" w:hAnsi="Times New Roman"/>
          <w:i/>
          <w:sz w:val="26"/>
          <w:szCs w:val="26"/>
          <w:u w:val="single"/>
        </w:rPr>
        <w:t xml:space="preserve"> </w:t>
      </w:r>
      <w:r w:rsidRPr="00EB4787">
        <w:rPr>
          <w:rFonts w:ascii="Times New Roman" w:hAnsi="Times New Roman"/>
          <w:i/>
          <w:sz w:val="26"/>
          <w:szCs w:val="26"/>
        </w:rPr>
        <w:lastRenderedPageBreak/>
        <w:t>Приднестровской Молдавской Республике»</w:t>
      </w:r>
      <w:r w:rsidRPr="00206E94">
        <w:rPr>
          <w:rFonts w:ascii="Times New Roman" w:hAnsi="Times New Roman"/>
          <w:i/>
          <w:sz w:val="26"/>
          <w:szCs w:val="26"/>
        </w:rPr>
        <w:t xml:space="preserve"> настоящего </w:t>
      </w:r>
      <w:r w:rsidRPr="00EB4787">
        <w:rPr>
          <w:rFonts w:ascii="Times New Roman" w:hAnsi="Times New Roman"/>
          <w:i/>
          <w:sz w:val="26"/>
          <w:szCs w:val="26"/>
        </w:rPr>
        <w:t xml:space="preserve">доклада (страницы </w:t>
      </w:r>
      <w:r w:rsidR="00EB4787" w:rsidRPr="00EB4787">
        <w:rPr>
          <w:rFonts w:ascii="Times New Roman" w:hAnsi="Times New Roman"/>
          <w:i/>
          <w:sz w:val="26"/>
          <w:szCs w:val="26"/>
        </w:rPr>
        <w:t>178-180</w:t>
      </w:r>
      <w:r w:rsidRPr="00EB4787">
        <w:rPr>
          <w:rFonts w:ascii="Times New Roman" w:hAnsi="Times New Roman"/>
          <w:i/>
          <w:sz w:val="26"/>
          <w:szCs w:val="26"/>
        </w:rPr>
        <w:t>).</w:t>
      </w:r>
      <w:r w:rsidRPr="00206E94">
        <w:rPr>
          <w:rFonts w:ascii="Times New Roman" w:hAnsi="Times New Roman"/>
          <w:i/>
          <w:sz w:val="26"/>
          <w:szCs w:val="26"/>
        </w:rPr>
        <w:t xml:space="preserve"> </w:t>
      </w:r>
    </w:p>
    <w:p w:rsidR="00A34F80" w:rsidRPr="00206E94" w:rsidRDefault="00A34F80" w:rsidP="00F32087">
      <w:pPr>
        <w:spacing w:after="0" w:line="240" w:lineRule="auto"/>
        <w:ind w:left="567" w:firstLine="539"/>
        <w:jc w:val="both"/>
        <w:rPr>
          <w:rFonts w:ascii="Times New Roman" w:hAnsi="Times New Roman"/>
          <w:i/>
          <w:sz w:val="26"/>
          <w:szCs w:val="26"/>
        </w:rPr>
      </w:pPr>
    </w:p>
    <w:p w:rsidR="00A34F80" w:rsidRPr="00206E94" w:rsidRDefault="00A34F80" w:rsidP="00F32087">
      <w:pPr>
        <w:pStyle w:val="a4"/>
        <w:numPr>
          <w:ilvl w:val="0"/>
          <w:numId w:val="13"/>
        </w:numPr>
        <w:spacing w:after="0" w:line="240" w:lineRule="auto"/>
        <w:ind w:left="0" w:firstLine="567"/>
        <w:jc w:val="both"/>
        <w:rPr>
          <w:rFonts w:ascii="Times New Roman" w:hAnsi="Times New Roman"/>
          <w:sz w:val="26"/>
          <w:szCs w:val="26"/>
        </w:rPr>
      </w:pPr>
      <w:r>
        <w:rPr>
          <w:rFonts w:ascii="Times New Roman" w:hAnsi="Times New Roman"/>
          <w:sz w:val="26"/>
          <w:szCs w:val="26"/>
        </w:rPr>
        <w:t xml:space="preserve"> </w:t>
      </w:r>
      <w:r w:rsidRPr="00206E94">
        <w:rPr>
          <w:rFonts w:ascii="Times New Roman" w:hAnsi="Times New Roman"/>
          <w:sz w:val="26"/>
          <w:szCs w:val="26"/>
        </w:rPr>
        <w:t>во-вторых, невозможности п</w:t>
      </w:r>
      <w:r w:rsidRPr="00206E94">
        <w:rPr>
          <w:rFonts w:ascii="Times New Roman" w:hAnsi="Times New Roman"/>
          <w:color w:val="000000"/>
          <w:sz w:val="26"/>
          <w:szCs w:val="26"/>
          <w:lang w:bidi="ru-RU"/>
        </w:rPr>
        <w:t>ребывания на одной территории воспитанников ГУ «Республиканский специализированный Дом ребёнка» и детей-инвалидов до 18 лет, и лиц с инвалидностью в возрасте от 18 до 30 лет, поскольку это влечет за собой угрозу со стороны подростков с нарушениями умственного развития по отношению к маленьким воспитанникам Дома ребенка.</w:t>
      </w:r>
    </w:p>
    <w:p w:rsidR="00A34F80" w:rsidRPr="00206E94" w:rsidRDefault="00A34F80" w:rsidP="00F32087">
      <w:pPr>
        <w:pStyle w:val="a4"/>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u w:val="single"/>
        </w:rPr>
        <w:t>Справка к сведению:</w:t>
      </w:r>
      <w:r w:rsidRPr="00206E94">
        <w:rPr>
          <w:rFonts w:ascii="Times New Roman" w:hAnsi="Times New Roman"/>
          <w:i/>
          <w:sz w:val="26"/>
          <w:szCs w:val="26"/>
        </w:rPr>
        <w:t xml:space="preserve"> подробнее можно ознакомиться </w:t>
      </w:r>
      <w:r w:rsidRPr="00EB4787">
        <w:rPr>
          <w:rFonts w:ascii="Times New Roman" w:hAnsi="Times New Roman"/>
          <w:i/>
          <w:sz w:val="26"/>
          <w:szCs w:val="26"/>
        </w:rPr>
        <w:t xml:space="preserve">в разделе «Права инвалидов и лиц с ограниченными возможностями» и в разделе «Обеспечение прав и законных интересов ребенка» настоящего доклада (страницы </w:t>
      </w:r>
      <w:r w:rsidR="00EB4787" w:rsidRPr="00EB4787">
        <w:rPr>
          <w:rFonts w:ascii="Times New Roman" w:hAnsi="Times New Roman"/>
          <w:i/>
          <w:sz w:val="26"/>
          <w:szCs w:val="26"/>
        </w:rPr>
        <w:t>97-98</w:t>
      </w:r>
      <w:r w:rsidRPr="00EB4787">
        <w:rPr>
          <w:rFonts w:ascii="Times New Roman" w:hAnsi="Times New Roman"/>
          <w:i/>
          <w:sz w:val="26"/>
          <w:szCs w:val="26"/>
        </w:rPr>
        <w:t>).</w:t>
      </w:r>
      <w:r w:rsidRPr="00206E94">
        <w:rPr>
          <w:rFonts w:ascii="Times New Roman" w:hAnsi="Times New Roman"/>
          <w:i/>
          <w:sz w:val="26"/>
          <w:szCs w:val="26"/>
        </w:rPr>
        <w:t xml:space="preserve"> </w:t>
      </w:r>
    </w:p>
    <w:p w:rsidR="00A34F80"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Итогом соответствующих информаций Уполномоченного, направленных им в адрес руководства Республики, стало рассмотрение поднятой проблемы на самом высоком уровне – при Президенте Приднестровской Молдавской Республики, что и является целью направления омбудсменом своих информаций - привлечение внимания общества к проблеме, возможное ее донесение до самого высокого уровня руководителей исполнительной власти и поиск ее решения, а тем самым и защита прав и свобод граждан. </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Ежегодно в данном разделе своего доклада Уполномоченный говорит о том, что налаженные деловые контакты практически со всеми министерствами и ведомствами Республики, их подразделениями и структурами, а также органами местного самоуправления являются залогом оказания реальной юридической помощи гражданам в части рассмотрения поставленных ими в своих обращениях вопросах или проблемах. </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Конечно, надо также сказать, что не все вопросы, с которыми обращаются граждане в адрес Уполномоченного, входят в компетенцию омбудсмена, и для их разрешения в рамках предоставленного Конституционным законом Приднестровской Молдавской Республики «Об Уполномоченном в Приднестровской Молдавской Республике» и Законом Приднестровской Молдавской Республики «Об обращениях граждан и юридических лиц, а также общественных объединений» права  передать обращение в орган государственной власти и управления, орган местного самоуправления, иной орган или должностному лицу (государственному служащему), к компетенции которых относится разрешение обращения по существу, и контролировать рассмотрение этого обращения, Уполномоченный  обращается в адрес органов государственной власти, ставя в данном случае перед собой единственную задачу – оказать помощь гражданам, и даже если вопрос не разрешится как бы того хотел сам заявитель, то гражданину в обязательном порядке дадут письменное разъяснение о причинах невозможного исполнения его просьбы в рамках действующего законодательства Приднестровской Молдавской Республики.  </w:t>
      </w: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 Так, в 2023 году Уполномоченным было перенаправлено по подведомственности в адрес компетентных органов государственной или местной власти и управления 32 из поступивших в течение года обращения граждан и иных лиц для их последующего их рассмотрения по существу. </w:t>
      </w:r>
    </w:p>
    <w:p w:rsidR="00A34F80" w:rsidRPr="00206E94" w:rsidRDefault="00A34F80" w:rsidP="00F32087">
      <w:pPr>
        <w:pStyle w:val="a4"/>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u w:val="single"/>
        </w:rPr>
        <w:lastRenderedPageBreak/>
        <w:t>Справка к сведению:</w:t>
      </w:r>
      <w:r w:rsidRPr="00206E94">
        <w:rPr>
          <w:rFonts w:ascii="Times New Roman" w:hAnsi="Times New Roman"/>
          <w:i/>
          <w:sz w:val="26"/>
          <w:szCs w:val="26"/>
        </w:rPr>
        <w:t xml:space="preserve"> подробнее со статистическими показателями о количестве направленных по подведомственности обращениях граждан можно ознакомиться </w:t>
      </w:r>
      <w:r w:rsidRPr="003C4434">
        <w:rPr>
          <w:rFonts w:ascii="Times New Roman" w:hAnsi="Times New Roman"/>
          <w:i/>
          <w:sz w:val="26"/>
          <w:szCs w:val="26"/>
        </w:rPr>
        <w:t>в разделе «</w:t>
      </w:r>
      <w:r w:rsidR="003C4434" w:rsidRPr="003C4434">
        <w:rPr>
          <w:rFonts w:ascii="Times New Roman" w:hAnsi="Times New Roman"/>
          <w:i/>
          <w:sz w:val="26"/>
          <w:szCs w:val="26"/>
        </w:rPr>
        <w:t>Статистические данные (к</w:t>
      </w:r>
      <w:r w:rsidRPr="003C4434">
        <w:rPr>
          <w:rFonts w:ascii="Times New Roman" w:hAnsi="Times New Roman"/>
          <w:i/>
          <w:sz w:val="26"/>
          <w:szCs w:val="26"/>
        </w:rPr>
        <w:t xml:space="preserve">оличество и </w:t>
      </w:r>
      <w:r w:rsidR="003C4434" w:rsidRPr="003C4434">
        <w:rPr>
          <w:rFonts w:ascii="Times New Roman" w:hAnsi="Times New Roman"/>
          <w:i/>
          <w:sz w:val="26"/>
          <w:szCs w:val="26"/>
        </w:rPr>
        <w:t>сфера (</w:t>
      </w:r>
      <w:r w:rsidRPr="003C4434">
        <w:rPr>
          <w:rFonts w:ascii="Times New Roman" w:hAnsi="Times New Roman"/>
          <w:i/>
          <w:sz w:val="26"/>
          <w:szCs w:val="26"/>
        </w:rPr>
        <w:t>тематика</w:t>
      </w:r>
      <w:r w:rsidR="003C4434" w:rsidRPr="003C4434">
        <w:rPr>
          <w:rFonts w:ascii="Times New Roman" w:hAnsi="Times New Roman"/>
          <w:i/>
          <w:sz w:val="26"/>
          <w:szCs w:val="26"/>
        </w:rPr>
        <w:t>)</w:t>
      </w:r>
      <w:r w:rsidRPr="003C4434">
        <w:rPr>
          <w:rFonts w:ascii="Times New Roman" w:hAnsi="Times New Roman"/>
          <w:i/>
          <w:sz w:val="26"/>
          <w:szCs w:val="26"/>
        </w:rPr>
        <w:t xml:space="preserve"> обращений граждан, поступивших в адрес Уполномоченного по правам человека в Приднестровской Молдавской Республике в 2023 году»» настоящего доклада</w:t>
      </w:r>
      <w:r w:rsidRPr="00206E94">
        <w:rPr>
          <w:rFonts w:ascii="Times New Roman" w:hAnsi="Times New Roman"/>
          <w:i/>
          <w:sz w:val="26"/>
          <w:szCs w:val="26"/>
        </w:rPr>
        <w:t xml:space="preserve"> </w:t>
      </w:r>
      <w:r w:rsidRPr="003C4434">
        <w:rPr>
          <w:rFonts w:ascii="Times New Roman" w:hAnsi="Times New Roman"/>
          <w:i/>
          <w:sz w:val="26"/>
          <w:szCs w:val="26"/>
        </w:rPr>
        <w:t>(страниц</w:t>
      </w:r>
      <w:r w:rsidR="003C4434" w:rsidRPr="003C4434">
        <w:rPr>
          <w:rFonts w:ascii="Times New Roman" w:hAnsi="Times New Roman"/>
          <w:i/>
          <w:sz w:val="26"/>
          <w:szCs w:val="26"/>
        </w:rPr>
        <w:t>а 13</w:t>
      </w:r>
      <w:r w:rsidRPr="003C4434">
        <w:rPr>
          <w:rFonts w:ascii="Times New Roman" w:hAnsi="Times New Roman"/>
          <w:i/>
          <w:sz w:val="26"/>
          <w:szCs w:val="26"/>
        </w:rPr>
        <w:t>).</w:t>
      </w:r>
      <w:r w:rsidRPr="00206E94">
        <w:rPr>
          <w:rFonts w:ascii="Times New Roman" w:hAnsi="Times New Roman"/>
          <w:i/>
          <w:sz w:val="26"/>
          <w:szCs w:val="26"/>
        </w:rPr>
        <w:t xml:space="preserve"> </w:t>
      </w: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В этой связи надо также отметить, что в адрес Уполномоченного в последующем было сообщено о результатах рассмотрения каждого из таких обращений граждан и иных лиц.</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И в продолжение темы хотелось бы остановиться лишь на нескольких примерах обращений, поступивших в 2023 году в адрес Уполномоченного, которые могут служить ярким показателем проведенной общей работы омбудсмена и органов государственной власти в части оказания содействия гражданам и соблюдения их прав и свобод.</w:t>
      </w: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В данном контексте Уполномоченный не может не сказать, во-первых, о тесном взаимодействии с Министерством по социальной защите и труду Приднестровской Молдавской Республики, это объясняется, во-первых, больши</w:t>
      </w:r>
      <w:r w:rsidR="006C27AA">
        <w:rPr>
          <w:rFonts w:ascii="Times New Roman" w:hAnsi="Times New Roman"/>
          <w:sz w:val="26"/>
          <w:szCs w:val="26"/>
        </w:rPr>
        <w:t>м количеством обращающихся</w:t>
      </w:r>
      <w:r w:rsidRPr="00206E94">
        <w:rPr>
          <w:rFonts w:ascii="Times New Roman" w:hAnsi="Times New Roman"/>
          <w:sz w:val="26"/>
          <w:szCs w:val="26"/>
        </w:rPr>
        <w:t xml:space="preserve"> к Уполномоченному граждан </w:t>
      </w:r>
      <w:r w:rsidRPr="006C27AA">
        <w:rPr>
          <w:rFonts w:ascii="Times New Roman" w:hAnsi="Times New Roman"/>
          <w:sz w:val="26"/>
          <w:szCs w:val="26"/>
        </w:rPr>
        <w:t>с</w:t>
      </w:r>
      <w:r w:rsidR="006C27AA" w:rsidRPr="006C27AA">
        <w:rPr>
          <w:rFonts w:ascii="Times New Roman" w:hAnsi="Times New Roman"/>
          <w:sz w:val="26"/>
          <w:szCs w:val="26"/>
        </w:rPr>
        <w:t xml:space="preserve"> социальным</w:t>
      </w:r>
      <w:r w:rsidRPr="006C27AA">
        <w:rPr>
          <w:rFonts w:ascii="Times New Roman" w:hAnsi="Times New Roman"/>
          <w:sz w:val="26"/>
          <w:szCs w:val="26"/>
        </w:rPr>
        <w:t xml:space="preserve"> статусом пенсионеры</w:t>
      </w:r>
      <w:r w:rsidRPr="00206E94">
        <w:rPr>
          <w:rFonts w:ascii="Times New Roman" w:hAnsi="Times New Roman"/>
          <w:sz w:val="26"/>
          <w:szCs w:val="26"/>
        </w:rPr>
        <w:t xml:space="preserve"> как Приднестровской Молдавской Республики, так и получающие пенсионное обеспечение по некоторым нормам российского законодательства. Каждый год у граждан возникают вопросы об оформлении документов на пенсионное обеспечение, по оформлению пенсионного дела и получению необходимых к нему справок, а также о произведении перерасчета начисляемых им пенсионных выплат. Особенно это вопрос оказывается затруднительным и даже проблемным для людей, когда граждане начинали свою трудовую деятельность на территории бывшего СССР и даже работали в разных городах до переезда на постоянное место жительство на территорию Приднестровской Молдавской Республики, а в настоящее время выехать за получением необходимых им для оформления пенсии документов нет ни средств, ни реальной возможности в связи с проведением специальной военной операции на Украине и увеличением из-за этого транспортной логистики, когда путь следования до одного из субъектов Российской Федерации из-за вынужденных пересадок вырастает в несколько раз, а в связи с этим необходимо потратить на дорогу значительно больше денежных средств. Конечно, при рассмотрении таких обращений граждан Уполномоченный напрямую обращается в адрес Министра по социальной защите и труду Приднестровской Молдавской Республики, и каждому из таких обращений в министерстве уделяется соответствующее внимание. </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В качестве одного из примеров оказания содействия заявительнице в получении достоверной информации о ее трудовом стаже за весь период ее трудовой деятельности на одном из открытых акционерных обществ Республики, можно привести обращение гражданки У., которой данные официальные сведения были необходимы для назначения пенсии как многодетной матери. По ходатайству Уполномоченного была проведена соответствующая дополнительная сверка данных с Центром социального страхования и социальной защиты города Тирасполь, и впоследствии выписка </w:t>
      </w:r>
      <w:r w:rsidRPr="00206E94">
        <w:rPr>
          <w:rFonts w:ascii="Times New Roman" w:hAnsi="Times New Roman"/>
          <w:i/>
          <w:sz w:val="26"/>
          <w:szCs w:val="26"/>
        </w:rPr>
        <w:lastRenderedPageBreak/>
        <w:t xml:space="preserve">из индивидуального лицевого счета гражданки У., содержащая все истребованные сведения, была передана заявительнице. </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Также достаточно тесное взаимодействие налажено между Уполномоченным и Министерством здравоохранения Приднестровской Молдавской Республики, в адрес которого на протяжении истекшего года омбудсмен неоднократно обращался в интересах граждан в рамках поступивших к нему на рассмотрение обращений, и надо отметить, что даже не смотря на специфику самих вопросов, по которым граждане обращаются, а также особый с точки зрения личного подхода к каждому отдельному обращению порядок их рассмотрения, а где-то даже и принцип сохранения врачебной тайны пациентов, ни одно из ходатайств Уполномоченного не было оставлено без внимания министерства. </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В качестве одного из примеров может служить обращение жены гражданина Л., инвалида </w:t>
      </w:r>
      <w:r w:rsidRPr="00206E94">
        <w:rPr>
          <w:rFonts w:ascii="Times New Roman" w:hAnsi="Times New Roman"/>
          <w:i/>
          <w:sz w:val="26"/>
          <w:szCs w:val="26"/>
          <w:lang w:val="en-US"/>
        </w:rPr>
        <w:t>II</w:t>
      </w:r>
      <w:r w:rsidRPr="00206E94">
        <w:rPr>
          <w:rFonts w:ascii="Times New Roman" w:hAnsi="Times New Roman"/>
          <w:i/>
          <w:sz w:val="26"/>
          <w:szCs w:val="26"/>
        </w:rPr>
        <w:t xml:space="preserve"> группы, являющейся его опекуном, с просьбой об оказании содействия в бесплатном его зубопротезировании.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u w:val="single"/>
        </w:rPr>
        <w:t>Справка к сведению:</w:t>
      </w:r>
      <w:r w:rsidRPr="00206E94">
        <w:rPr>
          <w:rFonts w:ascii="Times New Roman" w:hAnsi="Times New Roman"/>
          <w:i/>
          <w:sz w:val="26"/>
          <w:szCs w:val="26"/>
        </w:rPr>
        <w:t xml:space="preserve"> подробнее можно ознакомиться </w:t>
      </w:r>
      <w:r w:rsidRPr="003C4434">
        <w:rPr>
          <w:rFonts w:ascii="Times New Roman" w:hAnsi="Times New Roman"/>
          <w:i/>
          <w:sz w:val="26"/>
          <w:szCs w:val="26"/>
        </w:rPr>
        <w:t xml:space="preserve">в разделе «Права инвалидов и лиц с ограниченными возможностями» </w:t>
      </w:r>
      <w:r w:rsidRPr="00206E94">
        <w:rPr>
          <w:rFonts w:ascii="Times New Roman" w:hAnsi="Times New Roman"/>
          <w:i/>
          <w:sz w:val="26"/>
          <w:szCs w:val="26"/>
        </w:rPr>
        <w:t xml:space="preserve">настоящего доклада </w:t>
      </w:r>
      <w:r w:rsidRPr="003C4434">
        <w:rPr>
          <w:rFonts w:ascii="Times New Roman" w:hAnsi="Times New Roman"/>
          <w:i/>
          <w:sz w:val="26"/>
          <w:szCs w:val="26"/>
        </w:rPr>
        <w:t>(страниц</w:t>
      </w:r>
      <w:r w:rsidR="003C4434" w:rsidRPr="003C4434">
        <w:rPr>
          <w:rFonts w:ascii="Times New Roman" w:hAnsi="Times New Roman"/>
          <w:i/>
          <w:sz w:val="26"/>
          <w:szCs w:val="26"/>
        </w:rPr>
        <w:t>а 33</w:t>
      </w:r>
      <w:r w:rsidRPr="003C4434">
        <w:rPr>
          <w:rFonts w:ascii="Times New Roman" w:hAnsi="Times New Roman"/>
          <w:i/>
          <w:sz w:val="26"/>
          <w:szCs w:val="26"/>
        </w:rPr>
        <w:t>).</w:t>
      </w:r>
      <w:r w:rsidRPr="00206E94">
        <w:rPr>
          <w:rFonts w:ascii="Times New Roman" w:hAnsi="Times New Roman"/>
          <w:i/>
          <w:sz w:val="26"/>
          <w:szCs w:val="26"/>
        </w:rPr>
        <w:t xml:space="preserve"> </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В настоящем разделе доклада хотелось бы отметить об удовлетворении Министерством здравоохранения Приднестровской Молдавской Республики ходатайства Уполномоченного и проведении гражданину Л. зубопротезирования на бесплатной основе.</w:t>
      </w:r>
    </w:p>
    <w:p w:rsidR="00A34F80" w:rsidRPr="00206E94"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 xml:space="preserve">Достаточно тесно в текущей деятельности и в рамках проводимых Уполномоченным ежегодных мониторингов в области соблюдения прав несовершеннолетних сложились рабочие взаимоотношения с Министерством просвещения Приднестровской Молдавской Республики. Не было случаев отказа или игнорирования обращений Уполномоченного к министру. </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В данном контексте можно привести в качестве примера рабочее взаимодействие Уполномоченного с названным министерством по рассмотрению поступившего к омбудсмену обращения гражданки Н.</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Министерством просвещения Приднестровской Молдавской Республики в адрес начальника МУ «</w:t>
      </w:r>
      <w:proofErr w:type="spellStart"/>
      <w:r w:rsidRPr="00206E94">
        <w:rPr>
          <w:rFonts w:ascii="Times New Roman" w:hAnsi="Times New Roman"/>
          <w:i/>
          <w:sz w:val="26"/>
          <w:szCs w:val="26"/>
        </w:rPr>
        <w:t>Григориопольское</w:t>
      </w:r>
      <w:proofErr w:type="spellEnd"/>
      <w:r w:rsidRPr="00206E94">
        <w:rPr>
          <w:rFonts w:ascii="Times New Roman" w:hAnsi="Times New Roman"/>
          <w:i/>
          <w:sz w:val="26"/>
          <w:szCs w:val="26"/>
        </w:rPr>
        <w:t xml:space="preserve"> Управление народного образования» было направлено письмо, в котором содержался ряд поручений в части возможности исполнения гражданкой Н. своих трудовых обязанностей в муниципальном образовательном учреждении «</w:t>
      </w:r>
      <w:proofErr w:type="spellStart"/>
      <w:r w:rsidRPr="00206E94">
        <w:rPr>
          <w:rFonts w:ascii="Times New Roman" w:hAnsi="Times New Roman"/>
          <w:i/>
          <w:sz w:val="26"/>
          <w:szCs w:val="26"/>
        </w:rPr>
        <w:t>Кармановская</w:t>
      </w:r>
      <w:proofErr w:type="spellEnd"/>
      <w:r w:rsidRPr="00206E94">
        <w:rPr>
          <w:rFonts w:ascii="Times New Roman" w:hAnsi="Times New Roman"/>
          <w:i/>
          <w:sz w:val="26"/>
          <w:szCs w:val="26"/>
        </w:rPr>
        <w:t xml:space="preserve"> общеобразовательная средняя школа </w:t>
      </w:r>
      <w:proofErr w:type="spellStart"/>
      <w:r w:rsidRPr="00206E94">
        <w:rPr>
          <w:rFonts w:ascii="Times New Roman" w:hAnsi="Times New Roman"/>
          <w:i/>
          <w:sz w:val="26"/>
          <w:szCs w:val="26"/>
        </w:rPr>
        <w:t>Григориопольского</w:t>
      </w:r>
      <w:proofErr w:type="spellEnd"/>
      <w:r w:rsidRPr="00206E94">
        <w:rPr>
          <w:rFonts w:ascii="Times New Roman" w:hAnsi="Times New Roman"/>
          <w:i/>
          <w:sz w:val="26"/>
          <w:szCs w:val="26"/>
        </w:rPr>
        <w:t xml:space="preserve"> района», а также исполнения требований министерства в части разработки и утверждения локальных нормативных актов организации образования.</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Так, Уполномоченным была получена вся необходимая информации о принятых Министерством просвещения </w:t>
      </w:r>
      <w:r w:rsidR="00433683">
        <w:rPr>
          <w:rFonts w:ascii="Times New Roman" w:hAnsi="Times New Roman"/>
          <w:i/>
          <w:sz w:val="26"/>
          <w:szCs w:val="26"/>
        </w:rPr>
        <w:t>Приднестровской Молдавской Республики</w:t>
      </w:r>
      <w:r w:rsidRPr="00206E94">
        <w:rPr>
          <w:rFonts w:ascii="Times New Roman" w:hAnsi="Times New Roman"/>
          <w:i/>
          <w:sz w:val="26"/>
          <w:szCs w:val="26"/>
        </w:rPr>
        <w:t xml:space="preserve"> мерах по устранению выявленных нарушений действующего законодательства в ходе проведенной проверки по обращению гражданки Н. и привлечению виновных в них лиц к ответственности, а тем самым можно </w:t>
      </w:r>
      <w:r w:rsidRPr="00206E94">
        <w:rPr>
          <w:rFonts w:ascii="Times New Roman" w:hAnsi="Times New Roman"/>
          <w:i/>
          <w:sz w:val="26"/>
          <w:szCs w:val="26"/>
        </w:rPr>
        <w:lastRenderedPageBreak/>
        <w:t xml:space="preserve">говорить о принятых омбудсменом мерах по восстановлению нарушенных прав и свобод заявительницы. </w:t>
      </w:r>
    </w:p>
    <w:p w:rsidR="00A34F80" w:rsidRPr="00206E94"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Хотелось бы также привести в качестве примера сотрудничества Уполномоченного с местными органами власти всего несколько из рассмотренных в 2023 году обращений граждан.</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Гражданин С., являющийся сиротой и инвалидом с детства, в своем обращении к Уполномоченному просил оказать содействие в продлении временной регистрации месту пребывания в городе Дубоссары для получения пособия оп инвалидности. Заявитель, как сирота, состоял в очереди на получение жилья в государственной администрации города Тирасполь с 2020 года, а пособие по инвалидности получал в Центре социального страхования и социальной защиты города Дубоссары.  Ранее, в 2020 году, заявитель обращался к Уполномоченному, и ему была оказана юридическая помощь в подготовке необходимых для оформления временной регистрации в общежитии города Дубоссары документов, гражданин был временно зарегистрирован на основании Решения Главы государственной администрации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и города Дубоссары сроком на три года, без права на проживание, с 21 июля 2020 года по 21 июля 2023 года. Самостоятельно решить вопрос о продлении срока временной регистрации у заявителя не получилось, и он снова обратился с этим вопросом к Уполномоченному. В итоге ходатайство Уполномоченного было удовлетворено и Решением Главы государственной администрации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и города Дубоссары был решен вопрос о разрешении регистрации гражданина С. в муниципальном общежитии в городе Дубоссары, без права проживания, сроком на 3 (три) года, т.е. до 21 июля 2026 года. Это позволит гражданину С. и в дальнейшем получать пособие по инвалидности. </w:t>
      </w:r>
    </w:p>
    <w:p w:rsidR="00A34F80" w:rsidRPr="00206E94"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 В ходе рассмотрения гражданки М., которая указывала, что не смогла самостоятельно решить вопрос о перезахоронении ее матери в соответствии с ее волеизъявлением быть погребенной рядом со своим ранее умершим супругом на одном из кладбищ городов Республики, Уполномоченный после изучения соответствующей законодательной базы по данном вопросу обратился в адрес Совета народных депутатов города Дубоссары и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с просьбой принять необходимые меры по внесению соответствующих изменений в действующее  Положение «Об организации похоронного дела и содержания мест захоронения (кладбищ) в городе Дубоссары», принятое Решением 30 сессии 24 созыва Совета народных депутатов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5 марта 2015 года, в соответствии с гарантиями, предусмотренными Законом Приднестровской Молдавской Республики «О погребении и похоронном деле». По данном вопросу было направлено соответствующее письмо в адрес Верховного Совета Приднестровской Молдавской Республики о разъяснении порядка применения части 2 статьи 7 вышеназванного закона. В итоге, после рассмотрения поднятого вопроса парламентариями, Советом народных депутатов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и города Дубоссары было принято решение о внесении </w:t>
      </w:r>
      <w:r w:rsidRPr="00206E94">
        <w:rPr>
          <w:rFonts w:ascii="Times New Roman" w:hAnsi="Times New Roman"/>
          <w:i/>
          <w:sz w:val="26"/>
          <w:szCs w:val="26"/>
        </w:rPr>
        <w:lastRenderedPageBreak/>
        <w:t xml:space="preserve">изменения и дополнения в Решение 30 сессии 24 созыва Совета народных депутатов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5 марта 2015 года и его дополнения пунктом 16-1. Таким образом требование Уполномоченного об устранении причин и условий, нарушающих гарантии государства при погребении жителей, в городе Дубоссары было устранено, а заявительнице Государственной администрацией </w:t>
      </w:r>
      <w:proofErr w:type="spellStart"/>
      <w:r w:rsidRPr="00206E94">
        <w:rPr>
          <w:rFonts w:ascii="Times New Roman" w:hAnsi="Times New Roman"/>
          <w:i/>
          <w:sz w:val="26"/>
          <w:szCs w:val="26"/>
        </w:rPr>
        <w:t>Дубоссарского</w:t>
      </w:r>
      <w:proofErr w:type="spellEnd"/>
      <w:r w:rsidRPr="00206E94">
        <w:rPr>
          <w:rFonts w:ascii="Times New Roman" w:hAnsi="Times New Roman"/>
          <w:i/>
          <w:sz w:val="26"/>
          <w:szCs w:val="26"/>
        </w:rPr>
        <w:t xml:space="preserve"> района и города Дубоссары было выдано разрешение о перезахоронении останков ее матери в могилу ранее умершего отца, которое впоследствии было выполнено в соответствии с соблюдением всех санитарных норм. </w:t>
      </w:r>
    </w:p>
    <w:p w:rsidR="00A34F80" w:rsidRPr="00206E94"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firstLine="567"/>
        <w:jc w:val="both"/>
        <w:rPr>
          <w:rFonts w:ascii="Times New Roman" w:hAnsi="Times New Roman"/>
          <w:sz w:val="26"/>
          <w:szCs w:val="26"/>
        </w:rPr>
      </w:pPr>
      <w:r w:rsidRPr="00206E94">
        <w:rPr>
          <w:rFonts w:ascii="Times New Roman" w:hAnsi="Times New Roman"/>
          <w:sz w:val="26"/>
          <w:szCs w:val="26"/>
        </w:rPr>
        <w:t>В разделе «Обеспечение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 своего ежегодного доклада Уполномоченный каждый год обращает внимание на проблемы, с которыми обращаются к нему граждане, возникающие при решении вопросов их документирования паспортом гражданина Приднестровской Молдавской Республики или видом на жительство, оформления гражданства Приднестровской Молдавской Республики и т.п. Надо сказать, что 2023 год не стал исключением, и таких обращений граждан к Уполномоченному поступило немало. Безусловно, их разрешение зависело непосредственно от принятого руководством Управления по вопросам миграции Министерства внутренних дел Приднестровской Молдавской Республики решения в ходе рассмотрения направленных ходатайств Уполномоченного в отношении того или иного гражданина. Особо хотелось бы отметить отношение названного подразделения министерства к рассматриваемым просьбам заявителей и желание оказать помощь гражданам в решении их вопросов, пусть даже иногда и с пометкой «в исключительном случае». В подтверждение сказанного приведем несколько примеров.</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Style w:val="21"/>
          <w:sz w:val="26"/>
          <w:szCs w:val="26"/>
        </w:rPr>
      </w:pPr>
      <w:r w:rsidRPr="00206E94">
        <w:rPr>
          <w:rFonts w:ascii="Times New Roman" w:hAnsi="Times New Roman"/>
          <w:i/>
          <w:sz w:val="26"/>
          <w:szCs w:val="26"/>
        </w:rPr>
        <w:t xml:space="preserve">О ходе рассмотрения поступившего к Уполномоченному обращения гражданина Т.  по вопросу оказания содействия в оформлении гражданства Приднестровской Молдавской Республики и документирования паспортом гражданина </w:t>
      </w:r>
      <w:r w:rsidR="00433683">
        <w:rPr>
          <w:rFonts w:ascii="Times New Roman" w:hAnsi="Times New Roman"/>
          <w:i/>
          <w:sz w:val="26"/>
          <w:szCs w:val="26"/>
        </w:rPr>
        <w:t>Приднестровской Молдавской Республики</w:t>
      </w:r>
      <w:r w:rsidRPr="00206E94">
        <w:rPr>
          <w:rFonts w:ascii="Times New Roman" w:hAnsi="Times New Roman"/>
          <w:i/>
          <w:sz w:val="26"/>
          <w:szCs w:val="26"/>
        </w:rPr>
        <w:t xml:space="preserve"> было описано в разделе «Обеспечение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 настоящего доклада </w:t>
      </w:r>
      <w:r w:rsidRPr="00DA0AC9">
        <w:rPr>
          <w:rFonts w:ascii="Times New Roman" w:hAnsi="Times New Roman"/>
          <w:i/>
          <w:sz w:val="26"/>
          <w:szCs w:val="26"/>
        </w:rPr>
        <w:t xml:space="preserve">(страницы </w:t>
      </w:r>
      <w:r w:rsidR="00DA0AC9" w:rsidRPr="00DA0AC9">
        <w:rPr>
          <w:rFonts w:ascii="Times New Roman" w:hAnsi="Times New Roman"/>
          <w:i/>
          <w:sz w:val="26"/>
          <w:szCs w:val="26"/>
        </w:rPr>
        <w:t>151-152</w:t>
      </w:r>
      <w:r w:rsidRPr="00DA0AC9">
        <w:rPr>
          <w:rFonts w:ascii="Times New Roman" w:hAnsi="Times New Roman"/>
          <w:i/>
          <w:sz w:val="26"/>
          <w:szCs w:val="26"/>
        </w:rPr>
        <w:t>).</w:t>
      </w:r>
      <w:r w:rsidRPr="00206E94">
        <w:rPr>
          <w:rFonts w:ascii="Times New Roman" w:hAnsi="Times New Roman"/>
          <w:i/>
          <w:sz w:val="26"/>
          <w:szCs w:val="26"/>
        </w:rPr>
        <w:t xml:space="preserve"> Надо только сказать, что в итоге заявителю</w:t>
      </w:r>
      <w:r w:rsidRPr="00206E94">
        <w:rPr>
          <w:rStyle w:val="21"/>
          <w:i/>
          <w:sz w:val="26"/>
          <w:szCs w:val="26"/>
        </w:rPr>
        <w:t xml:space="preserve"> была выдана справка формы – 9 для становления на воинский учет, и после предоставления полного пакета документов заявитель был документирован паспортом гражданина ПМР.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Обратившись к Уполномоченному с просьбой об оказании содействия в документировании видом на жительство в Приднестровской Молдавской Республике,  гражданка Л. в своем обращении указывала, что ввиду сложившихся не от нее зависящих обстоятельств она не может получить на руки дубликат свидетельства о рождении из </w:t>
      </w:r>
      <w:proofErr w:type="spellStart"/>
      <w:r w:rsidRPr="00206E94">
        <w:rPr>
          <w:rFonts w:ascii="Times New Roman" w:hAnsi="Times New Roman"/>
          <w:i/>
          <w:sz w:val="26"/>
          <w:szCs w:val="26"/>
        </w:rPr>
        <w:t>ЗАГСа</w:t>
      </w:r>
      <w:proofErr w:type="spellEnd"/>
      <w:r w:rsidRPr="00206E94">
        <w:rPr>
          <w:rFonts w:ascii="Times New Roman" w:hAnsi="Times New Roman"/>
          <w:i/>
          <w:sz w:val="26"/>
          <w:szCs w:val="26"/>
        </w:rPr>
        <w:t xml:space="preserve"> города Евпатория, оригинал которого был утерян, и которое заявительнице необходимо для подачи пакета документов на гражданство Приднестровской Молдавской </w:t>
      </w:r>
      <w:r w:rsidRPr="00206E94">
        <w:rPr>
          <w:rFonts w:ascii="Times New Roman" w:hAnsi="Times New Roman"/>
          <w:i/>
          <w:sz w:val="26"/>
          <w:szCs w:val="26"/>
        </w:rPr>
        <w:lastRenderedPageBreak/>
        <w:t xml:space="preserve">Республики. Здесь надо сделать некоторую отсылку и сказать, что в 2023 году в виду сложившейся ситуации и специальной военной операции на Украине почта Молдовы письма, адресованные в Республику Крым Российской Федерации, перенаправляла в Украину, где они и оставались не дошедшие до адресата. В такой ситуации оказалась и заявительница, которая пробовала отправлять в ЗАГС </w:t>
      </w:r>
      <w:proofErr w:type="spellStart"/>
      <w:r w:rsidRPr="00206E94">
        <w:rPr>
          <w:rFonts w:ascii="Times New Roman" w:hAnsi="Times New Roman"/>
          <w:i/>
          <w:sz w:val="26"/>
          <w:szCs w:val="26"/>
        </w:rPr>
        <w:t>г.Евпатория</w:t>
      </w:r>
      <w:proofErr w:type="spellEnd"/>
      <w:r w:rsidRPr="00206E94">
        <w:rPr>
          <w:rFonts w:ascii="Times New Roman" w:hAnsi="Times New Roman"/>
          <w:i/>
          <w:sz w:val="26"/>
          <w:szCs w:val="26"/>
        </w:rPr>
        <w:t xml:space="preserve"> заказные письма, но безрезультатно.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Уполномоченным были приняты меры по препровождению документов об истребовании повторного свидетельства о рождении гражданки Л. в адрес ЗАГС города Евпатория, Республика Крым, по дипломатическим каналам при оказании содействия при этом Министерства иностранных дел Приднестровской Молдавской Республики, а спустя некоторое время заявительнице был выдан на руки оригинал дубликата свидетельства о ее рождении и копия соответствующей актовой записи, что дало гражданке Л. возможность обратиться в Управлением по вопросам миграции МВД ПМР и подать документы на гражданство Приднестровской Молдавской Республики.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u w:val="single"/>
        </w:rPr>
        <w:t>Справка к сведению:</w:t>
      </w:r>
      <w:r w:rsidRPr="00206E94">
        <w:rPr>
          <w:rFonts w:ascii="Times New Roman" w:hAnsi="Times New Roman"/>
          <w:i/>
          <w:sz w:val="26"/>
          <w:szCs w:val="26"/>
        </w:rPr>
        <w:t xml:space="preserve"> подробнее можно ознакомиться в разделе «Обеспечение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 настоящего доклада </w:t>
      </w:r>
      <w:r w:rsidRPr="00F176C7">
        <w:rPr>
          <w:rFonts w:ascii="Times New Roman" w:hAnsi="Times New Roman"/>
          <w:i/>
          <w:sz w:val="26"/>
          <w:szCs w:val="26"/>
        </w:rPr>
        <w:t xml:space="preserve">(страницы </w:t>
      </w:r>
      <w:r w:rsidR="00F176C7" w:rsidRPr="00F176C7">
        <w:rPr>
          <w:rFonts w:ascii="Times New Roman" w:hAnsi="Times New Roman"/>
          <w:i/>
          <w:sz w:val="26"/>
          <w:szCs w:val="26"/>
        </w:rPr>
        <w:t>154-155</w:t>
      </w:r>
      <w:r w:rsidRPr="00F176C7">
        <w:rPr>
          <w:rFonts w:ascii="Times New Roman" w:hAnsi="Times New Roman"/>
          <w:i/>
          <w:sz w:val="26"/>
          <w:szCs w:val="26"/>
        </w:rPr>
        <w:t>).</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firstLine="567"/>
        <w:jc w:val="both"/>
        <w:rPr>
          <w:rFonts w:ascii="Times New Roman" w:hAnsi="Times New Roman"/>
          <w:i/>
          <w:sz w:val="26"/>
          <w:szCs w:val="26"/>
        </w:rPr>
      </w:pPr>
      <w:r w:rsidRPr="00206E94">
        <w:rPr>
          <w:rFonts w:ascii="Times New Roman" w:hAnsi="Times New Roman"/>
          <w:sz w:val="26"/>
          <w:szCs w:val="26"/>
        </w:rPr>
        <w:t>Конечно, в основной своей массе из перенаправленных Уполномоченным для рассмотрения по существу обращений граждан в рамках подведомственности поднятых в них самими заявителями вопросов и проблем – это исполнительные органы государственной власти и управления Приднестровской Молдавской Республики. Но это объяснимо наделенным ими действующим законодательством более широким кругом полномочий и обязанностей, чем имеются у омбудсмена, а, например, при разрешении рассматриваемой конкретной ситуации или обращения гражданина именно это и оказывается необходимым условием для решения вопроса, как в нижеприведенном примере.</w:t>
      </w:r>
    </w:p>
    <w:p w:rsidR="00A34F80" w:rsidRDefault="00A34F80" w:rsidP="00F32087">
      <w:pPr>
        <w:spacing w:after="0" w:line="240" w:lineRule="auto"/>
        <w:ind w:left="567" w:firstLine="567"/>
        <w:jc w:val="both"/>
        <w:rPr>
          <w:rFonts w:ascii="Times New Roman" w:hAnsi="Times New Roman"/>
          <w:i/>
          <w:sz w:val="26"/>
          <w:szCs w:val="26"/>
        </w:rPr>
      </w:pP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В своем обращении к Уполномоченному гражданка Т. указывала на трудности, возникшие у нее с получением соответствующего сертификата, дающего ей право работать </w:t>
      </w:r>
      <w:proofErr w:type="spellStart"/>
      <w:r w:rsidRPr="00206E94">
        <w:rPr>
          <w:rFonts w:ascii="Times New Roman" w:hAnsi="Times New Roman"/>
          <w:i/>
          <w:sz w:val="26"/>
          <w:szCs w:val="26"/>
        </w:rPr>
        <w:t>сурдопереводчиком</w:t>
      </w:r>
      <w:proofErr w:type="spellEnd"/>
      <w:r w:rsidRPr="00206E94">
        <w:rPr>
          <w:rFonts w:ascii="Times New Roman" w:hAnsi="Times New Roman"/>
          <w:i/>
          <w:sz w:val="26"/>
          <w:szCs w:val="26"/>
        </w:rPr>
        <w:t xml:space="preserve"> (осуществлять переводческую деятельность на русский жестовый язык) для оказания помощи людям с нарушением слуха. Заявительница в своем обращении указывала, что на протяжении нескольких лет она помогает не слышащим людям в реализации их прав и интересов с переводом на русский жестовый язык, и что она также готова оказывать помощь и сотрудникам правоохранительных органов при наличии соответствующего сертификата, дающего ей право работать </w:t>
      </w:r>
      <w:proofErr w:type="spellStart"/>
      <w:r w:rsidRPr="00206E94">
        <w:rPr>
          <w:rFonts w:ascii="Times New Roman" w:hAnsi="Times New Roman"/>
          <w:i/>
          <w:sz w:val="26"/>
          <w:szCs w:val="26"/>
        </w:rPr>
        <w:t>сурдопереводчиком</w:t>
      </w:r>
      <w:proofErr w:type="spellEnd"/>
      <w:r w:rsidRPr="00206E94">
        <w:rPr>
          <w:rFonts w:ascii="Times New Roman" w:hAnsi="Times New Roman"/>
          <w:i/>
          <w:sz w:val="26"/>
          <w:szCs w:val="26"/>
        </w:rPr>
        <w:t xml:space="preserve">. Заявительница ранее самостоятельно пробовала решить этот вопрос и обращалась в адрес Министерства просвещения Приднестровской Молдавской Республики и Приднестровский государственный университет </w:t>
      </w:r>
      <w:proofErr w:type="spellStart"/>
      <w:r w:rsidRPr="00206E94">
        <w:rPr>
          <w:rFonts w:ascii="Times New Roman" w:hAnsi="Times New Roman"/>
          <w:i/>
          <w:sz w:val="26"/>
          <w:szCs w:val="26"/>
        </w:rPr>
        <w:t>им.Т.Г.Шевченко</w:t>
      </w:r>
      <w:proofErr w:type="spellEnd"/>
      <w:r w:rsidRPr="00206E94">
        <w:rPr>
          <w:rFonts w:ascii="Times New Roman" w:hAnsi="Times New Roman"/>
          <w:i/>
          <w:sz w:val="26"/>
          <w:szCs w:val="26"/>
        </w:rPr>
        <w:t xml:space="preserve">, но даже не смотря на то, что в Приднестровской Молдавской Республике в настоящее время не хватает специалистов, обладающих специальными знаниями и </w:t>
      </w:r>
      <w:r w:rsidRPr="00206E94">
        <w:rPr>
          <w:rFonts w:ascii="Times New Roman" w:hAnsi="Times New Roman"/>
          <w:i/>
          <w:sz w:val="26"/>
          <w:szCs w:val="26"/>
        </w:rPr>
        <w:lastRenderedPageBreak/>
        <w:t xml:space="preserve">навыками </w:t>
      </w:r>
      <w:proofErr w:type="spellStart"/>
      <w:r w:rsidRPr="00206E94">
        <w:rPr>
          <w:rFonts w:ascii="Times New Roman" w:hAnsi="Times New Roman"/>
          <w:i/>
          <w:sz w:val="26"/>
          <w:szCs w:val="26"/>
        </w:rPr>
        <w:t>сурдопереводческой</w:t>
      </w:r>
      <w:proofErr w:type="spellEnd"/>
      <w:r w:rsidRPr="00206E94">
        <w:rPr>
          <w:rFonts w:ascii="Times New Roman" w:hAnsi="Times New Roman"/>
          <w:i/>
          <w:sz w:val="26"/>
          <w:szCs w:val="26"/>
        </w:rPr>
        <w:t xml:space="preserve"> деятельности на русский жестовый язык, добиться какого-либо решения по данному вопросу у нее не получилось.</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Надо также сказать, что поднятая заявительницей тема получила свое освещение в средствах массовой информации, а именно: телеканалом ТСВ </w:t>
      </w:r>
      <w:r>
        <w:rPr>
          <w:rFonts w:ascii="Times New Roman" w:hAnsi="Times New Roman"/>
          <w:i/>
          <w:sz w:val="26"/>
          <w:szCs w:val="26"/>
        </w:rPr>
        <w:t xml:space="preserve">          </w:t>
      </w:r>
      <w:r w:rsidRPr="00206E94">
        <w:rPr>
          <w:rFonts w:ascii="Times New Roman" w:hAnsi="Times New Roman"/>
          <w:i/>
          <w:sz w:val="26"/>
          <w:szCs w:val="26"/>
        </w:rPr>
        <w:t xml:space="preserve">в программе «Отражение», вышедшей в эфир 22 апреля 2023 года, был показан сюжет об автошколе, где обучают вождению не слышащих людей, и, как это было отмечено корреспондентами, в автошколу такие студенты приходят со своим </w:t>
      </w:r>
      <w:proofErr w:type="spellStart"/>
      <w:r w:rsidRPr="00206E94">
        <w:rPr>
          <w:rFonts w:ascii="Times New Roman" w:hAnsi="Times New Roman"/>
          <w:i/>
          <w:sz w:val="26"/>
          <w:szCs w:val="26"/>
        </w:rPr>
        <w:t>сурдопереводчиком</w:t>
      </w:r>
      <w:proofErr w:type="spellEnd"/>
      <w:r w:rsidRPr="00206E94">
        <w:rPr>
          <w:rFonts w:ascii="Times New Roman" w:hAnsi="Times New Roman"/>
          <w:i/>
          <w:sz w:val="26"/>
          <w:szCs w:val="26"/>
        </w:rPr>
        <w:t xml:space="preserve">, поскольку не имеется специально подготовленных в этой части преподавателей и инструкторов. Контакты знакомых </w:t>
      </w:r>
      <w:proofErr w:type="spellStart"/>
      <w:r w:rsidRPr="00206E94">
        <w:rPr>
          <w:rFonts w:ascii="Times New Roman" w:hAnsi="Times New Roman"/>
          <w:i/>
          <w:sz w:val="26"/>
          <w:szCs w:val="26"/>
        </w:rPr>
        <w:t>сурдопереводчиков</w:t>
      </w:r>
      <w:proofErr w:type="spellEnd"/>
      <w:r w:rsidRPr="00206E94">
        <w:rPr>
          <w:rFonts w:ascii="Times New Roman" w:hAnsi="Times New Roman"/>
          <w:i/>
          <w:sz w:val="26"/>
          <w:szCs w:val="26"/>
        </w:rPr>
        <w:t xml:space="preserve"> люди передают друг другу. Также было сказано, что к таким гражданам, как заявительница, обладающими познаниями в области </w:t>
      </w:r>
      <w:proofErr w:type="spellStart"/>
      <w:r w:rsidRPr="00206E94">
        <w:rPr>
          <w:rFonts w:ascii="Times New Roman" w:hAnsi="Times New Roman"/>
          <w:i/>
          <w:sz w:val="26"/>
          <w:szCs w:val="26"/>
        </w:rPr>
        <w:t>сурдоперевода</w:t>
      </w:r>
      <w:proofErr w:type="spellEnd"/>
      <w:r w:rsidRPr="00206E94">
        <w:rPr>
          <w:rFonts w:ascii="Times New Roman" w:hAnsi="Times New Roman"/>
          <w:i/>
          <w:sz w:val="26"/>
          <w:szCs w:val="26"/>
        </w:rPr>
        <w:t xml:space="preserve"> обращаются и сотрудники правоохранительных органов и суды Республики, но, к сожалению, помочь они могут не всегда. </w:t>
      </w:r>
    </w:p>
    <w:p w:rsidR="00A34F80" w:rsidRPr="00206E94" w:rsidRDefault="00A34F80" w:rsidP="00F32087">
      <w:pPr>
        <w:spacing w:after="0" w:line="240" w:lineRule="auto"/>
        <w:ind w:left="567" w:firstLine="567"/>
        <w:jc w:val="both"/>
        <w:rPr>
          <w:rFonts w:ascii="Times New Roman" w:hAnsi="Times New Roman"/>
          <w:i/>
          <w:sz w:val="26"/>
          <w:szCs w:val="26"/>
        </w:rPr>
      </w:pPr>
      <w:r w:rsidRPr="00DD314E">
        <w:rPr>
          <w:rFonts w:ascii="Times New Roman" w:hAnsi="Times New Roman"/>
          <w:i/>
          <w:sz w:val="26"/>
          <w:szCs w:val="26"/>
          <w:u w:val="single"/>
        </w:rPr>
        <w:t>Справка к сведению:</w:t>
      </w:r>
      <w:r w:rsidRPr="00DD314E">
        <w:rPr>
          <w:rFonts w:ascii="Times New Roman" w:hAnsi="Times New Roman"/>
          <w:i/>
          <w:sz w:val="26"/>
          <w:szCs w:val="26"/>
        </w:rPr>
        <w:t xml:space="preserve"> подробнее с названным видеосюжетом «Трудности перевода» можно ознакомиться, перейдя по ссылке  </w:t>
      </w:r>
      <w:r w:rsidR="00DD314E" w:rsidRPr="00DD314E">
        <w:rPr>
          <w:rFonts w:ascii="Times New Roman" w:hAnsi="Times New Roman"/>
          <w:i/>
          <w:sz w:val="26"/>
          <w:szCs w:val="26"/>
        </w:rPr>
        <w:t>www.youtube.com/</w:t>
      </w:r>
      <w:proofErr w:type="spellStart"/>
      <w:r w:rsidR="00DD314E" w:rsidRPr="00DD314E">
        <w:rPr>
          <w:rFonts w:ascii="Times New Roman" w:hAnsi="Times New Roman"/>
          <w:i/>
          <w:sz w:val="26"/>
          <w:szCs w:val="26"/>
        </w:rPr>
        <w:t>watch?v</w:t>
      </w:r>
      <w:proofErr w:type="spellEnd"/>
      <w:r w:rsidR="00DD314E" w:rsidRPr="00DD314E">
        <w:rPr>
          <w:rFonts w:ascii="Times New Roman" w:hAnsi="Times New Roman"/>
          <w:i/>
          <w:sz w:val="26"/>
          <w:szCs w:val="26"/>
        </w:rPr>
        <w:t>=OdJrcJt7qV4</w:t>
      </w:r>
      <w:r w:rsidRPr="00206E94">
        <w:rPr>
          <w:rFonts w:ascii="Times New Roman" w:hAnsi="Times New Roman"/>
          <w:i/>
          <w:sz w:val="26"/>
          <w:szCs w:val="26"/>
        </w:rPr>
        <w:t xml:space="preserve">). </w:t>
      </w:r>
    </w:p>
    <w:p w:rsidR="00DD314E"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Уполномоченный обратился по поднятому заявительницей вопросу в адрес Правительства Приднестровской Молдавской Республики, направив обращение гражданки Т. для его рассмотрения и принятия решения по поднятому вопросу. </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В результате Министерством просвещения Приднестровской Молдавской Республики в целях определения возможности организации обучения по дополнительной профессиональной образовательной программе профессиональной подготовки на направлению «</w:t>
      </w:r>
      <w:proofErr w:type="spellStart"/>
      <w:r w:rsidRPr="00206E94">
        <w:rPr>
          <w:rFonts w:ascii="Times New Roman" w:hAnsi="Times New Roman"/>
          <w:i/>
          <w:sz w:val="26"/>
          <w:szCs w:val="26"/>
        </w:rPr>
        <w:t>Сурдопереводчик</w:t>
      </w:r>
      <w:proofErr w:type="spellEnd"/>
      <w:r w:rsidRPr="00206E94">
        <w:rPr>
          <w:rFonts w:ascii="Times New Roman" w:hAnsi="Times New Roman"/>
          <w:i/>
          <w:sz w:val="26"/>
          <w:szCs w:val="26"/>
        </w:rPr>
        <w:t xml:space="preserve">» 20 июня 2023 года было проведено совещание с участием представителей министерства, коллегии адвокатов Приднестровской Молдавской Республики, Приднестровского государственного университета </w:t>
      </w:r>
      <w:proofErr w:type="spellStart"/>
      <w:r w:rsidRPr="00206E94">
        <w:rPr>
          <w:rFonts w:ascii="Times New Roman" w:hAnsi="Times New Roman"/>
          <w:i/>
          <w:sz w:val="26"/>
          <w:szCs w:val="26"/>
        </w:rPr>
        <w:t>им.Т.Г.Шевченко</w:t>
      </w:r>
      <w:proofErr w:type="spellEnd"/>
      <w:r w:rsidRPr="00206E94">
        <w:rPr>
          <w:rFonts w:ascii="Times New Roman" w:hAnsi="Times New Roman"/>
          <w:i/>
          <w:sz w:val="26"/>
          <w:szCs w:val="26"/>
        </w:rPr>
        <w:t xml:space="preserve">, </w:t>
      </w:r>
      <w:r>
        <w:rPr>
          <w:rFonts w:ascii="Times New Roman" w:hAnsi="Times New Roman"/>
          <w:i/>
          <w:sz w:val="26"/>
          <w:szCs w:val="26"/>
        </w:rPr>
        <w:t xml:space="preserve">          </w:t>
      </w:r>
      <w:r w:rsidRPr="00206E94">
        <w:rPr>
          <w:rFonts w:ascii="Times New Roman" w:hAnsi="Times New Roman"/>
          <w:i/>
          <w:sz w:val="26"/>
          <w:szCs w:val="26"/>
        </w:rPr>
        <w:t>ГОУ ДПО «Институт развития образования и повышения квалификации и заявительницы. В виду отсутствия в настоящее время в Республике кадрового обеспечения по подготовке специалистов по выше обозначенной программе, заявительнице была оказана материальная помощь в целях оплаты обучения по вышеуказанному направлению в одном из ВУЗов Российской Федерации.</w:t>
      </w:r>
    </w:p>
    <w:p w:rsidR="00A34F80" w:rsidRPr="00206E94" w:rsidRDefault="00A34F80" w:rsidP="00F32087">
      <w:pPr>
        <w:spacing w:after="0" w:line="240" w:lineRule="auto"/>
        <w:ind w:left="567" w:firstLine="567"/>
        <w:jc w:val="both"/>
        <w:rPr>
          <w:rFonts w:ascii="Times New Roman" w:hAnsi="Times New Roman"/>
          <w:i/>
          <w:sz w:val="26"/>
          <w:szCs w:val="26"/>
        </w:rPr>
      </w:pPr>
      <w:r w:rsidRPr="00206E94">
        <w:rPr>
          <w:rFonts w:ascii="Times New Roman" w:hAnsi="Times New Roman"/>
          <w:i/>
          <w:sz w:val="26"/>
          <w:szCs w:val="26"/>
        </w:rPr>
        <w:t xml:space="preserve">Вместе с тем принимая государственную необходимость обеспечения полноценных условий для жизнедеятельности людей с ограниченными возможностями, в частности по слуху, Правительством Приднестровской Молдавской Республики было направлено соответствующее поручение уполномоченным исполнительным органам государственной власти о рассмотрении возможности подготовки соответствующих специалистов-сурдопедагогов и </w:t>
      </w:r>
      <w:proofErr w:type="spellStart"/>
      <w:r w:rsidRPr="00206E94">
        <w:rPr>
          <w:rFonts w:ascii="Times New Roman" w:hAnsi="Times New Roman"/>
          <w:i/>
          <w:sz w:val="26"/>
          <w:szCs w:val="26"/>
        </w:rPr>
        <w:t>сурдопереводчиков</w:t>
      </w:r>
      <w:proofErr w:type="spellEnd"/>
      <w:r w:rsidRPr="00206E94">
        <w:rPr>
          <w:rFonts w:ascii="Times New Roman" w:hAnsi="Times New Roman"/>
          <w:i/>
          <w:sz w:val="26"/>
          <w:szCs w:val="26"/>
        </w:rPr>
        <w:t>, в том числе посредством направления их на обучение за пределы Приднестровской Молдавской Республики.</w:t>
      </w:r>
    </w:p>
    <w:p w:rsidR="00A34F80" w:rsidRPr="00206E94" w:rsidRDefault="00A34F80" w:rsidP="00F32087">
      <w:pPr>
        <w:spacing w:after="0" w:line="240" w:lineRule="auto"/>
        <w:ind w:firstLine="567"/>
        <w:jc w:val="both"/>
        <w:rPr>
          <w:rFonts w:ascii="Times New Roman" w:hAnsi="Times New Roman"/>
          <w:sz w:val="26"/>
          <w:szCs w:val="26"/>
        </w:rPr>
      </w:pPr>
    </w:p>
    <w:p w:rsidR="00A34F80" w:rsidRPr="00206E94" w:rsidRDefault="00A34F80" w:rsidP="00F32087">
      <w:pPr>
        <w:spacing w:after="0" w:line="240" w:lineRule="auto"/>
        <w:ind w:left="567" w:firstLine="539"/>
        <w:jc w:val="both"/>
        <w:rPr>
          <w:rFonts w:ascii="Times New Roman" w:hAnsi="Times New Roman"/>
          <w:i/>
          <w:sz w:val="26"/>
          <w:szCs w:val="26"/>
          <w:lang w:bidi="ru-RU"/>
        </w:rPr>
      </w:pPr>
      <w:r w:rsidRPr="00206E94">
        <w:rPr>
          <w:rFonts w:ascii="Times New Roman" w:hAnsi="Times New Roman"/>
          <w:i/>
          <w:sz w:val="26"/>
          <w:szCs w:val="26"/>
        </w:rPr>
        <w:t xml:space="preserve">В разделе «Земельные права и право на благоприятную окружающую среду» настоящего доклада </w:t>
      </w:r>
      <w:r w:rsidRPr="00F176C7">
        <w:rPr>
          <w:rFonts w:ascii="Times New Roman" w:hAnsi="Times New Roman"/>
          <w:i/>
          <w:sz w:val="26"/>
          <w:szCs w:val="26"/>
        </w:rPr>
        <w:t xml:space="preserve">(страницы </w:t>
      </w:r>
      <w:r w:rsidR="00F176C7" w:rsidRPr="00F176C7">
        <w:rPr>
          <w:rFonts w:ascii="Times New Roman" w:hAnsi="Times New Roman"/>
          <w:i/>
          <w:sz w:val="26"/>
          <w:szCs w:val="26"/>
        </w:rPr>
        <w:t>79-80</w:t>
      </w:r>
      <w:r w:rsidRPr="00F176C7">
        <w:rPr>
          <w:rFonts w:ascii="Times New Roman" w:hAnsi="Times New Roman"/>
          <w:i/>
          <w:sz w:val="26"/>
          <w:szCs w:val="26"/>
        </w:rPr>
        <w:t>)</w:t>
      </w:r>
      <w:r w:rsidRPr="00206E94">
        <w:rPr>
          <w:rFonts w:ascii="Times New Roman" w:hAnsi="Times New Roman"/>
          <w:i/>
          <w:sz w:val="26"/>
          <w:szCs w:val="26"/>
        </w:rPr>
        <w:t xml:space="preserve"> Уполномоченный в качестве примера приводил рассмотрение коллективного обращения членов </w:t>
      </w:r>
      <w:r>
        <w:rPr>
          <w:rFonts w:ascii="Times New Roman" w:hAnsi="Times New Roman"/>
          <w:i/>
          <w:sz w:val="26"/>
          <w:szCs w:val="26"/>
        </w:rPr>
        <w:t xml:space="preserve">                     </w:t>
      </w:r>
      <w:r w:rsidRPr="00206E94">
        <w:rPr>
          <w:rFonts w:ascii="Times New Roman" w:hAnsi="Times New Roman"/>
          <w:i/>
          <w:sz w:val="26"/>
          <w:szCs w:val="26"/>
        </w:rPr>
        <w:t xml:space="preserve">СОТ «Наука», расположенного в с. </w:t>
      </w:r>
      <w:proofErr w:type="spellStart"/>
      <w:r w:rsidRPr="00206E94">
        <w:rPr>
          <w:rFonts w:ascii="Times New Roman" w:hAnsi="Times New Roman"/>
          <w:i/>
          <w:sz w:val="26"/>
          <w:szCs w:val="26"/>
        </w:rPr>
        <w:t>Карагаш</w:t>
      </w:r>
      <w:proofErr w:type="spellEnd"/>
      <w:r w:rsidRPr="00206E94">
        <w:rPr>
          <w:rFonts w:ascii="Times New Roman" w:hAnsi="Times New Roman"/>
          <w:i/>
          <w:sz w:val="26"/>
          <w:szCs w:val="26"/>
        </w:rPr>
        <w:t xml:space="preserve">, </w:t>
      </w:r>
      <w:proofErr w:type="spellStart"/>
      <w:r w:rsidRPr="00206E94">
        <w:rPr>
          <w:rFonts w:ascii="Times New Roman" w:hAnsi="Times New Roman"/>
          <w:i/>
          <w:sz w:val="26"/>
          <w:szCs w:val="26"/>
        </w:rPr>
        <w:t>Слободзейского</w:t>
      </w:r>
      <w:proofErr w:type="spellEnd"/>
      <w:r w:rsidRPr="00206E94">
        <w:rPr>
          <w:rFonts w:ascii="Times New Roman" w:hAnsi="Times New Roman"/>
          <w:i/>
          <w:sz w:val="26"/>
          <w:szCs w:val="26"/>
        </w:rPr>
        <w:t xml:space="preserve"> </w:t>
      </w:r>
      <w:proofErr w:type="gramStart"/>
      <w:r w:rsidRPr="00206E94">
        <w:rPr>
          <w:rFonts w:ascii="Times New Roman" w:hAnsi="Times New Roman"/>
          <w:i/>
          <w:sz w:val="26"/>
          <w:szCs w:val="26"/>
        </w:rPr>
        <w:t>района,  в</w:t>
      </w:r>
      <w:proofErr w:type="gramEnd"/>
      <w:r w:rsidRPr="00206E94">
        <w:rPr>
          <w:rFonts w:ascii="Times New Roman" w:hAnsi="Times New Roman"/>
          <w:i/>
          <w:sz w:val="26"/>
          <w:szCs w:val="26"/>
        </w:rPr>
        <w:t xml:space="preserve"> части возобновления подачи питьевой воды. В данном разделе доклада хотелось бы только акцентировать внимание на проведенную совместную работу </w:t>
      </w:r>
      <w:r w:rsidRPr="00206E94">
        <w:rPr>
          <w:rFonts w:ascii="Times New Roman" w:hAnsi="Times New Roman"/>
          <w:i/>
          <w:sz w:val="26"/>
          <w:szCs w:val="26"/>
        </w:rPr>
        <w:lastRenderedPageBreak/>
        <w:t xml:space="preserve">Уполномоченного со </w:t>
      </w:r>
      <w:proofErr w:type="spellStart"/>
      <w:r w:rsidRPr="00206E94">
        <w:rPr>
          <w:rFonts w:ascii="Times New Roman" w:hAnsi="Times New Roman"/>
          <w:i/>
          <w:sz w:val="26"/>
          <w:szCs w:val="26"/>
        </w:rPr>
        <w:t>Слободзейским</w:t>
      </w:r>
      <w:proofErr w:type="spellEnd"/>
      <w:r w:rsidRPr="00206E94">
        <w:rPr>
          <w:rFonts w:ascii="Times New Roman" w:hAnsi="Times New Roman"/>
          <w:i/>
          <w:sz w:val="26"/>
          <w:szCs w:val="26"/>
        </w:rPr>
        <w:t xml:space="preserve"> отделением </w:t>
      </w:r>
      <w:r w:rsidRPr="00206E94">
        <w:rPr>
          <w:rFonts w:ascii="Times New Roman" w:hAnsi="Times New Roman"/>
          <w:i/>
          <w:sz w:val="26"/>
          <w:szCs w:val="26"/>
          <w:lang w:bidi="ru-RU"/>
        </w:rPr>
        <w:t>ГУП «Водоснабжение и водоотведение», Председателем ПК СОТ «Наука» и членами садово-огородного товарищества, в результате которой вопрос был решен положительно – в пользу заявителей.</w:t>
      </w:r>
    </w:p>
    <w:p w:rsidR="00A34F80" w:rsidRPr="00206E94" w:rsidRDefault="00A34F80" w:rsidP="00F32087">
      <w:pPr>
        <w:spacing w:after="0" w:line="240" w:lineRule="auto"/>
        <w:ind w:firstLine="539"/>
        <w:jc w:val="both"/>
        <w:rPr>
          <w:rFonts w:ascii="Times New Roman" w:hAnsi="Times New Roman"/>
          <w:sz w:val="26"/>
          <w:szCs w:val="26"/>
        </w:rPr>
      </w:pPr>
    </w:p>
    <w:p w:rsidR="00A34F80" w:rsidRPr="00206E94" w:rsidRDefault="00A34F80" w:rsidP="00F32087">
      <w:pPr>
        <w:spacing w:after="0" w:line="240" w:lineRule="auto"/>
        <w:ind w:firstLine="539"/>
        <w:jc w:val="both"/>
        <w:rPr>
          <w:rFonts w:ascii="Times New Roman" w:hAnsi="Times New Roman"/>
          <w:color w:val="000000"/>
          <w:sz w:val="26"/>
          <w:szCs w:val="26"/>
          <w:shd w:val="clear" w:color="auto" w:fill="FFFFFF"/>
        </w:rPr>
      </w:pPr>
      <w:r w:rsidRPr="00206E94">
        <w:rPr>
          <w:rFonts w:ascii="Times New Roman" w:hAnsi="Times New Roman"/>
          <w:sz w:val="26"/>
          <w:szCs w:val="26"/>
        </w:rPr>
        <w:t xml:space="preserve">В заключение необходимо сказать, что Уполномоченный, как и многие омбудсмены в мире, рассматривает взаимодействие с государственными органами в качестве важнейших условий и средств выполнения стоящих перед этим институтом функций и задач по обеспечению гарантий государственной защиты прав и свобод человека и гражданина. Сотрудничество же должно осуществляться по всем основным направлениям правозащитной деятельности Уполномоченного – содействие в восстановлении прав и свобод граждан, правовое просвещение граждан и международное сотрудничество с другими омбудсменами, в том числе и в части </w:t>
      </w:r>
      <w:proofErr w:type="spellStart"/>
      <w:r w:rsidRPr="00206E94">
        <w:rPr>
          <w:rFonts w:ascii="Times New Roman" w:hAnsi="Times New Roman"/>
          <w:sz w:val="26"/>
          <w:szCs w:val="26"/>
        </w:rPr>
        <w:t>перенятия</w:t>
      </w:r>
      <w:proofErr w:type="spellEnd"/>
      <w:r w:rsidRPr="00206E94">
        <w:rPr>
          <w:rFonts w:ascii="Times New Roman" w:hAnsi="Times New Roman"/>
          <w:sz w:val="26"/>
          <w:szCs w:val="26"/>
        </w:rPr>
        <w:t xml:space="preserve"> положительного опыта работы.  </w:t>
      </w:r>
    </w:p>
    <w:p w:rsidR="009C6231" w:rsidRDefault="009C6231" w:rsidP="00F32087">
      <w:pPr>
        <w:spacing w:after="0" w:line="240" w:lineRule="auto"/>
        <w:ind w:firstLine="539"/>
        <w:jc w:val="both"/>
        <w:rPr>
          <w:rFonts w:ascii="Times New Roman" w:hAnsi="Times New Roman"/>
          <w:b/>
          <w:sz w:val="28"/>
          <w:szCs w:val="28"/>
        </w:rPr>
      </w:pPr>
    </w:p>
    <w:p w:rsidR="00634218" w:rsidRPr="00603EB3" w:rsidRDefault="00634218" w:rsidP="00F32087">
      <w:pPr>
        <w:spacing w:after="0" w:line="240" w:lineRule="auto"/>
        <w:jc w:val="center"/>
        <w:rPr>
          <w:rFonts w:ascii="Times New Roman" w:hAnsi="Times New Roman"/>
          <w:b/>
          <w:sz w:val="28"/>
          <w:szCs w:val="28"/>
        </w:rPr>
      </w:pPr>
    </w:p>
    <w:p w:rsidR="00634218" w:rsidRDefault="00634218" w:rsidP="00F32087">
      <w:pPr>
        <w:spacing w:after="0" w:line="240" w:lineRule="auto"/>
        <w:jc w:val="center"/>
        <w:rPr>
          <w:rFonts w:ascii="Times New Roman" w:hAnsi="Times New Roman"/>
          <w:b/>
          <w:sz w:val="28"/>
          <w:szCs w:val="28"/>
        </w:rPr>
      </w:pPr>
    </w:p>
    <w:p w:rsidR="00DD23D1" w:rsidRPr="005C5F07" w:rsidRDefault="00DD23D1" w:rsidP="00F32087">
      <w:pPr>
        <w:spacing w:after="0" w:line="240" w:lineRule="auto"/>
        <w:jc w:val="center"/>
        <w:rPr>
          <w:rFonts w:ascii="Times New Roman" w:hAnsi="Times New Roman"/>
          <w:b/>
          <w:sz w:val="28"/>
          <w:szCs w:val="28"/>
        </w:rPr>
      </w:pPr>
      <w:r w:rsidRPr="005C5F07">
        <w:rPr>
          <w:rFonts w:ascii="Times New Roman" w:hAnsi="Times New Roman"/>
          <w:b/>
          <w:sz w:val="28"/>
          <w:szCs w:val="28"/>
          <w:lang w:val="en-US"/>
        </w:rPr>
        <w:t>VI</w:t>
      </w:r>
      <w:r w:rsidRPr="005C5F07">
        <w:rPr>
          <w:rFonts w:ascii="Times New Roman" w:hAnsi="Times New Roman"/>
          <w:b/>
          <w:sz w:val="28"/>
          <w:szCs w:val="28"/>
        </w:rPr>
        <w:t>.</w:t>
      </w:r>
      <w:r w:rsidRPr="005C5F07">
        <w:rPr>
          <w:rFonts w:ascii="Times New Roman" w:hAnsi="Times New Roman"/>
          <w:sz w:val="28"/>
          <w:szCs w:val="28"/>
        </w:rPr>
        <w:t xml:space="preserve">   </w:t>
      </w:r>
      <w:r w:rsidRPr="005C5F07">
        <w:rPr>
          <w:rFonts w:ascii="Times New Roman" w:hAnsi="Times New Roman"/>
          <w:b/>
          <w:sz w:val="28"/>
          <w:szCs w:val="28"/>
        </w:rPr>
        <w:t>Задачи, выполнение которых Уполномоченный по правам  человека в Приднестровской Молдавской Республике считает первоочередными мероприятиями в 20</w:t>
      </w:r>
      <w:r w:rsidR="002D422A" w:rsidRPr="005C5F07">
        <w:rPr>
          <w:rFonts w:ascii="Times New Roman" w:hAnsi="Times New Roman"/>
          <w:b/>
          <w:sz w:val="28"/>
          <w:szCs w:val="28"/>
        </w:rPr>
        <w:t>2</w:t>
      </w:r>
      <w:r w:rsidR="005C5109">
        <w:rPr>
          <w:rFonts w:ascii="Times New Roman" w:hAnsi="Times New Roman"/>
          <w:b/>
          <w:sz w:val="28"/>
          <w:szCs w:val="28"/>
        </w:rPr>
        <w:t>4</w:t>
      </w:r>
      <w:bookmarkStart w:id="4" w:name="_GoBack"/>
      <w:bookmarkEnd w:id="4"/>
      <w:r w:rsidRPr="005C5F07">
        <w:rPr>
          <w:rFonts w:ascii="Times New Roman" w:hAnsi="Times New Roman"/>
          <w:b/>
          <w:sz w:val="28"/>
          <w:szCs w:val="28"/>
        </w:rPr>
        <w:t xml:space="preserve"> году</w:t>
      </w:r>
    </w:p>
    <w:p w:rsidR="009F3232" w:rsidRPr="00A87F2D" w:rsidRDefault="009F3232" w:rsidP="00F32087">
      <w:pPr>
        <w:spacing w:after="0" w:line="240" w:lineRule="auto"/>
        <w:jc w:val="center"/>
        <w:rPr>
          <w:rFonts w:ascii="Times New Roman" w:hAnsi="Times New Roman"/>
          <w:b/>
          <w:sz w:val="24"/>
          <w:szCs w:val="24"/>
        </w:rPr>
      </w:pPr>
    </w:p>
    <w:p w:rsidR="006336B5" w:rsidRPr="006336B5" w:rsidRDefault="006336B5" w:rsidP="00F32087">
      <w:pPr>
        <w:pStyle w:val="11"/>
        <w:ind w:firstLine="567"/>
        <w:jc w:val="both"/>
        <w:rPr>
          <w:rFonts w:ascii="Times New Roman" w:hAnsi="Times New Roman"/>
          <w:sz w:val="26"/>
          <w:szCs w:val="26"/>
        </w:rPr>
      </w:pP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Работа омбудсмена преимущественно заключается в выявлении проблемных вопросов в межведомственном взаимодействии всех органов, учреждений и ведомств, участвующих в решении вопросов, связанных с правами и свободами человека и гражданина, нахождению решений в нестандартных случаях, в случаях, которые не регламентированы законодательством или трактуются ведомствами  с  различных  позиций. </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p>
    <w:p w:rsidR="00844AF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shd w:val="clear" w:color="auto" w:fill="FFFFFF"/>
        </w:rPr>
        <w:t xml:space="preserve">В целях формирования государственной политики, направленной на консолидацию усилий органов государственной власти и управления, органов местного самоуправления, организаций и граждан по обеспечению условий устойчивого демографического развития республики, поддержку, укрепление и защиту семьи, сохранение семейных ценностей, повышение качества жизни семей и улучшение положения детей в Приднестровской Молдавской Республике Распоряжением Правительства Приднестровской Молдавской Республики от </w:t>
      </w:r>
      <w:r>
        <w:rPr>
          <w:rFonts w:ascii="Times New Roman" w:hAnsi="Times New Roman"/>
          <w:sz w:val="26"/>
          <w:szCs w:val="26"/>
          <w:shd w:val="clear" w:color="auto" w:fill="FFFFFF"/>
        </w:rPr>
        <w:t xml:space="preserve">            </w:t>
      </w:r>
      <w:r w:rsidRPr="006336B5">
        <w:rPr>
          <w:rFonts w:ascii="Times New Roman" w:hAnsi="Times New Roman"/>
          <w:sz w:val="26"/>
          <w:szCs w:val="26"/>
          <w:shd w:val="clear" w:color="auto" w:fill="FFFFFF"/>
        </w:rPr>
        <w:t xml:space="preserve">19 января 2021 года № 21р была утверждена </w:t>
      </w:r>
      <w:r w:rsidRPr="006336B5">
        <w:rPr>
          <w:rFonts w:ascii="Times New Roman" w:hAnsi="Times New Roman"/>
          <w:sz w:val="26"/>
          <w:szCs w:val="26"/>
          <w:u w:val="single"/>
          <w:shd w:val="clear" w:color="auto" w:fill="FFFFFF"/>
        </w:rPr>
        <w:t>Концепция государственной семейной политики Приднестровской Молдавской Республики на 2021-2026 годы</w:t>
      </w:r>
      <w:r w:rsidRPr="006336B5">
        <w:rPr>
          <w:rFonts w:ascii="Times New Roman" w:hAnsi="Times New Roman"/>
          <w:sz w:val="26"/>
          <w:szCs w:val="26"/>
          <w:shd w:val="clear" w:color="auto" w:fill="FFFFFF"/>
        </w:rPr>
        <w:t xml:space="preserve">, которая включала  </w:t>
      </w:r>
      <w:r w:rsidRPr="006336B5">
        <w:rPr>
          <w:rFonts w:ascii="Times New Roman" w:hAnsi="Times New Roman"/>
          <w:sz w:val="26"/>
          <w:szCs w:val="26"/>
        </w:rPr>
        <w:t xml:space="preserve">в себя два этапа. </w:t>
      </w:r>
    </w:p>
    <w:p w:rsidR="00844AF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На первом (2021-2023 годы) проводились работы по улучшению законодательства в области материнства и детства, опеки и попечительства, а также велась работа по определению механизмов финансирования программ, направленных на выполнение задач государственной семейной политики, установленных в Концепции. </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Второй этап, который запланирован на 2024-2026 годы, направлен на сохранение семейных ценностей, повышение качества жизни семей и улучшение положения детей в республике.</w:t>
      </w:r>
    </w:p>
    <w:p w:rsidR="006336B5" w:rsidRPr="006336B5" w:rsidRDefault="006336B5" w:rsidP="00F32087">
      <w:pPr>
        <w:spacing w:after="0" w:line="240" w:lineRule="auto"/>
        <w:ind w:firstLine="708"/>
        <w:jc w:val="both"/>
        <w:rPr>
          <w:rFonts w:ascii="Times New Roman" w:hAnsi="Times New Roman"/>
          <w:bCs/>
          <w:sz w:val="26"/>
          <w:szCs w:val="26"/>
          <w:shd w:val="clear" w:color="auto" w:fill="FFFFFF"/>
        </w:rPr>
      </w:pPr>
      <w:r w:rsidRPr="006336B5">
        <w:rPr>
          <w:rFonts w:ascii="Times New Roman" w:hAnsi="Times New Roman"/>
          <w:sz w:val="26"/>
          <w:szCs w:val="26"/>
        </w:rPr>
        <w:lastRenderedPageBreak/>
        <w:t xml:space="preserve">В целях привлечения внимания общества и государства </w:t>
      </w:r>
      <w:r w:rsidRPr="006336B5">
        <w:rPr>
          <w:rFonts w:ascii="Times New Roman" w:hAnsi="Times New Roman"/>
          <w:sz w:val="26"/>
          <w:szCs w:val="26"/>
        </w:rPr>
        <w:br/>
        <w:t xml:space="preserve">к необходимости сохранения и развития семейных ценностей, повышения культуры брачных отношений и уважения к институту брака, приоритета семейного воспитания детей и стимулирования роста рождаемости Указом Президента Приднестровской Молдавской Республики от 28 ноября 2023 года № 463 </w:t>
      </w:r>
      <w:r w:rsidRPr="006336B5">
        <w:rPr>
          <w:rFonts w:ascii="Times New Roman" w:hAnsi="Times New Roman"/>
          <w:b/>
          <w:color w:val="000000" w:themeColor="text1"/>
          <w:sz w:val="26"/>
          <w:szCs w:val="26"/>
        </w:rPr>
        <w:t>2024 год в Приднестровской Молдавской Республике объявлен Годом семейных ценностей</w:t>
      </w:r>
      <w:r w:rsidRPr="006336B5">
        <w:rPr>
          <w:rFonts w:ascii="Times New Roman" w:hAnsi="Times New Roman"/>
          <w:color w:val="000000" w:themeColor="text1"/>
          <w:sz w:val="26"/>
          <w:szCs w:val="26"/>
        </w:rPr>
        <w:t xml:space="preserve">. </w:t>
      </w:r>
      <w:r w:rsidRPr="006336B5">
        <w:rPr>
          <w:rFonts w:ascii="Times New Roman" w:hAnsi="Times New Roman"/>
          <w:sz w:val="26"/>
          <w:szCs w:val="26"/>
          <w:shd w:val="clear" w:color="auto" w:fill="FFFFFF"/>
        </w:rPr>
        <w:t xml:space="preserve">Уполномоченный всецело поддерживает позицию Главы государства, который </w:t>
      </w:r>
      <w:r w:rsidRPr="006336B5">
        <w:rPr>
          <w:rFonts w:ascii="Times New Roman" w:hAnsi="Times New Roman"/>
          <w:sz w:val="26"/>
          <w:szCs w:val="26"/>
        </w:rPr>
        <w:t>объяснил это тем, что, по его мнению, как бы ни менялся мир, что бы ни происходило вокруг, какие бы взгляды, принципы, нормы ни пытались навязать извне, истинными остаются ценности, на которых воспитаны многие поколения предков - в первую очередь, семейные.</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В рамках Года семьи и семейных ценностей в Приднестровской Молдавской Республике планируется провести порядка 80 мероприятий. К формированию программы мероприятий на 2024 год были привлечены многие министерства, ведомства, службы, государственные администрации городов и районов республики, а также общественные организации. </w:t>
      </w:r>
    </w:p>
    <w:p w:rsidR="006336B5" w:rsidRPr="006336B5" w:rsidRDefault="006336B5" w:rsidP="00F32087">
      <w:pPr>
        <w:pStyle w:val="ac"/>
        <w:spacing w:after="0"/>
        <w:ind w:firstLine="567"/>
        <w:jc w:val="both"/>
        <w:rPr>
          <w:sz w:val="26"/>
          <w:szCs w:val="26"/>
        </w:rPr>
      </w:pPr>
      <w:r w:rsidRPr="006336B5">
        <w:rPr>
          <w:sz w:val="26"/>
          <w:szCs w:val="26"/>
        </w:rPr>
        <w:t xml:space="preserve">В феврале 2024 года Правительством Приднестровской Молдавской Республики был утвержден план мероприятий по реализации второго этапа Концепции государственной семейной политики на три года - </w:t>
      </w:r>
      <w:r w:rsidRPr="006336B5">
        <w:rPr>
          <w:bCs/>
          <w:sz w:val="26"/>
          <w:szCs w:val="26"/>
        </w:rPr>
        <w:t xml:space="preserve">2024-2026 </w:t>
      </w:r>
      <w:proofErr w:type="spellStart"/>
      <w:r w:rsidRPr="006336B5">
        <w:rPr>
          <w:bCs/>
          <w:sz w:val="26"/>
          <w:szCs w:val="26"/>
        </w:rPr>
        <w:t>г.г</w:t>
      </w:r>
      <w:proofErr w:type="spellEnd"/>
      <w:r w:rsidRPr="006336B5">
        <w:rPr>
          <w:bCs/>
          <w:sz w:val="26"/>
          <w:szCs w:val="26"/>
        </w:rPr>
        <w:t>.</w:t>
      </w:r>
      <w:r w:rsidRPr="006336B5">
        <w:rPr>
          <w:sz w:val="26"/>
          <w:szCs w:val="26"/>
        </w:rPr>
        <w:t xml:space="preserve"> </w:t>
      </w:r>
      <w:r>
        <w:rPr>
          <w:sz w:val="26"/>
          <w:szCs w:val="26"/>
        </w:rPr>
        <w:t xml:space="preserve">                  </w:t>
      </w:r>
      <w:r w:rsidRPr="006336B5">
        <w:rPr>
          <w:sz w:val="26"/>
          <w:szCs w:val="26"/>
        </w:rPr>
        <w:t>Ее главная цель – сохранение традиционных семейных ценностей, улучшение демографической ситуации, а также укрепление и развитие института семьи. Документ направлен на сохранение семейных ценностей, повышение качества жизни семей и улучшение положения детей в Республике.</w:t>
      </w:r>
    </w:p>
    <w:p w:rsidR="006336B5" w:rsidRPr="006336B5" w:rsidRDefault="006336B5" w:rsidP="00F32087">
      <w:pPr>
        <w:pStyle w:val="ac"/>
        <w:spacing w:after="0"/>
        <w:ind w:firstLine="567"/>
        <w:jc w:val="both"/>
        <w:rPr>
          <w:sz w:val="26"/>
          <w:szCs w:val="26"/>
        </w:rPr>
      </w:pPr>
      <w:r w:rsidRPr="006336B5">
        <w:rPr>
          <w:sz w:val="26"/>
          <w:szCs w:val="26"/>
        </w:rPr>
        <w:t>В целом подготовлено около 30 мероприятий по трем направлениям.  Они направлены на повышение ценности семейного образа жизни, сохранение духовно-нравственных традиций, семейных отношений и семейного воспитания, содействие реализации воспитательного, культурно-образовательного потенциала, а также на обеспечение соцзащиты семей, воспитывающих детей с ограниченными возможностями. В частности, это различные по содержанию и формам проведения культурно-досуговые мероприятия, включающие беседы, информационные часы, лекции, спортивные состязания, концерты, акции, фотоконкурсы. Также в перечень вошли информационные кампании и профилактическая работа среди подростков, молодежи и молодых семей.</w:t>
      </w:r>
    </w:p>
    <w:p w:rsidR="006336B5" w:rsidRPr="006336B5" w:rsidRDefault="006336B5" w:rsidP="00F32087">
      <w:pPr>
        <w:pStyle w:val="ac"/>
        <w:spacing w:after="0"/>
        <w:ind w:firstLine="567"/>
        <w:jc w:val="both"/>
        <w:rPr>
          <w:sz w:val="26"/>
          <w:szCs w:val="26"/>
        </w:rPr>
      </w:pPr>
      <w:r w:rsidRPr="006336B5">
        <w:rPr>
          <w:sz w:val="26"/>
          <w:szCs w:val="26"/>
        </w:rPr>
        <w:t xml:space="preserve">В формировании плана принимали активное участие </w:t>
      </w:r>
      <w:proofErr w:type="spellStart"/>
      <w:r w:rsidRPr="006336B5">
        <w:rPr>
          <w:sz w:val="26"/>
          <w:szCs w:val="26"/>
        </w:rPr>
        <w:t>госадминистрации</w:t>
      </w:r>
      <w:proofErr w:type="spellEnd"/>
      <w:r w:rsidRPr="006336B5">
        <w:rPr>
          <w:sz w:val="26"/>
          <w:szCs w:val="26"/>
        </w:rPr>
        <w:t xml:space="preserve"> городов и районов, а также ведомства Республики. Члены Правительства единогласно утвердили подготовленный план мероприятий. Это один из шагов в долгосрочной стратегии по укреплению и развитию семейных отношений в приднестровском обществе. Руководство республики уделяет особое внимание этому направлению, что также отражено в Стратегии развития страны на среднесрочную перспективу. Одним их важных элементов этой работы стало провозглашение Года семейных ценностей в 2024 году.</w:t>
      </w:r>
    </w:p>
    <w:p w:rsidR="006336B5" w:rsidRPr="006336B5" w:rsidRDefault="006336B5" w:rsidP="00F32087">
      <w:pPr>
        <w:spacing w:after="0" w:line="240" w:lineRule="auto"/>
        <w:ind w:firstLine="567"/>
        <w:jc w:val="both"/>
        <w:rPr>
          <w:rFonts w:ascii="Times New Roman" w:hAnsi="Times New Roman"/>
          <w:bCs/>
          <w:sz w:val="26"/>
          <w:szCs w:val="26"/>
          <w:shd w:val="clear" w:color="auto" w:fill="FFFFFF"/>
        </w:rPr>
      </w:pP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sz w:val="26"/>
          <w:szCs w:val="26"/>
          <w:shd w:val="clear" w:color="auto" w:fill="FFFFFF"/>
        </w:rPr>
        <w:t xml:space="preserve">Уполномоченный в 2024 году намерен инициировать и принять активное участие в проводимых в Приднестровской Молдавской Республике мероприятиях, направленных на </w:t>
      </w:r>
      <w:r w:rsidRPr="006336B5">
        <w:rPr>
          <w:rFonts w:ascii="Times New Roman" w:hAnsi="Times New Roman"/>
          <w:bCs/>
          <w:iCs/>
          <w:sz w:val="26"/>
          <w:szCs w:val="26"/>
          <w:shd w:val="clear" w:color="auto" w:fill="FFFFFF"/>
        </w:rPr>
        <w:t xml:space="preserve">сохранение и развитие традиционных семейных ценностей, повышение культуры брачных отношений и уважение к институту брака, приоритет семейного воспитания детей, стимулирование роста рождаемости. </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lastRenderedPageBreak/>
        <w:t xml:space="preserve">В качестве некоторых из вышеперечисленных мероприятий Уполномоченный рассматривает: </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проведение встреч с семьями, которые находятся в трудной жизненной ситуации, оказание им юридических консультаций и практической юридической помощи;</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участие в проводимых в Республике мероприятиях, направленных на сохранение репродуктивного здоровья, для молодежи и подростков;</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просветительскую работу с родителями учащихся с освещением вопросов о значимости физической культуры и спорта в семье;</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проведение мониторинга проводимых в Республике физкультурно-оздоровительных семейных мероприятий;</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изучение вопроса об организации экскурсий, туристических походов для детей-сирот и детей, оставшихся без попечения родителей;</w:t>
      </w:r>
    </w:p>
    <w:p w:rsidR="006336B5" w:rsidRPr="006336B5" w:rsidRDefault="006336B5" w:rsidP="00F32087">
      <w:pPr>
        <w:spacing w:after="0" w:line="240" w:lineRule="auto"/>
        <w:ind w:firstLine="567"/>
        <w:jc w:val="both"/>
        <w:rPr>
          <w:rFonts w:ascii="Times New Roman" w:hAnsi="Times New Roman"/>
          <w:bCs/>
          <w:iCs/>
          <w:sz w:val="26"/>
          <w:szCs w:val="26"/>
          <w:shd w:val="clear" w:color="auto" w:fill="FFFFFF"/>
        </w:rPr>
      </w:pPr>
      <w:r w:rsidRPr="006336B5">
        <w:rPr>
          <w:rFonts w:ascii="Times New Roman" w:hAnsi="Times New Roman"/>
          <w:bCs/>
          <w:iCs/>
          <w:sz w:val="26"/>
          <w:szCs w:val="26"/>
          <w:shd w:val="clear" w:color="auto" w:fill="FFFFFF"/>
        </w:rPr>
        <w:t>– участие наряду с органами государственной власти в пропаганде традиционных семейных ценностей, укреплении института семьи.</w:t>
      </w:r>
    </w:p>
    <w:p w:rsidR="006336B5" w:rsidRPr="006336B5" w:rsidRDefault="006336B5" w:rsidP="00F32087">
      <w:pPr>
        <w:spacing w:after="0" w:line="240" w:lineRule="auto"/>
        <w:ind w:firstLine="567"/>
        <w:jc w:val="both"/>
        <w:rPr>
          <w:rFonts w:ascii="Times New Roman" w:hAnsi="Times New Roman"/>
          <w:bCs/>
          <w:sz w:val="26"/>
          <w:szCs w:val="26"/>
          <w:shd w:val="clear" w:color="auto" w:fill="FFFFFF"/>
        </w:rPr>
      </w:pP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bCs/>
          <w:sz w:val="26"/>
          <w:szCs w:val="26"/>
          <w:shd w:val="clear" w:color="auto" w:fill="FFFFFF"/>
        </w:rPr>
        <w:t xml:space="preserve">В 2024 году международное сообщество будет отмечать </w:t>
      </w:r>
      <w:r w:rsidRPr="006336B5">
        <w:rPr>
          <w:rFonts w:ascii="Times New Roman" w:hAnsi="Times New Roman"/>
          <w:b/>
          <w:bCs/>
          <w:sz w:val="26"/>
          <w:szCs w:val="26"/>
          <w:shd w:val="clear" w:color="auto" w:fill="FFFFFF"/>
        </w:rPr>
        <w:t>35-ю годовщину со дня принятия Конвенции о правах ребёнка</w:t>
      </w:r>
      <w:r w:rsidRPr="006336B5">
        <w:rPr>
          <w:rFonts w:ascii="Times New Roman" w:hAnsi="Times New Roman"/>
          <w:bCs/>
          <w:sz w:val="26"/>
          <w:szCs w:val="26"/>
          <w:shd w:val="clear" w:color="auto" w:fill="FFFFFF"/>
        </w:rPr>
        <w:t xml:space="preserve"> - </w:t>
      </w:r>
      <w:r w:rsidRPr="006336B5">
        <w:rPr>
          <w:rFonts w:ascii="Times New Roman" w:hAnsi="Times New Roman"/>
          <w:sz w:val="26"/>
          <w:szCs w:val="26"/>
        </w:rPr>
        <w:t xml:space="preserve">международного правового документа, определяющего права детей в государствах-участниках. </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Конвенция о правах ребенка является первым и основным международно-правовым документом обязательного характера, посвящённым широкому спектру прав ребёнка. Документ принят резолюцией 44/25 Генеральной Ассамблеи ООН </w:t>
      </w:r>
      <w:r w:rsidR="00FA02B7">
        <w:rPr>
          <w:rFonts w:ascii="Times New Roman" w:hAnsi="Times New Roman"/>
          <w:sz w:val="26"/>
          <w:szCs w:val="26"/>
        </w:rPr>
        <w:t xml:space="preserve">        </w:t>
      </w:r>
      <w:r w:rsidRPr="006336B5">
        <w:rPr>
          <w:rFonts w:ascii="Times New Roman" w:hAnsi="Times New Roman"/>
          <w:sz w:val="26"/>
          <w:szCs w:val="26"/>
        </w:rPr>
        <w:t xml:space="preserve">от 20 ноября 1989 года и состоит из 54 статей, детализирующих индивидуальные права каждого человека до достижения им 18 лет (если согласно применимым законам совершеннолетие не наступает ранее) на полное развитие своих возможностей в условиях, свободных от голода и нужды, жестокости, эксплуатации и других форм злоупотреблений. </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Работа над текстом проекта Конвенции велась десять лет и завершилась в </w:t>
      </w:r>
      <w:r w:rsidR="00FA02B7">
        <w:rPr>
          <w:rFonts w:ascii="Times New Roman" w:hAnsi="Times New Roman"/>
          <w:sz w:val="26"/>
          <w:szCs w:val="26"/>
        </w:rPr>
        <w:t xml:space="preserve">     </w:t>
      </w:r>
      <w:r w:rsidRPr="006336B5">
        <w:rPr>
          <w:rFonts w:ascii="Times New Roman" w:hAnsi="Times New Roman"/>
          <w:sz w:val="26"/>
          <w:szCs w:val="26"/>
        </w:rPr>
        <w:t xml:space="preserve">1989 году, ровно </w:t>
      </w:r>
      <w:r w:rsidRPr="00CB116E">
        <w:rPr>
          <w:rFonts w:ascii="Times New Roman" w:hAnsi="Times New Roman"/>
          <w:sz w:val="26"/>
          <w:szCs w:val="26"/>
          <w:u w:val="single"/>
        </w:rPr>
        <w:t xml:space="preserve">через тридцать лет после принятия </w:t>
      </w:r>
      <w:r w:rsidRPr="00CB116E">
        <w:rPr>
          <w:rFonts w:ascii="Times New Roman" w:hAnsi="Times New Roman"/>
          <w:b/>
          <w:sz w:val="26"/>
          <w:szCs w:val="26"/>
          <w:u w:val="single"/>
        </w:rPr>
        <w:t>Декларации прав ребёнка</w:t>
      </w:r>
      <w:r w:rsidRPr="006336B5">
        <w:rPr>
          <w:rFonts w:ascii="Times New Roman" w:hAnsi="Times New Roman"/>
          <w:sz w:val="26"/>
          <w:szCs w:val="26"/>
        </w:rPr>
        <w:t xml:space="preserve">. Во время работы над Конвенцией и после её принятия Генеральной Ассамблеей были организованы совещания, в которых участвовали организации, органы и специализированные учреждения ООН с целью привлечь внимание и распространить информацию о Конвенции, имеющей глобальное значение для осуществления прав человека — прав детей. </w:t>
      </w:r>
    </w:p>
    <w:p w:rsidR="006336B5" w:rsidRPr="006336B5" w:rsidRDefault="006336B5" w:rsidP="00F32087">
      <w:pPr>
        <w:spacing w:after="0" w:line="240" w:lineRule="auto"/>
        <w:ind w:firstLine="567"/>
        <w:jc w:val="both"/>
        <w:rPr>
          <w:rFonts w:ascii="Times New Roman" w:hAnsi="Times New Roman"/>
          <w:bCs/>
          <w:sz w:val="26"/>
          <w:szCs w:val="26"/>
          <w:shd w:val="clear" w:color="auto" w:fill="FFFFFF"/>
        </w:rPr>
      </w:pPr>
      <w:r w:rsidRPr="006336B5">
        <w:rPr>
          <w:rFonts w:ascii="Times New Roman" w:hAnsi="Times New Roman"/>
          <w:sz w:val="26"/>
          <w:szCs w:val="26"/>
        </w:rPr>
        <w:t xml:space="preserve">В 1996 году по инициативе Франции, день принятия Генеральной Ассамблеей ООН текста Конвенции, было </w:t>
      </w:r>
      <w:r w:rsidRPr="006336B5">
        <w:rPr>
          <w:rFonts w:ascii="Times New Roman" w:hAnsi="Times New Roman"/>
          <w:sz w:val="26"/>
          <w:szCs w:val="26"/>
          <w:u w:val="single"/>
        </w:rPr>
        <w:t xml:space="preserve">решено ежегодно 20 ноября отмечать как </w:t>
      </w:r>
      <w:r w:rsidRPr="00CB116E">
        <w:rPr>
          <w:rFonts w:ascii="Times New Roman" w:hAnsi="Times New Roman"/>
          <w:b/>
          <w:sz w:val="26"/>
          <w:szCs w:val="26"/>
          <w:u w:val="single"/>
        </w:rPr>
        <w:t>День прав ребенка</w:t>
      </w:r>
      <w:r w:rsidRPr="006336B5">
        <w:rPr>
          <w:rFonts w:ascii="Times New Roman" w:hAnsi="Times New Roman"/>
          <w:sz w:val="26"/>
          <w:szCs w:val="26"/>
        </w:rPr>
        <w:t>.</w:t>
      </w:r>
    </w:p>
    <w:p w:rsidR="006336B5" w:rsidRPr="006336B5" w:rsidRDefault="006336B5" w:rsidP="00F32087">
      <w:pPr>
        <w:spacing w:after="0" w:line="240" w:lineRule="auto"/>
        <w:ind w:firstLine="567"/>
        <w:jc w:val="both"/>
        <w:rPr>
          <w:rFonts w:ascii="Times New Roman" w:hAnsi="Times New Roman"/>
          <w:bCs/>
          <w:sz w:val="26"/>
          <w:szCs w:val="26"/>
          <w:shd w:val="clear" w:color="auto" w:fill="FFFFFF"/>
        </w:rPr>
      </w:pP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Уполномоченный всегда открыт для любого рода контактов в рамках защиты прав и свобод человека и гражданина и планирует предметом ряда своих мониторинговых мероприятий в 2024 году поставить в основу именно права детей, выделив это направление своей деятельности и придав этой работе в новом году особое внимание. </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Уполномоченным в складывающихся обстоятельствах, с целью недопущения снижения качества детства, будет активизирована работа по выявлению новых проблемных вопросов, связанных с правами несовершеннолетних.  </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Для недопущения нарушений прав и законных интересов детей, для предупреждения проблемных ситуаций, в которые могут попасть </w:t>
      </w:r>
      <w:r w:rsidRPr="006336B5">
        <w:rPr>
          <w:rFonts w:ascii="Times New Roman" w:hAnsi="Times New Roman"/>
          <w:sz w:val="26"/>
          <w:szCs w:val="26"/>
          <w:shd w:val="clear" w:color="auto" w:fill="FFFFFF"/>
        </w:rPr>
        <w:lastRenderedPageBreak/>
        <w:t xml:space="preserve">несовершеннолетние, </w:t>
      </w:r>
      <w:proofErr w:type="gramStart"/>
      <w:r w:rsidRPr="006336B5">
        <w:rPr>
          <w:rFonts w:ascii="Times New Roman" w:hAnsi="Times New Roman"/>
          <w:sz w:val="26"/>
          <w:szCs w:val="26"/>
          <w:shd w:val="clear" w:color="auto" w:fill="FFFFFF"/>
        </w:rPr>
        <w:t>Уполномоченный  планирует</w:t>
      </w:r>
      <w:proofErr w:type="gramEnd"/>
      <w:r w:rsidRPr="006336B5">
        <w:rPr>
          <w:rFonts w:ascii="Times New Roman" w:hAnsi="Times New Roman"/>
          <w:sz w:val="26"/>
          <w:szCs w:val="26"/>
          <w:shd w:val="clear" w:color="auto" w:fill="FFFFFF"/>
        </w:rPr>
        <w:t xml:space="preserve"> принять  участие  в  комплексе мероприятий  по правовому  просвещению  как  детей,  так  и  их  родителей.  </w:t>
      </w:r>
      <w:r w:rsidR="00FA02B7">
        <w:rPr>
          <w:rFonts w:ascii="Times New Roman" w:hAnsi="Times New Roman"/>
          <w:sz w:val="26"/>
          <w:szCs w:val="26"/>
          <w:shd w:val="clear" w:color="auto" w:fill="FFFFFF"/>
        </w:rPr>
        <w:t xml:space="preserve">                </w:t>
      </w:r>
      <w:r w:rsidRPr="006336B5">
        <w:rPr>
          <w:rFonts w:ascii="Times New Roman" w:hAnsi="Times New Roman"/>
          <w:sz w:val="26"/>
          <w:szCs w:val="26"/>
          <w:shd w:val="clear" w:color="auto" w:fill="FFFFFF"/>
        </w:rPr>
        <w:t>На специальных мероприятиях и на проводимых омбудсменом личных приемах граждан, Уполномоченным будут даны разъяснения как права, свободы, так и обязанностей детей, их родителей, а также законных представителей. Особое внимание Уполномоченного будет направлено на работу с детьми, лишенных родительского попечения, находящихся в социальных учреждениях.</w:t>
      </w:r>
    </w:p>
    <w:p w:rsidR="006336B5" w:rsidRPr="006336B5" w:rsidRDefault="006336B5" w:rsidP="00F32087">
      <w:pPr>
        <w:spacing w:after="0" w:line="240" w:lineRule="auto"/>
        <w:ind w:firstLine="567"/>
        <w:jc w:val="both"/>
        <w:rPr>
          <w:rFonts w:ascii="Times New Roman" w:hAnsi="Times New Roman"/>
          <w:bCs/>
          <w:sz w:val="26"/>
          <w:szCs w:val="26"/>
          <w:shd w:val="clear" w:color="auto" w:fill="FFFFFF"/>
        </w:rPr>
      </w:pP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В этой связи Уполномоченный хотел бы подчеркнуть, что омбудсменом будет продолжена работа по мониторингу сложившейся в Республике ситуации в отношении несовершеннолетних, воспитывающихся в социальных учреждениях; проверки условий быта детей и соблюдения прав и законных интересов детей.  </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Уполномоченный намерен активно взаимодействовать со всеми органами государственной власти, органами местного самоуправления, компетенции которых так или иначе связаны с детьми, в частности, соблюдением прав и законных интересов детей, проживающих в детских домах-интернатах, а также детей, помещенных в организации для детей-сирот и детей, оставшихся без попечения родителей. Не оставит без своего внимания Уполномоченный и взаимодействие с общественностью в данной области. </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r w:rsidRPr="006336B5">
        <w:rPr>
          <w:rFonts w:ascii="Times New Roman" w:hAnsi="Times New Roman"/>
          <w:sz w:val="26"/>
          <w:szCs w:val="26"/>
          <w:shd w:val="clear" w:color="auto" w:fill="FFFFFF"/>
        </w:rPr>
        <w:t xml:space="preserve">Омбудсмен считает неизменно важным реализацию политики государства </w:t>
      </w:r>
      <w:proofErr w:type="gramStart"/>
      <w:r w:rsidRPr="006336B5">
        <w:rPr>
          <w:rFonts w:ascii="Times New Roman" w:hAnsi="Times New Roman"/>
          <w:sz w:val="26"/>
          <w:szCs w:val="26"/>
          <w:shd w:val="clear" w:color="auto" w:fill="FFFFFF"/>
        </w:rPr>
        <w:t>в  деле</w:t>
      </w:r>
      <w:proofErr w:type="gramEnd"/>
      <w:r w:rsidRPr="006336B5">
        <w:rPr>
          <w:rFonts w:ascii="Times New Roman" w:hAnsi="Times New Roman"/>
          <w:sz w:val="26"/>
          <w:szCs w:val="26"/>
          <w:shd w:val="clear" w:color="auto" w:fill="FFFFFF"/>
        </w:rPr>
        <w:t xml:space="preserve"> укрепления  традиционных  семейных  ценностей  и  института  семьи  –  </w:t>
      </w:r>
      <w:r w:rsidR="00FA02B7">
        <w:rPr>
          <w:rFonts w:ascii="Times New Roman" w:hAnsi="Times New Roman"/>
          <w:sz w:val="26"/>
          <w:szCs w:val="26"/>
          <w:shd w:val="clear" w:color="auto" w:fill="FFFFFF"/>
        </w:rPr>
        <w:t xml:space="preserve">           </w:t>
      </w:r>
      <w:r w:rsidRPr="006336B5">
        <w:rPr>
          <w:rFonts w:ascii="Times New Roman" w:hAnsi="Times New Roman"/>
          <w:sz w:val="26"/>
          <w:szCs w:val="26"/>
          <w:shd w:val="clear" w:color="auto" w:fill="FFFFFF"/>
        </w:rPr>
        <w:t>как естественной среды жизни ребёнка и фундаментальной ячейки общества.</w:t>
      </w:r>
    </w:p>
    <w:p w:rsidR="006336B5" w:rsidRPr="006336B5" w:rsidRDefault="006336B5" w:rsidP="00F32087">
      <w:pPr>
        <w:spacing w:after="0" w:line="240" w:lineRule="auto"/>
        <w:ind w:firstLine="567"/>
        <w:jc w:val="both"/>
        <w:rPr>
          <w:rFonts w:ascii="Times New Roman" w:hAnsi="Times New Roman"/>
          <w:sz w:val="26"/>
          <w:szCs w:val="26"/>
          <w:shd w:val="clear" w:color="auto" w:fill="FFFFFF"/>
        </w:rPr>
      </w:pPr>
    </w:p>
    <w:p w:rsidR="006336B5" w:rsidRPr="006336B5" w:rsidRDefault="006336B5" w:rsidP="00F32087">
      <w:pPr>
        <w:spacing w:after="0" w:line="240" w:lineRule="auto"/>
        <w:jc w:val="both"/>
        <w:rPr>
          <w:rFonts w:ascii="Times New Roman" w:hAnsi="Times New Roman"/>
          <w:sz w:val="26"/>
          <w:szCs w:val="26"/>
          <w:shd w:val="clear" w:color="auto" w:fill="FFFFFF"/>
        </w:rPr>
      </w:pPr>
    </w:p>
    <w:p w:rsidR="006336B5" w:rsidRPr="006336B5" w:rsidRDefault="006336B5" w:rsidP="00F32087">
      <w:pPr>
        <w:pStyle w:val="11"/>
        <w:ind w:firstLine="567"/>
        <w:jc w:val="both"/>
        <w:rPr>
          <w:rFonts w:ascii="Times New Roman" w:hAnsi="Times New Roman"/>
          <w:sz w:val="26"/>
          <w:szCs w:val="26"/>
        </w:rPr>
      </w:pPr>
      <w:r w:rsidRPr="006336B5">
        <w:rPr>
          <w:rFonts w:ascii="Times New Roman" w:hAnsi="Times New Roman"/>
          <w:sz w:val="26"/>
          <w:szCs w:val="26"/>
        </w:rPr>
        <w:t xml:space="preserve">Наряду с вышеназванным, Уполномоченный также планирует осуществить в 2024 году такие мероприятия как:  </w:t>
      </w:r>
    </w:p>
    <w:p w:rsidR="006336B5" w:rsidRPr="006336B5" w:rsidRDefault="006336B5" w:rsidP="00F32087">
      <w:pPr>
        <w:spacing w:after="0" w:line="240" w:lineRule="auto"/>
        <w:jc w:val="both"/>
        <w:rPr>
          <w:rFonts w:ascii="Times New Roman" w:hAnsi="Times New Roman"/>
          <w:sz w:val="26"/>
          <w:szCs w:val="26"/>
        </w:rPr>
      </w:pPr>
      <w:r w:rsidRPr="006336B5">
        <w:rPr>
          <w:rFonts w:ascii="Times New Roman" w:hAnsi="Times New Roman"/>
          <w:sz w:val="26"/>
          <w:szCs w:val="26"/>
        </w:rPr>
        <w:tab/>
        <w:t xml:space="preserve">- мониторинг соблюдения прав больных в соответствии с Законом </w:t>
      </w:r>
      <w:r w:rsidR="006959D4">
        <w:rPr>
          <w:rFonts w:ascii="Times New Roman" w:hAnsi="Times New Roman"/>
          <w:sz w:val="26"/>
          <w:szCs w:val="26"/>
        </w:rPr>
        <w:t>Приднестровской Молдавской Республики</w:t>
      </w:r>
      <w:r w:rsidRPr="006336B5">
        <w:rPr>
          <w:rFonts w:ascii="Times New Roman" w:hAnsi="Times New Roman"/>
          <w:sz w:val="26"/>
          <w:szCs w:val="26"/>
        </w:rPr>
        <w:t xml:space="preserve"> «О психиатрической помощи и гарантиях прав граждан при её оказании» в ГУ «Республиканская психиатрическая больница» с. </w:t>
      </w:r>
      <w:proofErr w:type="spellStart"/>
      <w:r w:rsidRPr="006336B5">
        <w:rPr>
          <w:rFonts w:ascii="Times New Roman" w:hAnsi="Times New Roman"/>
          <w:sz w:val="26"/>
          <w:szCs w:val="26"/>
        </w:rPr>
        <w:t>Выхватенцы</w:t>
      </w:r>
      <w:proofErr w:type="spellEnd"/>
      <w:r w:rsidRPr="006336B5">
        <w:rPr>
          <w:rFonts w:ascii="Times New Roman" w:hAnsi="Times New Roman"/>
          <w:sz w:val="26"/>
          <w:szCs w:val="26"/>
        </w:rPr>
        <w:t xml:space="preserve">, </w:t>
      </w:r>
      <w:proofErr w:type="spellStart"/>
      <w:r w:rsidRPr="006336B5">
        <w:rPr>
          <w:rFonts w:ascii="Times New Roman" w:hAnsi="Times New Roman"/>
          <w:sz w:val="26"/>
          <w:szCs w:val="26"/>
        </w:rPr>
        <w:t>Рыбницкого</w:t>
      </w:r>
      <w:proofErr w:type="spellEnd"/>
      <w:r w:rsidRPr="006336B5">
        <w:rPr>
          <w:rFonts w:ascii="Times New Roman" w:hAnsi="Times New Roman"/>
          <w:sz w:val="26"/>
          <w:szCs w:val="26"/>
        </w:rPr>
        <w:t xml:space="preserve"> района, а также </w:t>
      </w:r>
      <w:proofErr w:type="gramStart"/>
      <w:r w:rsidRPr="006336B5">
        <w:rPr>
          <w:rFonts w:ascii="Times New Roman" w:hAnsi="Times New Roman"/>
          <w:sz w:val="26"/>
          <w:szCs w:val="26"/>
        </w:rPr>
        <w:t>проведение  интервьюирования</w:t>
      </w:r>
      <w:proofErr w:type="gramEnd"/>
      <w:r w:rsidRPr="006336B5">
        <w:rPr>
          <w:rFonts w:ascii="Times New Roman" w:hAnsi="Times New Roman"/>
          <w:sz w:val="26"/>
          <w:szCs w:val="26"/>
        </w:rPr>
        <w:t xml:space="preserve"> лиц, там проживающих;</w:t>
      </w:r>
    </w:p>
    <w:p w:rsidR="006336B5" w:rsidRPr="006336B5" w:rsidRDefault="006336B5" w:rsidP="00F32087">
      <w:pPr>
        <w:spacing w:after="0" w:line="240" w:lineRule="auto"/>
        <w:jc w:val="both"/>
        <w:rPr>
          <w:rFonts w:ascii="Times New Roman" w:hAnsi="Times New Roman"/>
          <w:sz w:val="26"/>
          <w:szCs w:val="26"/>
        </w:rPr>
      </w:pPr>
      <w:r w:rsidRPr="006336B5">
        <w:rPr>
          <w:rFonts w:ascii="Times New Roman" w:hAnsi="Times New Roman"/>
          <w:sz w:val="26"/>
          <w:szCs w:val="26"/>
        </w:rPr>
        <w:tab/>
        <w:t xml:space="preserve">- </w:t>
      </w:r>
      <w:r w:rsidRPr="006336B5">
        <w:rPr>
          <w:rFonts w:ascii="Times New Roman" w:eastAsia="Calibri" w:hAnsi="Times New Roman"/>
          <w:sz w:val="26"/>
          <w:szCs w:val="26"/>
        </w:rPr>
        <w:t xml:space="preserve">мониторинг практики предоставления </w:t>
      </w:r>
      <w:r w:rsidRPr="006336B5">
        <w:rPr>
          <w:rFonts w:ascii="Times New Roman" w:hAnsi="Times New Roman"/>
          <w:sz w:val="26"/>
          <w:szCs w:val="26"/>
        </w:rPr>
        <w:t>гражданам субсидий по оплате жилого помещения и коммунальных услуг (количество таких граждан, размер субсидии, сроки рассмотрения заявлений о предоставлении субсидии, количество отказов и их причины);</w:t>
      </w:r>
    </w:p>
    <w:p w:rsidR="006336B5" w:rsidRPr="006336B5" w:rsidRDefault="006336B5" w:rsidP="00F32087">
      <w:pPr>
        <w:spacing w:after="0" w:line="240" w:lineRule="auto"/>
        <w:jc w:val="both"/>
        <w:rPr>
          <w:rFonts w:ascii="Times New Roman" w:hAnsi="Times New Roman"/>
          <w:sz w:val="26"/>
          <w:szCs w:val="26"/>
        </w:rPr>
      </w:pPr>
      <w:r w:rsidRPr="006336B5">
        <w:rPr>
          <w:rFonts w:ascii="Times New Roman" w:hAnsi="Times New Roman"/>
          <w:sz w:val="26"/>
          <w:szCs w:val="26"/>
        </w:rPr>
        <w:tab/>
        <w:t xml:space="preserve">- </w:t>
      </w:r>
      <w:r w:rsidRPr="006336B5">
        <w:rPr>
          <w:rFonts w:ascii="Times New Roman" w:eastAsia="Calibri" w:hAnsi="Times New Roman"/>
          <w:sz w:val="26"/>
          <w:szCs w:val="26"/>
        </w:rPr>
        <w:t xml:space="preserve">мониторинг практики </w:t>
      </w:r>
      <w:r w:rsidRPr="006336B5">
        <w:rPr>
          <w:rFonts w:ascii="Times New Roman" w:hAnsi="Times New Roman"/>
          <w:sz w:val="26"/>
          <w:szCs w:val="26"/>
        </w:rPr>
        <w:t>выплаты лицам из числа детей-сирот и детей, оставшихся без попечения родителей, ежемесячной денежной  компенсации  расходов за коммерческий найм  жилого помещения, за счет средств местного бюджета в  случае невозможности предоставления комнаты в общежитии;</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 инициирование и рассмотрение на уровне рабочей группы с участием депутатов Верховного Совета Приднестровской Молдавской Республики вопроса о применении такой меры пресечения как заключение под стражу в контексте нарушения прав граждан и обоснованности ее избрания; </w:t>
      </w:r>
    </w:p>
    <w:p w:rsidR="006336B5" w:rsidRPr="006336B5" w:rsidRDefault="006336B5" w:rsidP="00F32087">
      <w:pPr>
        <w:pStyle w:val="11"/>
        <w:ind w:firstLine="567"/>
        <w:jc w:val="both"/>
        <w:rPr>
          <w:rFonts w:ascii="Times New Roman" w:hAnsi="Times New Roman"/>
          <w:sz w:val="26"/>
          <w:szCs w:val="26"/>
        </w:rPr>
      </w:pPr>
      <w:r w:rsidRPr="006336B5">
        <w:rPr>
          <w:rFonts w:ascii="Times New Roman" w:hAnsi="Times New Roman"/>
          <w:sz w:val="26"/>
          <w:szCs w:val="26"/>
        </w:rPr>
        <w:t>- инициирование и рассмотрение на уровне рабочей группы с участием депутатов Верховного Совета Приднестровской Молдавской Республики вопроса об исключении из статьи 78 УПК ПМР применения меры пресечения в виде заключения под стражу по мотивам одной лишь опасности;</w:t>
      </w:r>
    </w:p>
    <w:p w:rsidR="006336B5" w:rsidRPr="006336B5" w:rsidRDefault="006336B5" w:rsidP="00F32087">
      <w:pPr>
        <w:pStyle w:val="11"/>
        <w:ind w:firstLine="567"/>
        <w:jc w:val="both"/>
        <w:rPr>
          <w:rFonts w:ascii="Times New Roman" w:hAnsi="Times New Roman"/>
          <w:sz w:val="26"/>
          <w:szCs w:val="26"/>
        </w:rPr>
      </w:pPr>
      <w:r w:rsidRPr="006336B5">
        <w:rPr>
          <w:rFonts w:ascii="Times New Roman" w:hAnsi="Times New Roman"/>
          <w:sz w:val="26"/>
          <w:szCs w:val="26"/>
        </w:rPr>
        <w:lastRenderedPageBreak/>
        <w:t xml:space="preserve">- мониторинг ситуации, связанной с наличием документов, удостоверяющих личность, </w:t>
      </w:r>
      <w:r w:rsidRPr="00AF3873">
        <w:rPr>
          <w:rFonts w:ascii="Times New Roman" w:hAnsi="Times New Roman"/>
          <w:sz w:val="26"/>
          <w:szCs w:val="26"/>
        </w:rPr>
        <w:t>отбывающих наказание в учреждениях исполнения наказания с целью выявления лиц</w:t>
      </w:r>
      <w:r w:rsidR="00AF3873" w:rsidRPr="00AF3873">
        <w:rPr>
          <w:rFonts w:ascii="Times New Roman" w:hAnsi="Times New Roman"/>
          <w:sz w:val="26"/>
          <w:szCs w:val="26"/>
        </w:rPr>
        <w:t>, у которых отсутствуют документы,</w:t>
      </w:r>
      <w:r w:rsidRPr="00AF3873">
        <w:rPr>
          <w:rFonts w:ascii="Times New Roman" w:hAnsi="Times New Roman"/>
          <w:sz w:val="26"/>
          <w:szCs w:val="26"/>
        </w:rPr>
        <w:t xml:space="preserve"> и выработки УИН совместно с другими ведомствами единого механизма для содействия в документировании таких </w:t>
      </w:r>
      <w:r w:rsidR="00AF3873" w:rsidRPr="00AF3873">
        <w:rPr>
          <w:rFonts w:ascii="Times New Roman" w:hAnsi="Times New Roman"/>
          <w:sz w:val="26"/>
          <w:szCs w:val="26"/>
        </w:rPr>
        <w:t>граждан</w:t>
      </w:r>
      <w:r w:rsidRPr="00AF3873">
        <w:rPr>
          <w:rFonts w:ascii="Times New Roman" w:hAnsi="Times New Roman"/>
          <w:sz w:val="26"/>
          <w:szCs w:val="26"/>
        </w:rPr>
        <w:t xml:space="preserve"> при нахождении их в пенитенциарных учреждениях.</w:t>
      </w:r>
      <w:r w:rsidRPr="006336B5">
        <w:rPr>
          <w:rFonts w:ascii="Times New Roman" w:hAnsi="Times New Roman"/>
          <w:sz w:val="26"/>
          <w:szCs w:val="26"/>
        </w:rPr>
        <w:t xml:space="preserve"> </w:t>
      </w:r>
    </w:p>
    <w:p w:rsidR="006336B5" w:rsidRPr="006336B5" w:rsidRDefault="006336B5" w:rsidP="00F32087">
      <w:pPr>
        <w:spacing w:after="0" w:line="240" w:lineRule="auto"/>
        <w:jc w:val="both"/>
        <w:rPr>
          <w:rFonts w:ascii="Times New Roman" w:hAnsi="Times New Roman"/>
          <w:sz w:val="26"/>
          <w:szCs w:val="26"/>
        </w:rPr>
      </w:pPr>
    </w:p>
    <w:p w:rsidR="006336B5" w:rsidRPr="006336B5" w:rsidRDefault="006336B5" w:rsidP="00F32087">
      <w:pPr>
        <w:spacing w:after="0" w:line="240" w:lineRule="auto"/>
        <w:jc w:val="both"/>
        <w:rPr>
          <w:rFonts w:ascii="Times New Roman" w:hAnsi="Times New Roman"/>
          <w:sz w:val="26"/>
          <w:szCs w:val="26"/>
        </w:rPr>
      </w:pPr>
      <w:r w:rsidRPr="006336B5">
        <w:rPr>
          <w:rFonts w:ascii="Times New Roman" w:hAnsi="Times New Roman"/>
          <w:sz w:val="26"/>
          <w:szCs w:val="26"/>
        </w:rPr>
        <w:tab/>
        <w:t xml:space="preserve">Наряду с этим </w:t>
      </w:r>
      <w:r w:rsidRPr="006336B5">
        <w:rPr>
          <w:rFonts w:ascii="Times New Roman" w:eastAsia="Calibri" w:hAnsi="Times New Roman"/>
          <w:sz w:val="26"/>
          <w:szCs w:val="26"/>
        </w:rPr>
        <w:t xml:space="preserve">Уполномоченный также намерен обратиться в адрес Правительства Приднестровской Молдавской Республики о вынесении на рассмотрение вопроса изыскания нового здания под отделение психиатрии </w:t>
      </w:r>
      <w:r w:rsidR="00FA02B7">
        <w:rPr>
          <w:rFonts w:ascii="Times New Roman" w:eastAsia="Calibri" w:hAnsi="Times New Roman"/>
          <w:sz w:val="26"/>
          <w:szCs w:val="26"/>
        </w:rPr>
        <w:t xml:space="preserve">                </w:t>
      </w:r>
      <w:r w:rsidRPr="006336B5">
        <w:rPr>
          <w:rFonts w:ascii="Times New Roman" w:eastAsia="Calibri" w:hAnsi="Times New Roman"/>
          <w:sz w:val="26"/>
          <w:szCs w:val="26"/>
        </w:rPr>
        <w:t xml:space="preserve">ГУ «РКБ» на уровень первоочередных задач, а также проведения капитального ремонта здания </w:t>
      </w:r>
      <w:r w:rsidRPr="006336B5">
        <w:rPr>
          <w:rFonts w:ascii="Times New Roman" w:hAnsi="Times New Roman"/>
          <w:sz w:val="26"/>
          <w:szCs w:val="26"/>
        </w:rPr>
        <w:t xml:space="preserve">ГУ «Республиканская психиатрическая больница» с. </w:t>
      </w:r>
      <w:proofErr w:type="spellStart"/>
      <w:r w:rsidRPr="006336B5">
        <w:rPr>
          <w:rFonts w:ascii="Times New Roman" w:hAnsi="Times New Roman"/>
          <w:sz w:val="26"/>
          <w:szCs w:val="26"/>
        </w:rPr>
        <w:t>Выхватенцы</w:t>
      </w:r>
      <w:proofErr w:type="spellEnd"/>
      <w:r w:rsidRPr="006336B5">
        <w:rPr>
          <w:rFonts w:ascii="Times New Roman" w:hAnsi="Times New Roman"/>
          <w:sz w:val="26"/>
          <w:szCs w:val="26"/>
        </w:rPr>
        <w:t xml:space="preserve">, </w:t>
      </w:r>
      <w:proofErr w:type="spellStart"/>
      <w:r w:rsidRPr="006336B5">
        <w:rPr>
          <w:rFonts w:ascii="Times New Roman" w:hAnsi="Times New Roman"/>
          <w:sz w:val="26"/>
          <w:szCs w:val="26"/>
        </w:rPr>
        <w:t>Рыбницкого</w:t>
      </w:r>
      <w:proofErr w:type="spellEnd"/>
      <w:r w:rsidRPr="006336B5">
        <w:rPr>
          <w:rFonts w:ascii="Times New Roman" w:hAnsi="Times New Roman"/>
          <w:sz w:val="26"/>
          <w:szCs w:val="26"/>
        </w:rPr>
        <w:t xml:space="preserve"> района</w:t>
      </w:r>
      <w:r w:rsidRPr="006336B5">
        <w:rPr>
          <w:rFonts w:ascii="Times New Roman" w:eastAsia="Calibri" w:hAnsi="Times New Roman"/>
          <w:sz w:val="26"/>
          <w:szCs w:val="26"/>
        </w:rPr>
        <w:t>, и создания там условий для проживания там граждан, проходящих лечение максимально приближенных к мировым стандартам.</w:t>
      </w:r>
    </w:p>
    <w:p w:rsidR="006336B5" w:rsidRPr="006336B5" w:rsidRDefault="006336B5" w:rsidP="00F32087">
      <w:pPr>
        <w:spacing w:after="0" w:line="240" w:lineRule="auto"/>
        <w:ind w:firstLine="567"/>
        <w:jc w:val="both"/>
        <w:rPr>
          <w:rFonts w:ascii="Times New Roman" w:hAnsi="Times New Roman"/>
          <w:sz w:val="26"/>
          <w:szCs w:val="26"/>
        </w:rPr>
      </w:pPr>
      <w:r w:rsidRPr="006336B5">
        <w:rPr>
          <w:rFonts w:ascii="Times New Roman" w:hAnsi="Times New Roman"/>
          <w:sz w:val="26"/>
          <w:szCs w:val="26"/>
        </w:rPr>
        <w:t xml:space="preserve">Уполномоченный также констатирует, что в последние годы ГСИН и надзорными органами целенаправленно принимаются меры по наведению порядка с соблюдением прав заключенных и осужденных. В этом аспекте Уполномоченный считает целесообразным установить практику совместных проверок соблюдения прав лиц, находящихся в учреждениях УИС, совместно с работниками органов прокуратуры Республики. </w:t>
      </w:r>
    </w:p>
    <w:p w:rsidR="006336B5" w:rsidRPr="006336B5" w:rsidRDefault="006336B5" w:rsidP="00F32087">
      <w:pPr>
        <w:pStyle w:val="11"/>
        <w:ind w:firstLine="567"/>
        <w:jc w:val="both"/>
        <w:rPr>
          <w:rFonts w:ascii="Times New Roman" w:hAnsi="Times New Roman"/>
          <w:sz w:val="26"/>
          <w:szCs w:val="26"/>
        </w:rPr>
      </w:pPr>
    </w:p>
    <w:p w:rsidR="006336B5" w:rsidRPr="006336B5" w:rsidRDefault="006336B5" w:rsidP="00F32087">
      <w:pPr>
        <w:spacing w:after="0" w:line="240" w:lineRule="auto"/>
        <w:ind w:firstLine="567"/>
        <w:jc w:val="both"/>
        <w:rPr>
          <w:rFonts w:ascii="Times New Roman" w:hAnsi="Times New Roman"/>
          <w:color w:val="FF0000"/>
          <w:sz w:val="26"/>
          <w:szCs w:val="26"/>
        </w:rPr>
      </w:pP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ab/>
        <w:t xml:space="preserve">Наряду с поставленными на 2024 год задачами Уполномоченный планирует продолжить проведение таких мероприятий, как: </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xml:space="preserve">- освещение в средствах массовой информации, телевизионных передачах и печатных изданиях и на официальном сайте омбудсмена информации о деятельности Уполномоченного по вопросам защиты прав и свобод граждан Республики, обратившихся с просьбой об оказании им помощи или содействия; </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xml:space="preserve">- принимать активное участие во всех мероприятиях, проводимых в рамках </w:t>
      </w:r>
      <w:proofErr w:type="spellStart"/>
      <w:r w:rsidRPr="006336B5">
        <w:rPr>
          <w:rFonts w:ascii="Times New Roman" w:hAnsi="Times New Roman"/>
          <w:sz w:val="26"/>
          <w:szCs w:val="26"/>
        </w:rPr>
        <w:t>межинституционального</w:t>
      </w:r>
      <w:proofErr w:type="spellEnd"/>
      <w:r w:rsidRPr="006336B5">
        <w:rPr>
          <w:rFonts w:ascii="Times New Roman" w:hAnsi="Times New Roman"/>
          <w:sz w:val="26"/>
          <w:szCs w:val="26"/>
        </w:rPr>
        <w:t xml:space="preserve"> и международного сотрудничества по соблюдению  прав и свобод  человека и гражданина;</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продолжить работу по укреплению дружественных рабочих взаимоотношений с омбудсменами других государств в области оказания содействия по защите прав и свобод граждан в интересах самих заявителей, проживающих как на территории Приднестровской Молдавской Республике, так и за ее пределами;</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продолжить работу по налаживанию прямых контактов с организациями системы ООН и ОБСЕ;</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совместно с внешнеполитическим ведомством Республики продолжить работу по установлению контактов и взаимодействию с международными экспертами и представителями рабочих групп в области защиты прав и свобод человека и гражданина;</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t>- продолжить работу и дальнейшее плодотворное сотрудничество с Официальным Представительством Приднестровской Молдавской Республики в Российской Федерации в части защиты прав приднестровцев, в том числе находящихся за пределами Приднестровской Молдавской Республики и проживающих на территории субъектов Российской Федерации;</w:t>
      </w:r>
    </w:p>
    <w:p w:rsidR="006336B5" w:rsidRPr="006336B5" w:rsidRDefault="006336B5" w:rsidP="00F32087">
      <w:pPr>
        <w:autoSpaceDE w:val="0"/>
        <w:autoSpaceDN w:val="0"/>
        <w:adjustRightInd w:val="0"/>
        <w:spacing w:after="0" w:line="240" w:lineRule="auto"/>
        <w:ind w:firstLine="592"/>
        <w:jc w:val="both"/>
        <w:rPr>
          <w:rFonts w:ascii="Times New Roman" w:hAnsi="Times New Roman"/>
          <w:sz w:val="26"/>
          <w:szCs w:val="26"/>
        </w:rPr>
      </w:pPr>
      <w:r w:rsidRPr="006336B5">
        <w:rPr>
          <w:rFonts w:ascii="Times New Roman" w:hAnsi="Times New Roman"/>
          <w:sz w:val="26"/>
          <w:szCs w:val="26"/>
        </w:rPr>
        <w:lastRenderedPageBreak/>
        <w:t>-  продолжить сотрудничество с органами государственной власти, органами местного самоуправления для решения практических вопросов и оказания содействия гражданам в восстановлении их прав и свобод.</w:t>
      </w:r>
    </w:p>
    <w:p w:rsidR="005C5F07" w:rsidRPr="004B137E" w:rsidRDefault="005C5F07" w:rsidP="00F32087">
      <w:pPr>
        <w:pStyle w:val="ad"/>
        <w:ind w:firstLine="567"/>
        <w:jc w:val="both"/>
        <w:rPr>
          <w:rFonts w:ascii="Times New Roman" w:hAnsi="Times New Roman"/>
          <w:sz w:val="26"/>
          <w:szCs w:val="26"/>
        </w:rPr>
      </w:pPr>
      <w:r w:rsidRPr="004B137E">
        <w:rPr>
          <w:rFonts w:ascii="Times New Roman" w:hAnsi="Times New Roman"/>
          <w:sz w:val="26"/>
          <w:szCs w:val="26"/>
        </w:rPr>
        <w:t xml:space="preserve">              </w:t>
      </w:r>
    </w:p>
    <w:p w:rsidR="007C4F38" w:rsidRPr="00337CBC" w:rsidRDefault="007C4F38" w:rsidP="00F32087">
      <w:pPr>
        <w:autoSpaceDE w:val="0"/>
        <w:autoSpaceDN w:val="0"/>
        <w:adjustRightInd w:val="0"/>
        <w:spacing w:after="0" w:line="240" w:lineRule="auto"/>
        <w:ind w:firstLine="592"/>
        <w:jc w:val="both"/>
        <w:rPr>
          <w:rFonts w:ascii="Times New Roman" w:hAnsi="Times New Roman"/>
          <w:sz w:val="26"/>
          <w:szCs w:val="26"/>
        </w:rPr>
      </w:pPr>
      <w:r w:rsidRPr="00337CBC">
        <w:rPr>
          <w:rFonts w:ascii="Times New Roman" w:hAnsi="Times New Roman"/>
          <w:sz w:val="26"/>
          <w:szCs w:val="26"/>
        </w:rPr>
        <w:t xml:space="preserve">              </w:t>
      </w:r>
    </w:p>
    <w:p w:rsidR="007C4F38" w:rsidRDefault="007C4F38" w:rsidP="00F32087">
      <w:pPr>
        <w:autoSpaceDE w:val="0"/>
        <w:autoSpaceDN w:val="0"/>
        <w:adjustRightInd w:val="0"/>
        <w:spacing w:after="0" w:line="240" w:lineRule="auto"/>
        <w:ind w:firstLine="592"/>
        <w:jc w:val="both"/>
        <w:rPr>
          <w:rFonts w:ascii="Times New Roman" w:hAnsi="Times New Roman"/>
          <w:sz w:val="26"/>
          <w:szCs w:val="26"/>
        </w:rPr>
      </w:pPr>
    </w:p>
    <w:p w:rsidR="00DD23D1" w:rsidRDefault="00DD23D1" w:rsidP="00F32087">
      <w:pPr>
        <w:spacing w:after="0" w:line="240" w:lineRule="auto"/>
        <w:jc w:val="center"/>
        <w:rPr>
          <w:rFonts w:ascii="Times New Roman" w:hAnsi="Times New Roman"/>
          <w:b/>
          <w:sz w:val="28"/>
          <w:szCs w:val="28"/>
        </w:rPr>
      </w:pPr>
      <w:r w:rsidRPr="00AB05DA">
        <w:rPr>
          <w:rFonts w:ascii="Times New Roman" w:hAnsi="Times New Roman"/>
          <w:b/>
          <w:sz w:val="28"/>
          <w:szCs w:val="28"/>
        </w:rPr>
        <w:t>VII. Проведение научно-практических конференций</w:t>
      </w:r>
    </w:p>
    <w:p w:rsidR="009273E0" w:rsidRDefault="009273E0" w:rsidP="00F32087">
      <w:pPr>
        <w:spacing w:after="0" w:line="240" w:lineRule="auto"/>
        <w:jc w:val="center"/>
        <w:rPr>
          <w:rFonts w:ascii="Times New Roman" w:hAnsi="Times New Roman"/>
          <w:b/>
          <w:sz w:val="28"/>
          <w:szCs w:val="28"/>
        </w:rPr>
      </w:pPr>
    </w:p>
    <w:p w:rsidR="000727B3" w:rsidRPr="00AB05DA" w:rsidRDefault="000727B3" w:rsidP="00F32087">
      <w:pPr>
        <w:spacing w:after="0" w:line="240" w:lineRule="auto"/>
        <w:jc w:val="center"/>
        <w:rPr>
          <w:rFonts w:ascii="Times New Roman" w:hAnsi="Times New Roman"/>
          <w:b/>
          <w:sz w:val="28"/>
          <w:szCs w:val="28"/>
        </w:rPr>
      </w:pPr>
    </w:p>
    <w:p w:rsidR="00191237" w:rsidRPr="00191237" w:rsidRDefault="00191237" w:rsidP="00F32087">
      <w:pPr>
        <w:spacing w:after="0" w:line="240" w:lineRule="auto"/>
        <w:ind w:firstLine="540"/>
        <w:jc w:val="both"/>
        <w:rPr>
          <w:rFonts w:ascii="Times New Roman" w:eastAsia="Calibri" w:hAnsi="Times New Roman"/>
          <w:sz w:val="26"/>
          <w:szCs w:val="26"/>
          <w:lang w:eastAsia="en-US"/>
        </w:rPr>
      </w:pPr>
      <w:r w:rsidRPr="00191237">
        <w:rPr>
          <w:rFonts w:ascii="Times New Roman" w:eastAsia="Calibri" w:hAnsi="Times New Roman"/>
          <w:sz w:val="26"/>
          <w:szCs w:val="26"/>
          <w:lang w:eastAsia="en-US"/>
        </w:rPr>
        <w:t>Ежегодно в рамках названного раздела настоящего доклада Уполномоченный уделяет внимание наиболее интересным, по его мнению, мероприятиям, в которых он принял участие в истекшем году.</w:t>
      </w:r>
    </w:p>
    <w:p w:rsidR="00191237" w:rsidRPr="00191237" w:rsidRDefault="00191237" w:rsidP="00F32087">
      <w:pPr>
        <w:spacing w:after="0" w:line="240" w:lineRule="auto"/>
        <w:ind w:firstLine="540"/>
        <w:jc w:val="both"/>
        <w:rPr>
          <w:rFonts w:ascii="Times New Roman" w:hAnsi="Times New Roman"/>
          <w:sz w:val="26"/>
          <w:szCs w:val="26"/>
        </w:rPr>
      </w:pPr>
      <w:r w:rsidRPr="00191237">
        <w:rPr>
          <w:rFonts w:ascii="Times New Roman" w:eastAsia="Calibri" w:hAnsi="Times New Roman"/>
          <w:sz w:val="26"/>
          <w:szCs w:val="26"/>
          <w:lang w:eastAsia="en-US"/>
        </w:rPr>
        <w:t>Подводя итоги ушедшего года и говоря о мероприятиях и событиях 2023 года в целом, н</w:t>
      </w:r>
      <w:r w:rsidRPr="00191237">
        <w:rPr>
          <w:rFonts w:ascii="Times New Roman" w:hAnsi="Times New Roman"/>
          <w:sz w:val="26"/>
          <w:szCs w:val="26"/>
        </w:rPr>
        <w:t xml:space="preserve">ельзя не начать со значимой для всего мира даты – 10 декабря 2023 года все правозащитные структуры государств всего мира отметили 75-летие со дня принятия Всеобщей Декларации прав человека. </w:t>
      </w:r>
    </w:p>
    <w:p w:rsidR="00191237" w:rsidRPr="00191237" w:rsidRDefault="00191237" w:rsidP="00F32087">
      <w:pPr>
        <w:spacing w:after="0" w:line="240" w:lineRule="auto"/>
        <w:ind w:left="567" w:firstLine="540"/>
        <w:jc w:val="both"/>
        <w:rPr>
          <w:rFonts w:ascii="Times New Roman" w:hAnsi="Times New Roman"/>
          <w:i/>
          <w:sz w:val="26"/>
          <w:szCs w:val="26"/>
        </w:rPr>
      </w:pPr>
      <w:r w:rsidRPr="00191237">
        <w:rPr>
          <w:rFonts w:ascii="Times New Roman" w:hAnsi="Times New Roman"/>
          <w:i/>
          <w:color w:val="002060"/>
          <w:sz w:val="26"/>
          <w:szCs w:val="26"/>
          <w:u w:val="single"/>
        </w:rPr>
        <w:t>Справка к сведению:</w:t>
      </w:r>
      <w:r w:rsidRPr="00191237">
        <w:rPr>
          <w:rFonts w:ascii="Times New Roman" w:hAnsi="Times New Roman"/>
          <w:i/>
          <w:sz w:val="26"/>
          <w:szCs w:val="26"/>
        </w:rPr>
        <w:t xml:space="preserve"> 4 декабря 1950 года на пленарном собрании генеральная Ассамблея ООН официально установила отмечать 10 декабря День прав человека, эта дата была выбрана в честь принятия и провозглашения Генеральной Ассамблеей ООН 10 декабря 1948 года Всеобщей декларации прав человека – эпохального документа, в котором были провозглашены неотъемлемые права, присущие каждому человеку вне зависимости от его расы, цвета кожи, пола языка, религии, политических или иных убеждений, национального или социального происхождения, имущественного, сословного или иного положения. Принципы Всеобщей Декларации прав человека легли в основу законодательства всех стран мира. </w:t>
      </w:r>
    </w:p>
    <w:p w:rsidR="006959D4" w:rsidRDefault="006959D4" w:rsidP="00F32087">
      <w:pPr>
        <w:pStyle w:val="ac"/>
        <w:shd w:val="clear" w:color="auto" w:fill="FFFFFF"/>
        <w:spacing w:after="0"/>
        <w:ind w:firstLine="567"/>
        <w:jc w:val="both"/>
        <w:textAlignment w:val="baseline"/>
        <w:rPr>
          <w:sz w:val="26"/>
          <w:szCs w:val="26"/>
        </w:rPr>
      </w:pPr>
    </w:p>
    <w:p w:rsidR="00191237" w:rsidRPr="00191237" w:rsidRDefault="00191237" w:rsidP="00F32087">
      <w:pPr>
        <w:pStyle w:val="ac"/>
        <w:shd w:val="clear" w:color="auto" w:fill="FFFFFF"/>
        <w:spacing w:after="0"/>
        <w:ind w:firstLine="567"/>
        <w:jc w:val="both"/>
        <w:textAlignment w:val="baseline"/>
        <w:rPr>
          <w:sz w:val="26"/>
          <w:szCs w:val="26"/>
        </w:rPr>
      </w:pPr>
      <w:r w:rsidRPr="00191237">
        <w:rPr>
          <w:sz w:val="26"/>
          <w:szCs w:val="26"/>
        </w:rPr>
        <w:t>Каждый год 10 декабря отмечают почти в двухстах странах мира. И сегодня сложно себе даже представить, какая была проделана работа, чтобы главный мировой документ о правах человека увидел свет. Около полутора тысяч заседаний ООН, три года подготовки и несколько месяцев согласований окончательного текста!</w:t>
      </w:r>
    </w:p>
    <w:p w:rsidR="00191237" w:rsidRPr="00191237" w:rsidRDefault="00191237" w:rsidP="00F32087">
      <w:pPr>
        <w:pStyle w:val="ac"/>
        <w:shd w:val="clear" w:color="auto" w:fill="FFFFFF"/>
        <w:spacing w:after="0"/>
        <w:ind w:firstLine="567"/>
        <w:jc w:val="both"/>
        <w:textAlignment w:val="baseline"/>
        <w:rPr>
          <w:sz w:val="26"/>
          <w:szCs w:val="26"/>
        </w:rPr>
      </w:pPr>
      <w:r w:rsidRPr="00191237">
        <w:rPr>
          <w:sz w:val="26"/>
          <w:szCs w:val="26"/>
        </w:rPr>
        <w:t>В итоге Декларация прав человека – это тридцать очень четких пунктов, которые отражают основные права и свободы каждого жителя нашей планеты – личные, гражданские, политические, социальные, экономические, культурные. Всеобщая Декларация до сих пор остается главным кодексом человечества в области прав и свобод, позволяет людям добиваться справедливости.</w:t>
      </w:r>
    </w:p>
    <w:p w:rsidR="00191237" w:rsidRPr="00191237" w:rsidRDefault="00191237" w:rsidP="00F32087">
      <w:pPr>
        <w:spacing w:after="0" w:line="240" w:lineRule="auto"/>
        <w:ind w:firstLine="540"/>
        <w:jc w:val="both"/>
        <w:rPr>
          <w:rFonts w:ascii="Times New Roman" w:hAnsi="Times New Roman"/>
          <w:spacing w:val="4"/>
          <w:sz w:val="26"/>
          <w:szCs w:val="26"/>
        </w:rPr>
      </w:pPr>
      <w:r w:rsidRPr="00191237">
        <w:rPr>
          <w:rFonts w:ascii="Times New Roman" w:hAnsi="Times New Roman"/>
          <w:sz w:val="26"/>
          <w:szCs w:val="26"/>
        </w:rPr>
        <w:t xml:space="preserve">Верховный комиссар ООН по правам человека </w:t>
      </w:r>
      <w:proofErr w:type="spellStart"/>
      <w:r w:rsidRPr="00191237">
        <w:rPr>
          <w:rFonts w:ascii="Times New Roman" w:hAnsi="Times New Roman"/>
          <w:spacing w:val="4"/>
          <w:sz w:val="26"/>
          <w:szCs w:val="26"/>
        </w:rPr>
        <w:t>Фолькер</w:t>
      </w:r>
      <w:proofErr w:type="spellEnd"/>
      <w:r w:rsidRPr="00191237">
        <w:rPr>
          <w:rFonts w:ascii="Times New Roman" w:hAnsi="Times New Roman"/>
          <w:spacing w:val="4"/>
          <w:sz w:val="26"/>
          <w:szCs w:val="26"/>
        </w:rPr>
        <w:t xml:space="preserve"> Тюрк </w:t>
      </w:r>
      <w:r w:rsidRPr="00191237">
        <w:rPr>
          <w:rFonts w:ascii="Times New Roman" w:hAnsi="Times New Roman"/>
          <w:sz w:val="26"/>
          <w:szCs w:val="26"/>
        </w:rPr>
        <w:t>назвал этот документ уникальным, отметив, что «к</w:t>
      </w:r>
      <w:r w:rsidRPr="00191237">
        <w:rPr>
          <w:rFonts w:ascii="Times New Roman" w:hAnsi="Times New Roman"/>
          <w:spacing w:val="4"/>
          <w:sz w:val="26"/>
          <w:szCs w:val="26"/>
        </w:rPr>
        <w:t>огда мир переживал катастрофические события, Декларация установила универсальные права и признала равную ценность каждого человека».</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pacing w:val="4"/>
          <w:sz w:val="26"/>
          <w:szCs w:val="26"/>
        </w:rPr>
        <w:t>В</w:t>
      </w:r>
      <w:r w:rsidRPr="00191237">
        <w:rPr>
          <w:rFonts w:ascii="Times New Roman" w:hAnsi="Times New Roman"/>
          <w:sz w:val="26"/>
          <w:szCs w:val="26"/>
        </w:rPr>
        <w:t xml:space="preserve">от уже который год к обсуждаемым на конференциях, проводимым в преддверие Дня прав человека, темам внимание во всем мире только растет. </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 xml:space="preserve">Как Уполномоченный, считаю важным отметить, что ежегодно участниками конференций, круглых столов и семинаров, проводимых на различных уровнях к Дню прав человека, уделяется большое внимание состоянию и перспективам развития основных прав человека. С абсолютной очевидностью можно констатировать, что благодаря актуальности обсуждаемых проблем, проводимые в </w:t>
      </w:r>
      <w:r w:rsidRPr="00191237">
        <w:rPr>
          <w:rFonts w:ascii="Times New Roman" w:hAnsi="Times New Roman"/>
          <w:sz w:val="26"/>
          <w:szCs w:val="26"/>
        </w:rPr>
        <w:lastRenderedPageBreak/>
        <w:t xml:space="preserve">эти дни мероприятия, практически во всех странах мира объединили представителей государственных органов власти и местного самоуправления с гражданским обществом и представляют собой авторитетный международный форум в области прав человека. </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 xml:space="preserve">Уверен, что взаимодействие, обмен накопленным опытом и идеями в области прав человека несомненно будут способствовать диалогу между всеми, кто играет ключевую роль в защите и продвижении прав человека. </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 xml:space="preserve">И в связи с вышесказанным хочу уделить особое внимание трем посвященным этому событию мероприятиям, в которых принял участие Уполномоченный. Два из ниже представленных мероприятия прошли в рамках международного сотрудничества и тесного взаимодействия Уполномоченного по правам человека в Приднестровской Молдавской Республике с Уполномоченными по правам человека в Российской Федерации и Республике Абхазия.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18 октября 2023 года под знаком 75-летия Всеобщей декларации прав человека в городе Москва прошло масштабное мероприятие - </w:t>
      </w:r>
      <w:r w:rsidRPr="00191237">
        <w:rPr>
          <w:rFonts w:ascii="Times New Roman" w:hAnsi="Times New Roman"/>
          <w:b/>
          <w:sz w:val="26"/>
          <w:szCs w:val="26"/>
        </w:rPr>
        <w:t>VII научно-практическая конференция «Проблемы защиты прав человека: обмен лучшими практиками омбудсменов»</w:t>
      </w:r>
      <w:r w:rsidRPr="00191237">
        <w:rPr>
          <w:rFonts w:ascii="Times New Roman" w:hAnsi="Times New Roman"/>
          <w:sz w:val="26"/>
          <w:szCs w:val="26"/>
        </w:rPr>
        <w:t>, участниками которой стали омбудсмены 47 государств, а также представители международных организаций, органов законодательной и исполнительной власти, дипломаты.</w:t>
      </w:r>
    </w:p>
    <w:p w:rsidR="00191237" w:rsidRPr="00191237" w:rsidRDefault="00191237" w:rsidP="00F32087">
      <w:pPr>
        <w:spacing w:after="0" w:line="240" w:lineRule="auto"/>
        <w:ind w:left="567" w:firstLine="567"/>
        <w:jc w:val="both"/>
        <w:rPr>
          <w:rFonts w:ascii="Times New Roman" w:hAnsi="Times New Roman"/>
          <w:sz w:val="26"/>
          <w:szCs w:val="26"/>
        </w:rPr>
      </w:pPr>
      <w:r w:rsidRPr="00191237">
        <w:rPr>
          <w:rFonts w:ascii="Times New Roman" w:hAnsi="Times New Roman"/>
          <w:i/>
          <w:color w:val="002060"/>
          <w:sz w:val="26"/>
          <w:szCs w:val="26"/>
          <w:u w:val="single"/>
        </w:rPr>
        <w:t xml:space="preserve">Справка к сведению: </w:t>
      </w:r>
      <w:r w:rsidRPr="00191237">
        <w:rPr>
          <w:rFonts w:ascii="Times New Roman" w:hAnsi="Times New Roman"/>
          <w:i/>
          <w:sz w:val="26"/>
          <w:szCs w:val="26"/>
        </w:rPr>
        <w:t xml:space="preserve">подробнее с информацией можно ознакомиться на официальном сайте Уполномоченного по правам человека в Российской Федерации, перейдя по ссылкам: </w:t>
      </w:r>
      <w:hyperlink r:id="rId25" w:history="1">
        <w:r w:rsidRPr="00191237">
          <w:rPr>
            <w:rStyle w:val="a9"/>
            <w:rFonts w:ascii="Times New Roman" w:hAnsi="Times New Roman"/>
            <w:i/>
            <w:sz w:val="26"/>
            <w:szCs w:val="26"/>
          </w:rPr>
          <w:t>www.</w:t>
        </w:r>
      </w:hyperlink>
      <w:hyperlink r:id="rId26" w:history="1">
        <w:r w:rsidRPr="00191237">
          <w:rPr>
            <w:rStyle w:val="a9"/>
            <w:rFonts w:ascii="Times New Roman" w:hAnsi="Times New Roman"/>
            <w:i/>
            <w:sz w:val="26"/>
            <w:szCs w:val="26"/>
            <w:lang w:val="en-US"/>
          </w:rPr>
          <w:t>ombudsmanrf</w:t>
        </w:r>
        <w:r w:rsidRPr="00191237">
          <w:rPr>
            <w:rStyle w:val="a9"/>
            <w:rFonts w:ascii="Times New Roman" w:hAnsi="Times New Roman"/>
            <w:i/>
            <w:sz w:val="26"/>
            <w:szCs w:val="26"/>
          </w:rPr>
          <w:t>.</w:t>
        </w:r>
        <w:r w:rsidRPr="00191237">
          <w:rPr>
            <w:rStyle w:val="a9"/>
            <w:rFonts w:ascii="Times New Roman" w:hAnsi="Times New Roman"/>
            <w:i/>
            <w:sz w:val="26"/>
            <w:szCs w:val="26"/>
            <w:lang w:val="en-US"/>
          </w:rPr>
          <w:t>org</w:t>
        </w:r>
        <w:r w:rsidRPr="00191237">
          <w:rPr>
            <w:rStyle w:val="a9"/>
            <w:rFonts w:ascii="Times New Roman" w:hAnsi="Times New Roman"/>
            <w:i/>
            <w:sz w:val="26"/>
            <w:szCs w:val="26"/>
          </w:rPr>
          <w:t>/</w:t>
        </w:r>
        <w:r w:rsidRPr="00191237">
          <w:rPr>
            <w:rStyle w:val="a9"/>
            <w:rFonts w:ascii="Times New Roman" w:hAnsi="Times New Roman"/>
            <w:i/>
            <w:sz w:val="26"/>
            <w:szCs w:val="26"/>
            <w:lang w:val="en-US"/>
          </w:rPr>
          <w:t>ombudsman</w:t>
        </w:r>
        <w:r w:rsidRPr="00191237">
          <w:rPr>
            <w:rStyle w:val="a9"/>
            <w:rFonts w:ascii="Times New Roman" w:hAnsi="Times New Roman"/>
            <w:i/>
            <w:sz w:val="26"/>
            <w:szCs w:val="26"/>
          </w:rPr>
          <w:t>/</w:t>
        </w:r>
        <w:r w:rsidRPr="00191237">
          <w:rPr>
            <w:rStyle w:val="a9"/>
            <w:rFonts w:ascii="Times New Roman" w:hAnsi="Times New Roman"/>
            <w:i/>
            <w:sz w:val="26"/>
            <w:szCs w:val="26"/>
            <w:lang w:val="en-US"/>
          </w:rPr>
          <w:t>bio</w:t>
        </w:r>
        <w:r w:rsidRPr="00191237">
          <w:rPr>
            <w:rStyle w:val="a9"/>
            <w:rFonts w:ascii="Times New Roman" w:hAnsi="Times New Roman"/>
            <w:i/>
            <w:sz w:val="26"/>
            <w:szCs w:val="26"/>
          </w:rPr>
          <w:t>/</w:t>
        </w:r>
        <w:r w:rsidRPr="00191237">
          <w:rPr>
            <w:rStyle w:val="a9"/>
            <w:rFonts w:ascii="Times New Roman" w:hAnsi="Times New Roman"/>
            <w:i/>
            <w:sz w:val="26"/>
            <w:szCs w:val="26"/>
            <w:lang w:val="en-US"/>
          </w:rPr>
          <w:t>novosti</w:t>
        </w:r>
        <w:r w:rsidRPr="00191237">
          <w:rPr>
            <w:rStyle w:val="a9"/>
            <w:rFonts w:ascii="Times New Roman" w:hAnsi="Times New Roman"/>
            <w:i/>
            <w:sz w:val="26"/>
            <w:szCs w:val="26"/>
          </w:rPr>
          <w:t>-</w:t>
        </w:r>
        <w:r w:rsidRPr="00191237">
          <w:rPr>
            <w:rStyle w:val="a9"/>
            <w:rFonts w:ascii="Times New Roman" w:hAnsi="Times New Roman"/>
            <w:i/>
            <w:sz w:val="26"/>
            <w:szCs w:val="26"/>
            <w:lang w:val="en-US"/>
          </w:rPr>
          <w:t>upolnomochen</w:t>
        </w:r>
        <w:r w:rsidRPr="00191237">
          <w:rPr>
            <w:rStyle w:val="a9"/>
            <w:rFonts w:ascii="Times New Roman" w:hAnsi="Times New Roman"/>
            <w:i/>
            <w:sz w:val="26"/>
            <w:szCs w:val="26"/>
          </w:rPr>
          <w:t>-</w:t>
        </w:r>
        <w:r w:rsidRPr="00191237">
          <w:rPr>
            <w:rStyle w:val="a9"/>
            <w:rFonts w:ascii="Times New Roman" w:hAnsi="Times New Roman"/>
            <w:i/>
            <w:sz w:val="26"/>
            <w:szCs w:val="26"/>
            <w:lang w:val="en-US"/>
          </w:rPr>
          <w:t>ogo</w:t>
        </w:r>
        <w:r w:rsidRPr="00191237">
          <w:rPr>
            <w:rStyle w:val="a9"/>
            <w:rFonts w:ascii="Times New Roman" w:hAnsi="Times New Roman"/>
            <w:i/>
            <w:sz w:val="26"/>
            <w:szCs w:val="26"/>
          </w:rPr>
          <w:t>/</w:t>
        </w:r>
        <w:r w:rsidRPr="00191237">
          <w:rPr>
            <w:rStyle w:val="a9"/>
            <w:rFonts w:ascii="Times New Roman" w:hAnsi="Times New Roman"/>
            <w:i/>
            <w:sz w:val="26"/>
            <w:szCs w:val="26"/>
            <w:lang w:val="en-US"/>
          </w:rPr>
          <w:t>f</w:t>
        </w:r>
        <w:r w:rsidRPr="00191237">
          <w:rPr>
            <w:rStyle w:val="a9"/>
            <w:rFonts w:ascii="Times New Roman" w:hAnsi="Times New Roman"/>
            <w:i/>
            <w:sz w:val="26"/>
            <w:szCs w:val="26"/>
          </w:rPr>
          <w:t>780313</w:t>
        </w:r>
        <w:r w:rsidRPr="00191237">
          <w:rPr>
            <w:rStyle w:val="a9"/>
            <w:rFonts w:ascii="Times New Roman" w:hAnsi="Times New Roman"/>
            <w:i/>
            <w:sz w:val="26"/>
            <w:szCs w:val="26"/>
            <w:lang w:val="en-US"/>
          </w:rPr>
          <w:t>f</w:t>
        </w:r>
        <w:r w:rsidRPr="00191237">
          <w:rPr>
            <w:rStyle w:val="a9"/>
            <w:rFonts w:ascii="Times New Roman" w:hAnsi="Times New Roman"/>
            <w:i/>
            <w:sz w:val="26"/>
            <w:szCs w:val="26"/>
          </w:rPr>
          <w:t>-</w:t>
        </w:r>
        <w:r w:rsidRPr="00191237">
          <w:rPr>
            <w:rStyle w:val="a9"/>
            <w:rFonts w:ascii="Times New Roman" w:hAnsi="Times New Roman"/>
            <w:i/>
            <w:sz w:val="26"/>
            <w:szCs w:val="26"/>
            <w:lang w:val="en-US"/>
          </w:rPr>
          <w:t>aee</w:t>
        </w:r>
        <w:r w:rsidRPr="00191237">
          <w:rPr>
            <w:rStyle w:val="a9"/>
            <w:rFonts w:ascii="Times New Roman" w:hAnsi="Times New Roman"/>
            <w:i/>
            <w:sz w:val="26"/>
            <w:szCs w:val="26"/>
          </w:rPr>
          <w:t>7-4</w:t>
        </w:r>
        <w:r w:rsidRPr="00191237">
          <w:rPr>
            <w:rStyle w:val="a9"/>
            <w:rFonts w:ascii="Times New Roman" w:hAnsi="Times New Roman"/>
            <w:i/>
            <w:sz w:val="26"/>
            <w:szCs w:val="26"/>
            <w:lang w:val="en-US"/>
          </w:rPr>
          <w:t>a</w:t>
        </w:r>
        <w:r w:rsidRPr="00191237">
          <w:rPr>
            <w:rStyle w:val="a9"/>
            <w:rFonts w:ascii="Times New Roman" w:hAnsi="Times New Roman"/>
            <w:i/>
            <w:sz w:val="26"/>
            <w:szCs w:val="26"/>
          </w:rPr>
          <w:t>77-</w:t>
        </w:r>
        <w:r w:rsidRPr="00191237">
          <w:rPr>
            <w:rStyle w:val="a9"/>
            <w:rFonts w:ascii="Times New Roman" w:hAnsi="Times New Roman"/>
            <w:i/>
            <w:sz w:val="26"/>
            <w:szCs w:val="26"/>
            <w:lang w:val="en-US"/>
          </w:rPr>
          <w:t>a</w:t>
        </w:r>
        <w:r w:rsidRPr="00191237">
          <w:rPr>
            <w:rStyle w:val="a9"/>
            <w:rFonts w:ascii="Times New Roman" w:hAnsi="Times New Roman"/>
            <w:i/>
            <w:sz w:val="26"/>
            <w:szCs w:val="26"/>
          </w:rPr>
          <w:t>154-490747</w:t>
        </w:r>
        <w:r w:rsidRPr="00191237">
          <w:rPr>
            <w:rStyle w:val="a9"/>
            <w:rFonts w:ascii="Times New Roman" w:hAnsi="Times New Roman"/>
            <w:i/>
            <w:sz w:val="26"/>
            <w:szCs w:val="26"/>
            <w:lang w:val="en-US"/>
          </w:rPr>
          <w:t>e</w:t>
        </w:r>
        <w:r w:rsidRPr="00191237">
          <w:rPr>
            <w:rStyle w:val="a9"/>
            <w:rFonts w:ascii="Times New Roman" w:hAnsi="Times New Roman"/>
            <w:i/>
            <w:sz w:val="26"/>
            <w:szCs w:val="26"/>
          </w:rPr>
          <w:t>8</w:t>
        </w:r>
        <w:r w:rsidRPr="00191237">
          <w:rPr>
            <w:rStyle w:val="a9"/>
            <w:rFonts w:ascii="Times New Roman" w:hAnsi="Times New Roman"/>
            <w:i/>
            <w:sz w:val="26"/>
            <w:szCs w:val="26"/>
            <w:lang w:val="en-US"/>
          </w:rPr>
          <w:t>b</w:t>
        </w:r>
        <w:r w:rsidRPr="00191237">
          <w:rPr>
            <w:rStyle w:val="a9"/>
            <w:rFonts w:ascii="Times New Roman" w:hAnsi="Times New Roman"/>
            <w:i/>
            <w:sz w:val="26"/>
            <w:szCs w:val="26"/>
          </w:rPr>
          <w:t>1</w:t>
        </w:r>
        <w:r w:rsidRPr="00191237">
          <w:rPr>
            <w:rStyle w:val="a9"/>
            <w:rFonts w:ascii="Times New Roman" w:hAnsi="Times New Roman"/>
            <w:i/>
            <w:sz w:val="26"/>
            <w:szCs w:val="26"/>
            <w:lang w:val="en-US"/>
          </w:rPr>
          <w:t>c</w:t>
        </w:r>
        <w:r w:rsidRPr="00191237">
          <w:rPr>
            <w:rStyle w:val="a9"/>
            <w:rFonts w:ascii="Times New Roman" w:hAnsi="Times New Roman"/>
            <w:i/>
            <w:sz w:val="26"/>
            <w:szCs w:val="26"/>
          </w:rPr>
          <w:t>1</w:t>
        </w:r>
      </w:hyperlink>
      <w:r w:rsidRPr="00191237">
        <w:rPr>
          <w:rFonts w:ascii="Times New Roman" w:hAnsi="Times New Roman"/>
          <w:i/>
          <w:sz w:val="26"/>
          <w:szCs w:val="26"/>
        </w:rPr>
        <w:t xml:space="preserve">                                                                                                и </w:t>
      </w:r>
      <w:hyperlink r:id="rId27" w:history="1">
        <w:r w:rsidRPr="00191237">
          <w:rPr>
            <w:rStyle w:val="a9"/>
            <w:rFonts w:ascii="Times New Roman" w:hAnsi="Times New Roman"/>
            <w:i/>
            <w:sz w:val="26"/>
            <w:szCs w:val="26"/>
            <w:lang w:val="en-US"/>
          </w:rPr>
          <w:t>www</w:t>
        </w:r>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ombudsmanrf</w:t>
        </w:r>
        <w:proofErr w:type="spellEnd"/>
        <w:r w:rsidRPr="00191237">
          <w:rPr>
            <w:rStyle w:val="a9"/>
            <w:rFonts w:ascii="Times New Roman" w:hAnsi="Times New Roman"/>
            <w:i/>
            <w:sz w:val="26"/>
            <w:szCs w:val="26"/>
          </w:rPr>
          <w:t>.</w:t>
        </w:r>
        <w:r w:rsidRPr="00191237">
          <w:rPr>
            <w:rStyle w:val="a9"/>
            <w:rFonts w:ascii="Times New Roman" w:hAnsi="Times New Roman"/>
            <w:i/>
            <w:sz w:val="26"/>
            <w:szCs w:val="26"/>
            <w:lang w:val="en-US"/>
          </w:rPr>
          <w:t>org</w:t>
        </w:r>
        <w:r w:rsidRPr="00191237">
          <w:rPr>
            <w:rStyle w:val="a9"/>
            <w:rFonts w:ascii="Times New Roman" w:hAnsi="Times New Roman"/>
            <w:i/>
            <w:sz w:val="26"/>
            <w:szCs w:val="26"/>
          </w:rPr>
          <w:t>/</w:t>
        </w:r>
        <w:r w:rsidRPr="00191237">
          <w:rPr>
            <w:rStyle w:val="a9"/>
            <w:rFonts w:ascii="Times New Roman" w:hAnsi="Times New Roman"/>
            <w:i/>
            <w:sz w:val="26"/>
            <w:szCs w:val="26"/>
            <w:lang w:val="en-US"/>
          </w:rPr>
          <w:t>ombudsman</w:t>
        </w:r>
        <w:r w:rsidRPr="00191237">
          <w:rPr>
            <w:rStyle w:val="a9"/>
            <w:rFonts w:ascii="Times New Roman" w:hAnsi="Times New Roman"/>
            <w:i/>
            <w:sz w:val="26"/>
            <w:szCs w:val="26"/>
          </w:rPr>
          <w:t>/</w:t>
        </w:r>
        <w:r w:rsidRPr="00191237">
          <w:rPr>
            <w:rStyle w:val="a9"/>
            <w:rFonts w:ascii="Times New Roman" w:hAnsi="Times New Roman"/>
            <w:i/>
            <w:sz w:val="26"/>
            <w:szCs w:val="26"/>
            <w:lang w:val="en-US"/>
          </w:rPr>
          <w:t>bio</w:t>
        </w:r>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novosti</w:t>
        </w:r>
        <w:proofErr w:type="spellEnd"/>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upolnomochen</w:t>
        </w:r>
        <w:proofErr w:type="spellEnd"/>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ogo</w:t>
        </w:r>
        <w:proofErr w:type="spellEnd"/>
        <w:r w:rsidRPr="00191237">
          <w:rPr>
            <w:rStyle w:val="a9"/>
            <w:rFonts w:ascii="Times New Roman" w:hAnsi="Times New Roman"/>
            <w:i/>
            <w:sz w:val="26"/>
            <w:szCs w:val="26"/>
          </w:rPr>
          <w:t>/90</w:t>
        </w:r>
        <w:r w:rsidRPr="00191237">
          <w:rPr>
            <w:rStyle w:val="a9"/>
            <w:rFonts w:ascii="Times New Roman" w:hAnsi="Times New Roman"/>
            <w:i/>
            <w:sz w:val="26"/>
            <w:szCs w:val="26"/>
            <w:lang w:val="en-US"/>
          </w:rPr>
          <w:t>d</w:t>
        </w:r>
        <w:r w:rsidRPr="00191237">
          <w:rPr>
            <w:rStyle w:val="a9"/>
            <w:rFonts w:ascii="Times New Roman" w:hAnsi="Times New Roman"/>
            <w:i/>
            <w:sz w:val="26"/>
            <w:szCs w:val="26"/>
          </w:rPr>
          <w:t>70</w:t>
        </w:r>
        <w:r w:rsidRPr="00191237">
          <w:rPr>
            <w:rStyle w:val="a9"/>
            <w:rFonts w:ascii="Times New Roman" w:hAnsi="Times New Roman"/>
            <w:i/>
            <w:sz w:val="26"/>
            <w:szCs w:val="26"/>
            <w:lang w:val="en-US"/>
          </w:rPr>
          <w:t>a</w:t>
        </w:r>
        <w:r w:rsidRPr="00191237">
          <w:rPr>
            <w:rStyle w:val="a9"/>
            <w:rFonts w:ascii="Times New Roman" w:hAnsi="Times New Roman"/>
            <w:i/>
            <w:sz w:val="26"/>
            <w:szCs w:val="26"/>
          </w:rPr>
          <w:t>4</w:t>
        </w:r>
        <w:r w:rsidRPr="00191237">
          <w:rPr>
            <w:rStyle w:val="a9"/>
            <w:rFonts w:ascii="Times New Roman" w:hAnsi="Times New Roman"/>
            <w:i/>
            <w:sz w:val="26"/>
            <w:szCs w:val="26"/>
            <w:lang w:val="en-US"/>
          </w:rPr>
          <w:t>c</w:t>
        </w:r>
        <w:r w:rsidRPr="00191237">
          <w:rPr>
            <w:rStyle w:val="a9"/>
            <w:rFonts w:ascii="Times New Roman" w:hAnsi="Times New Roman"/>
            <w:i/>
            <w:sz w:val="26"/>
            <w:szCs w:val="26"/>
          </w:rPr>
          <w:t>-</w:t>
        </w:r>
        <w:r w:rsidRPr="00191237">
          <w:rPr>
            <w:rStyle w:val="a9"/>
            <w:rFonts w:ascii="Times New Roman" w:hAnsi="Times New Roman"/>
            <w:i/>
            <w:sz w:val="26"/>
            <w:szCs w:val="26"/>
            <w:lang w:val="en-US"/>
          </w:rPr>
          <w:t>c</w:t>
        </w:r>
        <w:r w:rsidRPr="00191237">
          <w:rPr>
            <w:rStyle w:val="a9"/>
            <w:rFonts w:ascii="Times New Roman" w:hAnsi="Times New Roman"/>
            <w:i/>
            <w:sz w:val="26"/>
            <w:szCs w:val="26"/>
          </w:rPr>
          <w:t>3</w:t>
        </w:r>
        <w:r w:rsidRPr="00191237">
          <w:rPr>
            <w:rStyle w:val="a9"/>
            <w:rFonts w:ascii="Times New Roman" w:hAnsi="Times New Roman"/>
            <w:i/>
            <w:sz w:val="26"/>
            <w:szCs w:val="26"/>
            <w:lang w:val="en-US"/>
          </w:rPr>
          <w:t>b</w:t>
        </w:r>
        <w:r w:rsidRPr="00191237">
          <w:rPr>
            <w:rStyle w:val="a9"/>
            <w:rFonts w:ascii="Times New Roman" w:hAnsi="Times New Roman"/>
            <w:i/>
            <w:sz w:val="26"/>
            <w:szCs w:val="26"/>
          </w:rPr>
          <w:t>3-4</w:t>
        </w:r>
        <w:r w:rsidRPr="00191237">
          <w:rPr>
            <w:rStyle w:val="a9"/>
            <w:rFonts w:ascii="Times New Roman" w:hAnsi="Times New Roman"/>
            <w:i/>
            <w:sz w:val="26"/>
            <w:szCs w:val="26"/>
            <w:lang w:val="en-US"/>
          </w:rPr>
          <w:t>c</w:t>
        </w:r>
        <w:r w:rsidRPr="00191237">
          <w:rPr>
            <w:rStyle w:val="a9"/>
            <w:rFonts w:ascii="Times New Roman" w:hAnsi="Times New Roman"/>
            <w:i/>
            <w:sz w:val="26"/>
            <w:szCs w:val="26"/>
          </w:rPr>
          <w:t>95-</w:t>
        </w:r>
        <w:r w:rsidRPr="00191237">
          <w:rPr>
            <w:rStyle w:val="a9"/>
            <w:rFonts w:ascii="Times New Roman" w:hAnsi="Times New Roman"/>
            <w:i/>
            <w:sz w:val="26"/>
            <w:szCs w:val="26"/>
            <w:lang w:val="en-US"/>
          </w:rPr>
          <w:t>a</w:t>
        </w:r>
        <w:r w:rsidRPr="00191237">
          <w:rPr>
            <w:rStyle w:val="a9"/>
            <w:rFonts w:ascii="Times New Roman" w:hAnsi="Times New Roman"/>
            <w:i/>
            <w:sz w:val="26"/>
            <w:szCs w:val="26"/>
          </w:rPr>
          <w:t>172-5</w:t>
        </w:r>
        <w:r w:rsidRPr="00191237">
          <w:rPr>
            <w:rStyle w:val="a9"/>
            <w:rFonts w:ascii="Times New Roman" w:hAnsi="Times New Roman"/>
            <w:i/>
            <w:sz w:val="26"/>
            <w:szCs w:val="26"/>
            <w:lang w:val="en-US"/>
          </w:rPr>
          <w:t>b</w:t>
        </w:r>
        <w:r w:rsidRPr="00191237">
          <w:rPr>
            <w:rStyle w:val="a9"/>
            <w:rFonts w:ascii="Times New Roman" w:hAnsi="Times New Roman"/>
            <w:i/>
            <w:sz w:val="26"/>
            <w:szCs w:val="26"/>
          </w:rPr>
          <w:t>9</w:t>
        </w:r>
        <w:r w:rsidRPr="00191237">
          <w:rPr>
            <w:rStyle w:val="a9"/>
            <w:rFonts w:ascii="Times New Roman" w:hAnsi="Times New Roman"/>
            <w:i/>
            <w:sz w:val="26"/>
            <w:szCs w:val="26"/>
            <w:lang w:val="en-US"/>
          </w:rPr>
          <w:t>c</w:t>
        </w:r>
        <w:r w:rsidRPr="00191237">
          <w:rPr>
            <w:rStyle w:val="a9"/>
            <w:rFonts w:ascii="Times New Roman" w:hAnsi="Times New Roman"/>
            <w:i/>
            <w:sz w:val="26"/>
            <w:szCs w:val="26"/>
          </w:rPr>
          <w:t>96</w:t>
        </w:r>
        <w:r w:rsidRPr="00191237">
          <w:rPr>
            <w:rStyle w:val="a9"/>
            <w:rFonts w:ascii="Times New Roman" w:hAnsi="Times New Roman"/>
            <w:i/>
            <w:sz w:val="26"/>
            <w:szCs w:val="26"/>
            <w:lang w:val="en-US"/>
          </w:rPr>
          <w:t>f</w:t>
        </w:r>
        <w:r w:rsidRPr="00191237">
          <w:rPr>
            <w:rStyle w:val="a9"/>
            <w:rFonts w:ascii="Times New Roman" w:hAnsi="Times New Roman"/>
            <w:i/>
            <w:sz w:val="26"/>
            <w:szCs w:val="26"/>
          </w:rPr>
          <w:t>9</w:t>
        </w:r>
        <w:r w:rsidRPr="00191237">
          <w:rPr>
            <w:rStyle w:val="a9"/>
            <w:rFonts w:ascii="Times New Roman" w:hAnsi="Times New Roman"/>
            <w:i/>
            <w:sz w:val="26"/>
            <w:szCs w:val="26"/>
            <w:lang w:val="en-US"/>
          </w:rPr>
          <w:t>b</w:t>
        </w:r>
        <w:r w:rsidRPr="00191237">
          <w:rPr>
            <w:rStyle w:val="a9"/>
            <w:rFonts w:ascii="Times New Roman" w:hAnsi="Times New Roman"/>
            <w:i/>
            <w:sz w:val="26"/>
            <w:szCs w:val="26"/>
          </w:rPr>
          <w:t>476</w:t>
        </w:r>
      </w:hyperlink>
      <w:r w:rsidRPr="00191237">
        <w:rPr>
          <w:rFonts w:ascii="Times New Roman" w:hAnsi="Times New Roman"/>
          <w:i/>
          <w:sz w:val="26"/>
          <w:szCs w:val="26"/>
        </w:rPr>
        <w:t>, где представлены фото и видео материалы прошедшего мероприятия).</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drawing>
          <wp:anchor distT="0" distB="0" distL="114300" distR="114300" simplePos="0" relativeHeight="251655680" behindDoc="1" locked="0" layoutInCell="1" allowOverlap="1" wp14:anchorId="6511231B" wp14:editId="5D7CA843">
            <wp:simplePos x="0" y="0"/>
            <wp:positionH relativeFrom="column">
              <wp:posOffset>2540</wp:posOffset>
            </wp:positionH>
            <wp:positionV relativeFrom="paragraph">
              <wp:posOffset>58300</wp:posOffset>
            </wp:positionV>
            <wp:extent cx="3382645" cy="2389505"/>
            <wp:effectExtent l="0" t="0" r="8255" b="0"/>
            <wp:wrapTight wrapText="bothSides">
              <wp:wrapPolygon edited="0">
                <wp:start x="0" y="0"/>
                <wp:lineTo x="0" y="21353"/>
                <wp:lineTo x="21531" y="21353"/>
                <wp:lineTo x="21531" y="0"/>
                <wp:lineTo x="0" y="0"/>
              </wp:wrapPolygon>
            </wp:wrapTight>
            <wp:docPr id="1" name="Рисунок 1" descr="C:\Users\User\AppData\Local\Microsoft\Windows\INetCache\Content.Word\IMG_53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Word\IMG_5300 (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82645" cy="2389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1237">
        <w:rPr>
          <w:rFonts w:ascii="Times New Roman" w:hAnsi="Times New Roman"/>
          <w:sz w:val="26"/>
          <w:szCs w:val="26"/>
        </w:rPr>
        <w:t xml:space="preserve">В мероприятии приняли участие омбудсмены зарубежных государств, Уполномоченные по правам человека в субъектах Российской Федерации, представители международных организаций, органов государственной власти Российской Федерации, научной общественности и правозащитных организаций. </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Предполагаемый высокий форум и статус участников названного мероприятия, несомненно, говорит о важности его проведения и установившейся лидирующей форме площадки для обмена накопленным омбудсменами разных стран опытом в области защиты прав и свобод человека и гражданина.</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Глобальный характер мероприятия свидетельствует не только об открытости российского института государственного правозащитника, но и том, что очень большое количество стран остаются приверженными международным нормам и стандартам в области прав человека, гуманитарному сотрудничеству вне политики.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lastRenderedPageBreak/>
        <w:t>В выступлениях представителей органов государственной власти Российской Федерации была отмечена значимость Международной конференции омбудсменов.</w:t>
      </w:r>
    </w:p>
    <w:p w:rsidR="00191237" w:rsidRPr="00191237" w:rsidRDefault="00191237" w:rsidP="00F32087">
      <w:pPr>
        <w:spacing w:after="0" w:line="240" w:lineRule="auto"/>
        <w:ind w:firstLine="567"/>
        <w:jc w:val="both"/>
        <w:rPr>
          <w:rFonts w:ascii="Times New Roman" w:hAnsi="Times New Roman"/>
          <w:bCs/>
          <w:sz w:val="26"/>
          <w:szCs w:val="26"/>
        </w:rPr>
      </w:pPr>
      <w:r w:rsidRPr="00191237">
        <w:rPr>
          <w:rFonts w:ascii="Times New Roman" w:hAnsi="Times New Roman"/>
          <w:bCs/>
          <w:sz w:val="26"/>
          <w:szCs w:val="26"/>
        </w:rPr>
        <w:t>Приветственные слова участникам конференции направили Президент Российской Федерации Владимир Путин, Председатель Совета Федерации Валентина Матвиенко, Председатель Государственной Думы Вячеслав Володин, Министр иностранных дел России Сергей Лавров.</w:t>
      </w:r>
    </w:p>
    <w:p w:rsidR="00191237" w:rsidRPr="00191237" w:rsidRDefault="00191237" w:rsidP="00F32087">
      <w:pPr>
        <w:spacing w:after="0" w:line="240" w:lineRule="auto"/>
        <w:ind w:firstLine="567"/>
        <w:jc w:val="both"/>
        <w:rPr>
          <w:rFonts w:ascii="Times New Roman" w:hAnsi="Times New Roman"/>
          <w:bCs/>
          <w:sz w:val="26"/>
          <w:szCs w:val="26"/>
        </w:rPr>
      </w:pPr>
      <w:r w:rsidRPr="00191237">
        <w:rPr>
          <w:rFonts w:ascii="Times New Roman" w:hAnsi="Times New Roman"/>
          <w:sz w:val="26"/>
          <w:szCs w:val="26"/>
        </w:rPr>
        <w:t xml:space="preserve">Уполномоченный по правам человека в Приднестровской Молдавской Республике принял участие в названном мероприятии по приглашению Уполномоченного по правам человека в Российской Федерации Татьяны </w:t>
      </w:r>
      <w:proofErr w:type="spellStart"/>
      <w:r w:rsidRPr="00191237">
        <w:rPr>
          <w:rFonts w:ascii="Times New Roman" w:hAnsi="Times New Roman"/>
          <w:sz w:val="26"/>
          <w:szCs w:val="26"/>
        </w:rPr>
        <w:t>Москальковой</w:t>
      </w:r>
      <w:proofErr w:type="spellEnd"/>
      <w:r w:rsidRPr="00191237">
        <w:rPr>
          <w:rFonts w:ascii="Times New Roman" w:hAnsi="Times New Roman"/>
          <w:sz w:val="26"/>
          <w:szCs w:val="26"/>
        </w:rPr>
        <w:t>, но, к сожалению, только в онлайн-формате из-за сложившихся трудностей с выездом в это время за пределы Республики.</w:t>
      </w:r>
    </w:p>
    <w:p w:rsidR="00191237" w:rsidRPr="00191237" w:rsidRDefault="00191237" w:rsidP="00F32087">
      <w:pPr>
        <w:spacing w:after="0" w:line="240" w:lineRule="auto"/>
        <w:jc w:val="both"/>
        <w:rPr>
          <w:rFonts w:ascii="Times New Roman" w:hAnsi="Times New Roman"/>
          <w:sz w:val="26"/>
          <w:szCs w:val="26"/>
        </w:rPr>
      </w:pPr>
      <w:r w:rsidRPr="00191237">
        <w:rPr>
          <w:rFonts w:ascii="Times New Roman" w:hAnsi="Times New Roman"/>
          <w:noProof/>
          <w:sz w:val="26"/>
          <w:szCs w:val="26"/>
        </w:rPr>
        <w:drawing>
          <wp:anchor distT="0" distB="0" distL="114300" distR="114300" simplePos="0" relativeHeight="251653632" behindDoc="0" locked="0" layoutInCell="1" allowOverlap="1">
            <wp:simplePos x="0" y="0"/>
            <wp:positionH relativeFrom="column">
              <wp:posOffset>3810</wp:posOffset>
            </wp:positionH>
            <wp:positionV relativeFrom="paragraph">
              <wp:posOffset>3810</wp:posOffset>
            </wp:positionV>
            <wp:extent cx="3314065" cy="2305050"/>
            <wp:effectExtent l="0" t="0" r="635" b="0"/>
            <wp:wrapSquare wrapText="bothSides"/>
            <wp:docPr id="11" name="Рисунок 11" descr="IMG_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50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14065" cy="2305050"/>
                    </a:xfrm>
                    <a:prstGeom prst="rect">
                      <a:avLst/>
                    </a:prstGeom>
                    <a:noFill/>
                  </pic:spPr>
                </pic:pic>
              </a:graphicData>
            </a:graphic>
            <wp14:sizeRelH relativeFrom="page">
              <wp14:pctWidth>0</wp14:pctWidth>
            </wp14:sizeRelH>
            <wp14:sizeRelV relativeFrom="page">
              <wp14:pctHeight>0</wp14:pctHeight>
            </wp14:sizeRelV>
          </wp:anchor>
        </w:drawing>
      </w:r>
      <w:r w:rsidRPr="00191237">
        <w:rPr>
          <w:rFonts w:ascii="Times New Roman" w:hAnsi="Times New Roman"/>
          <w:sz w:val="26"/>
          <w:szCs w:val="26"/>
        </w:rPr>
        <w:t xml:space="preserve">         Вместе с тем в начале мероприятия Уполномоченный по правам человека в Российской Федерации проявила свое внимание ко всем участникам, в том числе и принимающих участие в мероприятии рамках конференц-связи, в том числе был назван и Уполномоченный по правам человека в Приднестровской Молдавской Республике.</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Живая дискуссия, развернувшаяся во время конференции, показала, что представленный омбудсменами обширный опыт институтов </w:t>
      </w:r>
      <w:proofErr w:type="spellStart"/>
      <w:r w:rsidRPr="00191237">
        <w:rPr>
          <w:rFonts w:ascii="Times New Roman" w:hAnsi="Times New Roman"/>
          <w:sz w:val="26"/>
          <w:szCs w:val="26"/>
        </w:rPr>
        <w:t>правозащиты</w:t>
      </w:r>
      <w:proofErr w:type="spellEnd"/>
      <w:r w:rsidRPr="00191237">
        <w:rPr>
          <w:rFonts w:ascii="Times New Roman" w:hAnsi="Times New Roman"/>
          <w:sz w:val="26"/>
          <w:szCs w:val="26"/>
        </w:rPr>
        <w:t xml:space="preserve"> может быть полезен для других стран.</w:t>
      </w:r>
    </w:p>
    <w:p w:rsidR="00FA02B7" w:rsidRDefault="00191237" w:rsidP="00FA02B7">
      <w:pPr>
        <w:pStyle w:val="ac"/>
        <w:spacing w:after="0"/>
        <w:jc w:val="both"/>
        <w:rPr>
          <w:sz w:val="26"/>
          <w:szCs w:val="26"/>
        </w:rPr>
      </w:pPr>
      <w:r w:rsidRPr="00191237">
        <w:rPr>
          <w:noProof/>
          <w:sz w:val="26"/>
          <w:szCs w:val="26"/>
        </w:rPr>
        <w:drawing>
          <wp:anchor distT="0" distB="0" distL="114300" distR="114300" simplePos="0" relativeHeight="251656704" behindDoc="0" locked="0" layoutInCell="1" allowOverlap="1">
            <wp:simplePos x="0" y="0"/>
            <wp:positionH relativeFrom="column">
              <wp:posOffset>0</wp:posOffset>
            </wp:positionH>
            <wp:positionV relativeFrom="paragraph">
              <wp:posOffset>0</wp:posOffset>
            </wp:positionV>
            <wp:extent cx="3439160" cy="2756535"/>
            <wp:effectExtent l="0" t="0" r="8890" b="5715"/>
            <wp:wrapSquare wrapText="bothSides"/>
            <wp:docPr id="10" name="Рисунок 10"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39160" cy="2756535"/>
                    </a:xfrm>
                    <a:prstGeom prst="rect">
                      <a:avLst/>
                    </a:prstGeom>
                    <a:noFill/>
                  </pic:spPr>
                </pic:pic>
              </a:graphicData>
            </a:graphic>
            <wp14:sizeRelH relativeFrom="page">
              <wp14:pctWidth>0</wp14:pctWidth>
            </wp14:sizeRelH>
            <wp14:sizeRelV relativeFrom="page">
              <wp14:pctHeight>0</wp14:pctHeight>
            </wp14:sizeRelV>
          </wp:anchor>
        </w:drawing>
      </w:r>
      <w:r w:rsidRPr="00191237">
        <w:rPr>
          <w:sz w:val="26"/>
          <w:szCs w:val="26"/>
        </w:rPr>
        <w:t xml:space="preserve">      На VII Международной конференции омбудсменов представлено 37 докладов от омбудсменов стран Азии, Африки, Европы, Латинской Америки. Все они подтвердили желание взаимодействовать, выразили приверженность Всеобщей Декларации прав человека и Пар</w:t>
      </w:r>
      <w:r w:rsidR="00FA02B7">
        <w:rPr>
          <w:sz w:val="26"/>
          <w:szCs w:val="26"/>
        </w:rPr>
        <w:t>ижским принципам. </w:t>
      </w:r>
    </w:p>
    <w:p w:rsidR="00191237" w:rsidRPr="00191237" w:rsidRDefault="00191237" w:rsidP="00FA02B7">
      <w:pPr>
        <w:pStyle w:val="ac"/>
        <w:spacing w:after="0"/>
        <w:jc w:val="both"/>
        <w:rPr>
          <w:sz w:val="26"/>
          <w:szCs w:val="26"/>
        </w:rPr>
      </w:pPr>
      <w:r w:rsidRPr="00191237">
        <w:rPr>
          <w:sz w:val="26"/>
          <w:szCs w:val="26"/>
        </w:rPr>
        <w:t>Государственные правозащитники делились своим опытом и высказали целый ряд предложений.</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Уполномоченные по правам человека рассказали о своих полномочиях, как омбудсменов, в своем государстве. В приоритете работы омбудсменов - помощь на местах, работа с социально незащищенными категориями: подростками, матерями-одиночками, людьми с ограниченными возможностями и хроническими заболеваниями, пенсионерами.  Профилактические мероприятия помогают выявить такие случаи, когда граждане оказались в условиях тяжёлой жизненной ситуации, и вовремя помочь людям.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lastRenderedPageBreak/>
        <w:drawing>
          <wp:anchor distT="0" distB="0" distL="114300" distR="114300" simplePos="0" relativeHeight="251654656" behindDoc="0" locked="0" layoutInCell="1" allowOverlap="1">
            <wp:simplePos x="0" y="0"/>
            <wp:positionH relativeFrom="column">
              <wp:posOffset>8255</wp:posOffset>
            </wp:positionH>
            <wp:positionV relativeFrom="paragraph">
              <wp:posOffset>57785</wp:posOffset>
            </wp:positionV>
            <wp:extent cx="3702685" cy="2591435"/>
            <wp:effectExtent l="0" t="0" r="0" b="0"/>
            <wp:wrapSquare wrapText="bothSides"/>
            <wp:docPr id="9" name="Рисунок 9" descr="IMG_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50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02685" cy="2591435"/>
                    </a:xfrm>
                    <a:prstGeom prst="rect">
                      <a:avLst/>
                    </a:prstGeom>
                    <a:noFill/>
                  </pic:spPr>
                </pic:pic>
              </a:graphicData>
            </a:graphic>
            <wp14:sizeRelH relativeFrom="page">
              <wp14:pctWidth>0</wp14:pctWidth>
            </wp14:sizeRelH>
            <wp14:sizeRelV relativeFrom="page">
              <wp14:pctHeight>0</wp14:pctHeight>
            </wp14:sizeRelV>
          </wp:anchor>
        </w:drawing>
      </w:r>
      <w:r w:rsidRPr="00191237">
        <w:rPr>
          <w:rFonts w:ascii="Times New Roman" w:hAnsi="Times New Roman"/>
          <w:sz w:val="26"/>
          <w:szCs w:val="26"/>
        </w:rPr>
        <w:t xml:space="preserve">В ходе мероприятия было отмечено, что деятельность омбудсмена должна вестись в различных форматах. Омбудсменами разработана стратегия развития прав человека, которая отражает векторы и направления нашей деятельности. Одним из эффективных механизмов являются ежегодные встречи с населением, которые позволяют нам услышать каждого человека и выяснить его потребности и проблемы.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Такое сотрудничество позволяет опробовать различные подходы и методы решения сложных вопросов. Уполномоченные по правам человека различных государств готовы сотрудничать со всеми заинтересованными сторонами в области прав человека. </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 «И все же, какой бы инструментарий нам ни предоставил закон, его использование требует не только профессионализма, но и больших душевных сил, умения переживать чужую ситуацию, как свою», - подчеркнула Татьяна </w:t>
      </w:r>
      <w:proofErr w:type="spellStart"/>
      <w:r w:rsidRPr="00191237">
        <w:rPr>
          <w:rFonts w:ascii="Times New Roman" w:hAnsi="Times New Roman"/>
          <w:sz w:val="26"/>
          <w:szCs w:val="26"/>
        </w:rPr>
        <w:t>Москалькова</w:t>
      </w:r>
      <w:proofErr w:type="spellEnd"/>
      <w:r w:rsidRPr="00191237">
        <w:rPr>
          <w:rFonts w:ascii="Times New Roman" w:hAnsi="Times New Roman"/>
          <w:sz w:val="26"/>
          <w:szCs w:val="26"/>
        </w:rPr>
        <w:t>.</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Участниками конференции была выражена надежда на расширение географии встреч омбудсменов и укрепление взаимодействия разных стран в области защиты прав человека.</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Вопросы прав человека не имеют универсального решения, и важно избегать применения двойных стандартов. Защита и укрепление прав человека являются общей целью, перед которой стоит международное сообщество. </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Нельзя политизировать вопросы прав человека в мире, но это происходит, к сожалению, повсеместно. Права человека используются в качестве своеобразной политической «дубинки», которая применяется, чтобы наказать тех, кто хочет развиваться по собственному пути развития. Практиковать такой инструмент воздействия абсолютно недопустимо».</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Омбудсмены против использования провокаций и насилия. Некоторые силы выдают себя за судей и важно, чтобы институты </w:t>
      </w:r>
      <w:proofErr w:type="spellStart"/>
      <w:r w:rsidRPr="00191237">
        <w:rPr>
          <w:rFonts w:ascii="Times New Roman" w:hAnsi="Times New Roman"/>
          <w:sz w:val="26"/>
          <w:szCs w:val="26"/>
        </w:rPr>
        <w:t>правозащиты</w:t>
      </w:r>
      <w:proofErr w:type="spellEnd"/>
      <w:r w:rsidRPr="00191237">
        <w:rPr>
          <w:rFonts w:ascii="Times New Roman" w:hAnsi="Times New Roman"/>
          <w:sz w:val="26"/>
          <w:szCs w:val="26"/>
        </w:rPr>
        <w:t xml:space="preserve"> адекватно реагировали и добивались уважения суверенитета государств. Мировое сообщество должно воздерживаться от превратного толкования прав человека. </w:t>
      </w:r>
    </w:p>
    <w:p w:rsidR="00191237" w:rsidRPr="00191237" w:rsidRDefault="00191237" w:rsidP="00F32087">
      <w:pPr>
        <w:tabs>
          <w:tab w:val="left" w:pos="720"/>
        </w:tabs>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Важной задачей является обеспечение защиты и поддержки граждан, которые возвращаются в родную страну, а также оказание помощи им в реабилитации и успешной интеграции в общество. </w:t>
      </w:r>
    </w:p>
    <w:p w:rsidR="00191237" w:rsidRPr="00191237" w:rsidRDefault="00191237" w:rsidP="00F32087">
      <w:pPr>
        <w:pStyle w:val="ac"/>
        <w:spacing w:after="0"/>
        <w:ind w:firstLine="567"/>
        <w:jc w:val="both"/>
        <w:rPr>
          <w:sz w:val="26"/>
          <w:szCs w:val="26"/>
        </w:rPr>
      </w:pPr>
      <w:r w:rsidRPr="00191237">
        <w:rPr>
          <w:sz w:val="26"/>
          <w:szCs w:val="26"/>
        </w:rPr>
        <w:t xml:space="preserve">Подводя итоги конференции, Уполномоченный по правам человека в Российской Федерации </w:t>
      </w:r>
      <w:r w:rsidRPr="00191237">
        <w:rPr>
          <w:bCs/>
          <w:sz w:val="26"/>
          <w:szCs w:val="26"/>
        </w:rPr>
        <w:t xml:space="preserve">Татьяна </w:t>
      </w:r>
      <w:proofErr w:type="spellStart"/>
      <w:r w:rsidRPr="00191237">
        <w:rPr>
          <w:bCs/>
          <w:sz w:val="26"/>
          <w:szCs w:val="26"/>
        </w:rPr>
        <w:t>Москалькова</w:t>
      </w:r>
      <w:proofErr w:type="spellEnd"/>
      <w:r w:rsidRPr="00191237">
        <w:rPr>
          <w:sz w:val="26"/>
          <w:szCs w:val="26"/>
        </w:rPr>
        <w:t xml:space="preserve"> отметила, что каждая страна имеет свои уникальные компетенции в </w:t>
      </w:r>
      <w:proofErr w:type="spellStart"/>
      <w:r w:rsidRPr="00191237">
        <w:rPr>
          <w:sz w:val="26"/>
          <w:szCs w:val="26"/>
        </w:rPr>
        <w:t>правозащите</w:t>
      </w:r>
      <w:proofErr w:type="spellEnd"/>
      <w:r w:rsidRPr="00191237">
        <w:rPr>
          <w:sz w:val="26"/>
          <w:szCs w:val="26"/>
        </w:rPr>
        <w:t xml:space="preserve">, но есть и общие задачи – такие, как продвижение, признание и защита прав и свобод человека и гражданина. По словам омбудсмена России, особенно ценно, что от многих омбудсменов прозвучали слова о </w:t>
      </w:r>
      <w:proofErr w:type="spellStart"/>
      <w:r w:rsidRPr="00191237">
        <w:rPr>
          <w:sz w:val="26"/>
          <w:szCs w:val="26"/>
        </w:rPr>
        <w:t>неполитизации</w:t>
      </w:r>
      <w:proofErr w:type="spellEnd"/>
      <w:r w:rsidRPr="00191237">
        <w:rPr>
          <w:sz w:val="26"/>
          <w:szCs w:val="26"/>
        </w:rPr>
        <w:t xml:space="preserve"> темы прав человека, двойных стандартов и попыток вмешаться во внутренние дела государства. Это еще раз доказывает консолидацию совместных </w:t>
      </w:r>
      <w:r w:rsidRPr="00191237">
        <w:rPr>
          <w:sz w:val="26"/>
          <w:szCs w:val="26"/>
        </w:rPr>
        <w:lastRenderedPageBreak/>
        <w:t>усилий в защите прав человека. «У нас единая цель – человек, который нуждается в нашей помощи. И наша задача  - защита его прав», - резюмировала российский омбудсмен.</w:t>
      </w:r>
    </w:p>
    <w:p w:rsidR="00191237" w:rsidRPr="00191237" w:rsidRDefault="00191237" w:rsidP="00F32087">
      <w:pPr>
        <w:pStyle w:val="ac"/>
        <w:spacing w:after="0"/>
        <w:ind w:firstLine="567"/>
        <w:jc w:val="both"/>
        <w:rPr>
          <w:sz w:val="26"/>
          <w:szCs w:val="26"/>
        </w:rPr>
      </w:pPr>
      <w:r w:rsidRPr="00191237">
        <w:rPr>
          <w:sz w:val="26"/>
          <w:szCs w:val="26"/>
        </w:rPr>
        <w:t xml:space="preserve">Участниками были высказаны важные предложения в сфере образования, медицины, миграции, опыта работы в условиях военных действий, защиты прав уязвимых лиц, национальных меньшинств. Все они будут обобщены для итоговой резолюции.  </w:t>
      </w:r>
    </w:p>
    <w:p w:rsidR="00191237" w:rsidRPr="00191237" w:rsidRDefault="00191237" w:rsidP="00F32087">
      <w:pPr>
        <w:spacing w:after="0" w:line="240" w:lineRule="auto"/>
        <w:ind w:firstLine="567"/>
        <w:jc w:val="both"/>
        <w:rPr>
          <w:rFonts w:ascii="Times New Roman" w:hAnsi="Times New Roman"/>
          <w:sz w:val="26"/>
          <w:szCs w:val="26"/>
        </w:rPr>
      </w:pP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Еще одним важным в рамках международного сотрудничества Уполномоченный хотел бы выделить прошедшую в городе </w:t>
      </w:r>
      <w:proofErr w:type="spellStart"/>
      <w:r w:rsidRPr="00191237">
        <w:rPr>
          <w:rFonts w:ascii="Times New Roman" w:hAnsi="Times New Roman"/>
          <w:sz w:val="26"/>
          <w:szCs w:val="26"/>
        </w:rPr>
        <w:t>Сухум</w:t>
      </w:r>
      <w:proofErr w:type="spellEnd"/>
      <w:r w:rsidRPr="00191237">
        <w:rPr>
          <w:rFonts w:ascii="Times New Roman" w:hAnsi="Times New Roman"/>
          <w:sz w:val="26"/>
          <w:szCs w:val="26"/>
        </w:rPr>
        <w:t xml:space="preserve"> (Республика Абхазия) 8 декабря 2023 года  </w:t>
      </w:r>
      <w:r w:rsidRPr="00191237">
        <w:rPr>
          <w:rFonts w:ascii="Times New Roman" w:hAnsi="Times New Roman"/>
          <w:b/>
          <w:sz w:val="26"/>
          <w:szCs w:val="26"/>
        </w:rPr>
        <w:t>Первую Международную</w:t>
      </w:r>
      <w:r w:rsidRPr="00191237">
        <w:rPr>
          <w:rFonts w:ascii="Times New Roman" w:hAnsi="Times New Roman"/>
          <w:sz w:val="26"/>
          <w:szCs w:val="26"/>
        </w:rPr>
        <w:t xml:space="preserve"> </w:t>
      </w:r>
      <w:r w:rsidRPr="00191237">
        <w:rPr>
          <w:rFonts w:ascii="Times New Roman" w:hAnsi="Times New Roman"/>
          <w:b/>
          <w:sz w:val="26"/>
          <w:szCs w:val="26"/>
        </w:rPr>
        <w:t>научно-практическую конференцию «Зарождение и развитие идей о правах и свободах человека»,</w:t>
      </w:r>
      <w:r w:rsidRPr="00191237">
        <w:rPr>
          <w:rFonts w:ascii="Times New Roman" w:hAnsi="Times New Roman"/>
          <w:sz w:val="26"/>
          <w:szCs w:val="26"/>
        </w:rPr>
        <w:t xml:space="preserve"> посвященную 75-летию принятия Всеобщей декларации прав человека. Конференция была организована Уполномоченным по правам человека в Республике Абхазия </w:t>
      </w:r>
      <w:proofErr w:type="spellStart"/>
      <w:r w:rsidRPr="00191237">
        <w:rPr>
          <w:rFonts w:ascii="Times New Roman" w:hAnsi="Times New Roman"/>
          <w:sz w:val="26"/>
          <w:szCs w:val="26"/>
        </w:rPr>
        <w:t>Анас</w:t>
      </w:r>
      <w:proofErr w:type="spellEnd"/>
      <w:r w:rsidRPr="00191237">
        <w:rPr>
          <w:rFonts w:ascii="Times New Roman" w:hAnsi="Times New Roman"/>
          <w:sz w:val="26"/>
          <w:szCs w:val="26"/>
        </w:rPr>
        <w:t xml:space="preserve"> </w:t>
      </w:r>
      <w:proofErr w:type="spellStart"/>
      <w:r w:rsidRPr="00191237">
        <w:rPr>
          <w:rFonts w:ascii="Times New Roman" w:hAnsi="Times New Roman"/>
          <w:sz w:val="26"/>
          <w:szCs w:val="26"/>
        </w:rPr>
        <w:t>Кишмария</w:t>
      </w:r>
      <w:proofErr w:type="spellEnd"/>
      <w:r w:rsidRPr="00191237">
        <w:rPr>
          <w:rFonts w:ascii="Times New Roman" w:hAnsi="Times New Roman"/>
          <w:sz w:val="26"/>
          <w:szCs w:val="26"/>
        </w:rPr>
        <w:t xml:space="preserve"> и Абхазским государственным университетом.</w:t>
      </w:r>
    </w:p>
    <w:p w:rsidR="00191237" w:rsidRPr="00191237" w:rsidRDefault="00191237" w:rsidP="00F32087">
      <w:pPr>
        <w:spacing w:after="0" w:line="240" w:lineRule="auto"/>
        <w:ind w:left="567" w:firstLine="567"/>
        <w:jc w:val="both"/>
        <w:rPr>
          <w:rFonts w:ascii="Times New Roman" w:hAnsi="Times New Roman"/>
          <w:i/>
          <w:sz w:val="26"/>
          <w:szCs w:val="26"/>
        </w:rPr>
      </w:pPr>
      <w:r w:rsidRPr="00191237">
        <w:rPr>
          <w:rFonts w:ascii="Times New Roman" w:hAnsi="Times New Roman"/>
          <w:i/>
          <w:color w:val="002060"/>
          <w:sz w:val="26"/>
          <w:szCs w:val="26"/>
          <w:u w:val="single"/>
        </w:rPr>
        <w:t xml:space="preserve">Справка к сведению: </w:t>
      </w:r>
      <w:r w:rsidRPr="00191237">
        <w:rPr>
          <w:rFonts w:ascii="Times New Roman" w:hAnsi="Times New Roman"/>
          <w:i/>
          <w:sz w:val="26"/>
          <w:szCs w:val="26"/>
        </w:rPr>
        <w:t>подробнее с информацией можно ознакомиться, перейдя по ссылкам:</w:t>
      </w:r>
      <w:r w:rsidR="00427ADE">
        <w:rPr>
          <w:rFonts w:ascii="Times New Roman" w:hAnsi="Times New Roman"/>
          <w:i/>
          <w:sz w:val="26"/>
          <w:szCs w:val="26"/>
        </w:rPr>
        <w:t xml:space="preserve"> </w:t>
      </w:r>
      <w:hyperlink r:id="rId32" w:history="1">
        <w:r w:rsidRPr="00191237">
          <w:rPr>
            <w:rStyle w:val="a9"/>
            <w:rFonts w:ascii="Times New Roman" w:hAnsi="Times New Roman"/>
            <w:i/>
            <w:sz w:val="26"/>
            <w:szCs w:val="26"/>
          </w:rPr>
          <w:t>www.</w:t>
        </w:r>
        <w:r w:rsidRPr="00191237">
          <w:rPr>
            <w:rStyle w:val="a9"/>
            <w:rFonts w:ascii="Times New Roman" w:hAnsi="Times New Roman"/>
            <w:i/>
            <w:sz w:val="26"/>
            <w:szCs w:val="26"/>
            <w:lang w:val="en-US"/>
          </w:rPr>
          <w:t>abaza</w:t>
        </w:r>
        <w:r w:rsidRPr="00191237">
          <w:rPr>
            <w:rStyle w:val="a9"/>
            <w:rFonts w:ascii="Times New Roman" w:hAnsi="Times New Roman"/>
            <w:i/>
            <w:sz w:val="26"/>
            <w:szCs w:val="26"/>
          </w:rPr>
          <w:t>.</w:t>
        </w:r>
        <w:r w:rsidRPr="00191237">
          <w:rPr>
            <w:rStyle w:val="a9"/>
            <w:rFonts w:ascii="Times New Roman" w:hAnsi="Times New Roman"/>
            <w:i/>
            <w:sz w:val="26"/>
            <w:szCs w:val="26"/>
            <w:lang w:val="en-US"/>
          </w:rPr>
          <w:t>tv</w:t>
        </w:r>
        <w:r w:rsidRPr="00191237">
          <w:rPr>
            <w:rStyle w:val="a9"/>
            <w:rFonts w:ascii="Times New Roman" w:hAnsi="Times New Roman"/>
            <w:i/>
            <w:sz w:val="26"/>
            <w:szCs w:val="26"/>
          </w:rPr>
          <w:t>/</w:t>
        </w:r>
        <w:r w:rsidRPr="00191237">
          <w:rPr>
            <w:rStyle w:val="a9"/>
            <w:rFonts w:ascii="Times New Roman" w:hAnsi="Times New Roman"/>
            <w:i/>
            <w:sz w:val="26"/>
            <w:szCs w:val="26"/>
            <w:lang w:val="en-US"/>
          </w:rPr>
          <w:t>news</w:t>
        </w:r>
        <w:r w:rsidRPr="00191237">
          <w:rPr>
            <w:rStyle w:val="a9"/>
            <w:rFonts w:ascii="Times New Roman" w:hAnsi="Times New Roman"/>
            <w:i/>
            <w:sz w:val="26"/>
            <w:szCs w:val="26"/>
          </w:rPr>
          <w:t>/?</w:t>
        </w:r>
        <w:r w:rsidRPr="00191237">
          <w:rPr>
            <w:rStyle w:val="a9"/>
            <w:rFonts w:ascii="Times New Roman" w:hAnsi="Times New Roman"/>
            <w:i/>
            <w:sz w:val="26"/>
            <w:szCs w:val="26"/>
            <w:lang w:val="en-US"/>
          </w:rPr>
          <w:t>ID</w:t>
        </w:r>
        <w:r w:rsidRPr="00191237">
          <w:rPr>
            <w:rStyle w:val="a9"/>
            <w:rFonts w:ascii="Times New Roman" w:hAnsi="Times New Roman"/>
            <w:i/>
            <w:sz w:val="26"/>
            <w:szCs w:val="26"/>
          </w:rPr>
          <w:t>=12306&amp;</w:t>
        </w:r>
        <w:r w:rsidRPr="00191237">
          <w:rPr>
            <w:rStyle w:val="a9"/>
            <w:rFonts w:ascii="Times New Roman" w:hAnsi="Times New Roman"/>
            <w:i/>
            <w:sz w:val="26"/>
            <w:szCs w:val="26"/>
            <w:lang w:val="en-US"/>
          </w:rPr>
          <w:t>ysclid</w:t>
        </w:r>
        <w:r w:rsidRPr="00191237">
          <w:rPr>
            <w:rStyle w:val="a9"/>
            <w:rFonts w:ascii="Times New Roman" w:hAnsi="Times New Roman"/>
            <w:i/>
            <w:sz w:val="26"/>
            <w:szCs w:val="26"/>
          </w:rPr>
          <w:t>=</w:t>
        </w:r>
        <w:r w:rsidRPr="00191237">
          <w:rPr>
            <w:rStyle w:val="a9"/>
            <w:rFonts w:ascii="Times New Roman" w:hAnsi="Times New Roman"/>
            <w:i/>
            <w:sz w:val="26"/>
            <w:szCs w:val="26"/>
            <w:lang w:val="en-US"/>
          </w:rPr>
          <w:t>ls</w:t>
        </w:r>
        <w:r w:rsidRPr="00191237">
          <w:rPr>
            <w:rStyle w:val="a9"/>
            <w:rFonts w:ascii="Times New Roman" w:hAnsi="Times New Roman"/>
            <w:i/>
            <w:sz w:val="26"/>
            <w:szCs w:val="26"/>
          </w:rPr>
          <w:t>63</w:t>
        </w:r>
        <w:r w:rsidRPr="00191237">
          <w:rPr>
            <w:rStyle w:val="a9"/>
            <w:rFonts w:ascii="Times New Roman" w:hAnsi="Times New Roman"/>
            <w:i/>
            <w:sz w:val="26"/>
            <w:szCs w:val="26"/>
            <w:lang w:val="en-US"/>
          </w:rPr>
          <w:t>b</w:t>
        </w:r>
        <w:r w:rsidRPr="00191237">
          <w:rPr>
            <w:rStyle w:val="a9"/>
            <w:rFonts w:ascii="Times New Roman" w:hAnsi="Times New Roman"/>
            <w:i/>
            <w:sz w:val="26"/>
            <w:szCs w:val="26"/>
          </w:rPr>
          <w:t>16</w:t>
        </w:r>
        <w:r w:rsidRPr="00191237">
          <w:rPr>
            <w:rStyle w:val="a9"/>
            <w:rFonts w:ascii="Times New Roman" w:hAnsi="Times New Roman"/>
            <w:i/>
            <w:sz w:val="26"/>
            <w:szCs w:val="26"/>
            <w:lang w:val="en-US"/>
          </w:rPr>
          <w:t>gqt</w:t>
        </w:r>
        <w:r w:rsidRPr="00191237">
          <w:rPr>
            <w:rStyle w:val="a9"/>
            <w:rFonts w:ascii="Times New Roman" w:hAnsi="Times New Roman"/>
            <w:i/>
            <w:sz w:val="26"/>
            <w:szCs w:val="26"/>
          </w:rPr>
          <w:t>60430163</w:t>
        </w:r>
      </w:hyperlink>
      <w:r w:rsidRPr="00191237">
        <w:rPr>
          <w:rFonts w:ascii="Times New Roman" w:hAnsi="Times New Roman"/>
          <w:i/>
          <w:sz w:val="26"/>
          <w:szCs w:val="26"/>
        </w:rPr>
        <w:t xml:space="preserve"> </w:t>
      </w:r>
      <w:r w:rsidRPr="00191237">
        <w:rPr>
          <w:rFonts w:ascii="Times New Roman" w:hAnsi="Times New Roman"/>
          <w:sz w:val="26"/>
          <w:szCs w:val="26"/>
        </w:rPr>
        <w:t xml:space="preserve">и </w:t>
      </w:r>
      <w:hyperlink r:id="rId33" w:history="1">
        <w:r w:rsidRPr="00191237">
          <w:rPr>
            <w:rStyle w:val="a9"/>
            <w:rFonts w:ascii="Times New Roman" w:hAnsi="Times New Roman"/>
            <w:sz w:val="26"/>
            <w:szCs w:val="26"/>
            <w:lang w:val="en-US"/>
          </w:rPr>
          <w:t>www</w:t>
        </w:r>
        <w:r w:rsidRPr="00191237">
          <w:rPr>
            <w:rStyle w:val="a9"/>
            <w:rFonts w:ascii="Times New Roman" w:hAnsi="Times New Roman"/>
            <w:sz w:val="26"/>
            <w:szCs w:val="26"/>
          </w:rPr>
          <w:t>.</w:t>
        </w:r>
        <w:r w:rsidRPr="00191237">
          <w:rPr>
            <w:rStyle w:val="a9"/>
            <w:rFonts w:ascii="Times New Roman" w:hAnsi="Times New Roman"/>
            <w:sz w:val="26"/>
            <w:szCs w:val="26"/>
            <w:lang w:val="en-US"/>
          </w:rPr>
          <w:t>abaza</w:t>
        </w:r>
        <w:r w:rsidRPr="00191237">
          <w:rPr>
            <w:rStyle w:val="a9"/>
            <w:rFonts w:ascii="Times New Roman" w:hAnsi="Times New Roman"/>
            <w:sz w:val="26"/>
            <w:szCs w:val="26"/>
          </w:rPr>
          <w:t>.</w:t>
        </w:r>
        <w:r w:rsidRPr="00191237">
          <w:rPr>
            <w:rStyle w:val="a9"/>
            <w:rFonts w:ascii="Times New Roman" w:hAnsi="Times New Roman"/>
            <w:sz w:val="26"/>
            <w:szCs w:val="26"/>
            <w:lang w:val="en-US"/>
          </w:rPr>
          <w:t>tv</w:t>
        </w:r>
        <w:r w:rsidRPr="00191237">
          <w:rPr>
            <w:rStyle w:val="a9"/>
            <w:rFonts w:ascii="Times New Roman" w:hAnsi="Times New Roman"/>
            <w:sz w:val="26"/>
            <w:szCs w:val="26"/>
          </w:rPr>
          <w:t>/</w:t>
        </w:r>
        <w:r w:rsidRPr="00191237">
          <w:rPr>
            <w:rStyle w:val="a9"/>
            <w:rFonts w:ascii="Times New Roman" w:hAnsi="Times New Roman"/>
            <w:sz w:val="26"/>
            <w:szCs w:val="26"/>
            <w:lang w:val="en-US"/>
          </w:rPr>
          <w:t>news</w:t>
        </w:r>
        <w:r w:rsidRPr="00191237">
          <w:rPr>
            <w:rStyle w:val="a9"/>
            <w:rFonts w:ascii="Times New Roman" w:hAnsi="Times New Roman"/>
            <w:sz w:val="26"/>
            <w:szCs w:val="26"/>
          </w:rPr>
          <w:t>/</w:t>
        </w:r>
        <w:r w:rsidRPr="00191237">
          <w:rPr>
            <w:rStyle w:val="a9"/>
            <w:rFonts w:ascii="Times New Roman" w:hAnsi="Times New Roman"/>
            <w:sz w:val="26"/>
            <w:szCs w:val="26"/>
            <w:lang w:val="en-US"/>
          </w:rPr>
          <w:t>index</w:t>
        </w:r>
        <w:r w:rsidRPr="00191237">
          <w:rPr>
            <w:rStyle w:val="a9"/>
            <w:rFonts w:ascii="Times New Roman" w:hAnsi="Times New Roman"/>
            <w:sz w:val="26"/>
            <w:szCs w:val="26"/>
          </w:rPr>
          <w:t>.</w:t>
        </w:r>
        <w:r w:rsidRPr="00191237">
          <w:rPr>
            <w:rStyle w:val="a9"/>
            <w:rFonts w:ascii="Times New Roman" w:hAnsi="Times New Roman"/>
            <w:sz w:val="26"/>
            <w:szCs w:val="26"/>
            <w:lang w:val="en-US"/>
          </w:rPr>
          <w:t>php</w:t>
        </w:r>
        <w:r w:rsidRPr="00191237">
          <w:rPr>
            <w:rStyle w:val="a9"/>
            <w:rFonts w:ascii="Times New Roman" w:hAnsi="Times New Roman"/>
            <w:sz w:val="26"/>
            <w:szCs w:val="26"/>
          </w:rPr>
          <w:t>?</w:t>
        </w:r>
        <w:r w:rsidRPr="00191237">
          <w:rPr>
            <w:rStyle w:val="a9"/>
            <w:rFonts w:ascii="Times New Roman" w:hAnsi="Times New Roman"/>
            <w:sz w:val="26"/>
            <w:szCs w:val="26"/>
            <w:lang w:val="en-US"/>
          </w:rPr>
          <w:t>ID</w:t>
        </w:r>
        <w:r w:rsidRPr="00191237">
          <w:rPr>
            <w:rStyle w:val="a9"/>
            <w:rFonts w:ascii="Times New Roman" w:hAnsi="Times New Roman"/>
            <w:sz w:val="26"/>
            <w:szCs w:val="26"/>
          </w:rPr>
          <w:t>=12306&amp;</w:t>
        </w:r>
        <w:r w:rsidRPr="00191237">
          <w:rPr>
            <w:rStyle w:val="a9"/>
            <w:rFonts w:ascii="Times New Roman" w:hAnsi="Times New Roman"/>
            <w:sz w:val="26"/>
            <w:szCs w:val="26"/>
            <w:lang w:val="en-US"/>
          </w:rPr>
          <w:t>ysclid</w:t>
        </w:r>
        <w:r w:rsidRPr="00191237">
          <w:rPr>
            <w:rStyle w:val="a9"/>
            <w:rFonts w:ascii="Times New Roman" w:hAnsi="Times New Roman"/>
            <w:sz w:val="26"/>
            <w:szCs w:val="26"/>
          </w:rPr>
          <w:t>=</w:t>
        </w:r>
        <w:r w:rsidRPr="00191237">
          <w:rPr>
            <w:rStyle w:val="a9"/>
            <w:rFonts w:ascii="Times New Roman" w:hAnsi="Times New Roman"/>
            <w:sz w:val="26"/>
            <w:szCs w:val="26"/>
            <w:lang w:val="en-US"/>
          </w:rPr>
          <w:t>ls</w:t>
        </w:r>
        <w:r w:rsidRPr="00191237">
          <w:rPr>
            <w:rStyle w:val="a9"/>
            <w:rFonts w:ascii="Times New Roman" w:hAnsi="Times New Roman"/>
            <w:sz w:val="26"/>
            <w:szCs w:val="26"/>
          </w:rPr>
          <w:t>63</w:t>
        </w:r>
        <w:r w:rsidRPr="00191237">
          <w:rPr>
            <w:rStyle w:val="a9"/>
            <w:rFonts w:ascii="Times New Roman" w:hAnsi="Times New Roman"/>
            <w:sz w:val="26"/>
            <w:szCs w:val="26"/>
            <w:lang w:val="en-US"/>
          </w:rPr>
          <w:t>wufw</w:t>
        </w:r>
        <w:r w:rsidRPr="00191237">
          <w:rPr>
            <w:rStyle w:val="a9"/>
            <w:rFonts w:ascii="Times New Roman" w:hAnsi="Times New Roman"/>
            <w:sz w:val="26"/>
            <w:szCs w:val="26"/>
          </w:rPr>
          <w:t>4</w:t>
        </w:r>
        <w:r w:rsidRPr="00191237">
          <w:rPr>
            <w:rStyle w:val="a9"/>
            <w:rFonts w:ascii="Times New Roman" w:hAnsi="Times New Roman"/>
            <w:sz w:val="26"/>
            <w:szCs w:val="26"/>
            <w:lang w:val="en-US"/>
          </w:rPr>
          <w:t>j</w:t>
        </w:r>
        <w:r w:rsidRPr="00191237">
          <w:rPr>
            <w:rStyle w:val="a9"/>
            <w:rFonts w:ascii="Times New Roman" w:hAnsi="Times New Roman"/>
            <w:sz w:val="26"/>
            <w:szCs w:val="26"/>
          </w:rPr>
          <w:t>815704238</w:t>
        </w:r>
      </w:hyperlink>
      <w:r w:rsidRPr="00191237">
        <w:rPr>
          <w:rFonts w:ascii="Times New Roman" w:hAnsi="Times New Roman"/>
          <w:i/>
          <w:sz w:val="26"/>
          <w:szCs w:val="26"/>
        </w:rPr>
        <w:t>, где представлено видео о прошедшем мероприятии).</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drawing>
          <wp:anchor distT="0" distB="0" distL="114300" distR="114300" simplePos="0" relativeHeight="251657728" behindDoc="0" locked="0" layoutInCell="1" allowOverlap="1">
            <wp:simplePos x="0" y="0"/>
            <wp:positionH relativeFrom="column">
              <wp:posOffset>0</wp:posOffset>
            </wp:positionH>
            <wp:positionV relativeFrom="paragraph">
              <wp:posOffset>148590</wp:posOffset>
            </wp:positionV>
            <wp:extent cx="3260090" cy="2416810"/>
            <wp:effectExtent l="0" t="0" r="0" b="2540"/>
            <wp:wrapSquare wrapText="bothSides"/>
            <wp:docPr id="8" name="Рисунок 8" descr="image-08-12-23-05-5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8-12-23-05-57_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60090" cy="2416810"/>
                    </a:xfrm>
                    <a:prstGeom prst="rect">
                      <a:avLst/>
                    </a:prstGeom>
                    <a:noFill/>
                  </pic:spPr>
                </pic:pic>
              </a:graphicData>
            </a:graphic>
            <wp14:sizeRelH relativeFrom="page">
              <wp14:pctWidth>0</wp14:pctWidth>
            </wp14:sizeRelH>
            <wp14:sizeRelV relativeFrom="page">
              <wp14:pctHeight>0</wp14:pctHeight>
            </wp14:sizeRelV>
          </wp:anchor>
        </w:drawing>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Мероприятие проходило в формате видео-конференц-связи.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Уполномоченный по правам человека в Приднестровской Молдавской Республике принял участие в названном мероприятии по приглашению абхазского омбудсмена наряду с представителями парламента, конституционного суда, юридического сообщества, а также Аппарата Уполномоченного по правам человека Республики Абхазия. </w:t>
      </w:r>
    </w:p>
    <w:p w:rsidR="00191237" w:rsidRPr="00191237" w:rsidRDefault="00191237" w:rsidP="00F32087">
      <w:pPr>
        <w:spacing w:after="0" w:line="240" w:lineRule="auto"/>
        <w:jc w:val="both"/>
        <w:rPr>
          <w:rFonts w:ascii="Times New Roman" w:hAnsi="Times New Roman"/>
          <w:sz w:val="26"/>
          <w:szCs w:val="26"/>
        </w:rPr>
      </w:pPr>
      <w:r w:rsidRPr="00191237">
        <w:rPr>
          <w:rFonts w:ascii="Times New Roman" w:hAnsi="Times New Roman"/>
          <w:sz w:val="26"/>
          <w:szCs w:val="26"/>
        </w:rPr>
        <w:tab/>
        <w:t>В ходе конференции ее участниками было отмечено, что защита прав и свобод человека и гражданина включает в себя создание правовой системы, которая предоставляет механизмы для их защиты, а также установление ответственности за нарушение этих прав. Это выражено в активной, независимой, беспристрастной и справедливой деятельности Уполномоченного по правам человека.</w:t>
      </w:r>
    </w:p>
    <w:p w:rsidR="00191237" w:rsidRPr="00191237" w:rsidRDefault="00191237" w:rsidP="00F32087">
      <w:pPr>
        <w:spacing w:after="0" w:line="240" w:lineRule="auto"/>
        <w:ind w:firstLine="567"/>
        <w:jc w:val="both"/>
        <w:rPr>
          <w:rFonts w:ascii="Times New Roman" w:hAnsi="Times New Roman"/>
          <w:sz w:val="26"/>
          <w:szCs w:val="26"/>
        </w:rPr>
      </w:pPr>
    </w:p>
    <w:p w:rsidR="00191237" w:rsidRPr="00191237" w:rsidRDefault="00191237" w:rsidP="00F32087">
      <w:pPr>
        <w:spacing w:after="0" w:line="240" w:lineRule="auto"/>
        <w:ind w:firstLine="567"/>
        <w:jc w:val="both"/>
        <w:rPr>
          <w:rFonts w:ascii="Times New Roman" w:hAnsi="Times New Roman"/>
          <w:color w:val="000000"/>
          <w:sz w:val="26"/>
          <w:szCs w:val="26"/>
          <w:shd w:val="clear" w:color="auto" w:fill="FFFFFF"/>
        </w:rPr>
      </w:pPr>
      <w:r w:rsidRPr="00191237">
        <w:rPr>
          <w:rFonts w:ascii="Times New Roman" w:hAnsi="Times New Roman"/>
          <w:sz w:val="26"/>
          <w:szCs w:val="26"/>
        </w:rPr>
        <w:t>Еще одному, третьему (но ни в коем случае по его значению) мероприятию, приуроченному к празднованию 75-летия со дня принятия Всеобщей Декларации прав человека, в данном разделе доклада Уполномоченный хотел бы уделить внимание</w:t>
      </w:r>
      <w:r w:rsidR="00427ADE">
        <w:rPr>
          <w:rFonts w:ascii="Times New Roman" w:hAnsi="Times New Roman"/>
          <w:sz w:val="26"/>
          <w:szCs w:val="26"/>
        </w:rPr>
        <w:t xml:space="preserve">. Это </w:t>
      </w:r>
      <w:r w:rsidRPr="00191237">
        <w:rPr>
          <w:rFonts w:ascii="Times New Roman" w:hAnsi="Times New Roman"/>
          <w:sz w:val="26"/>
          <w:szCs w:val="26"/>
        </w:rPr>
        <w:t>прошедш</w:t>
      </w:r>
      <w:r w:rsidR="00427ADE">
        <w:rPr>
          <w:rFonts w:ascii="Times New Roman" w:hAnsi="Times New Roman"/>
          <w:sz w:val="26"/>
          <w:szCs w:val="26"/>
        </w:rPr>
        <w:t>ая</w:t>
      </w:r>
      <w:r w:rsidRPr="00191237">
        <w:rPr>
          <w:rFonts w:ascii="Times New Roman" w:hAnsi="Times New Roman"/>
          <w:sz w:val="26"/>
          <w:szCs w:val="26"/>
        </w:rPr>
        <w:t xml:space="preserve"> в городе Тирасполь на базе Приднестровского государственного университета </w:t>
      </w:r>
      <w:proofErr w:type="spellStart"/>
      <w:r w:rsidRPr="00191237">
        <w:rPr>
          <w:rFonts w:ascii="Times New Roman" w:hAnsi="Times New Roman"/>
          <w:sz w:val="26"/>
          <w:szCs w:val="26"/>
        </w:rPr>
        <w:t>им.Т.Г.Шевченко</w:t>
      </w:r>
      <w:proofErr w:type="spellEnd"/>
      <w:r w:rsidRPr="00191237">
        <w:rPr>
          <w:rFonts w:ascii="Times New Roman" w:hAnsi="Times New Roman"/>
          <w:sz w:val="26"/>
          <w:szCs w:val="26"/>
        </w:rPr>
        <w:t xml:space="preserve"> </w:t>
      </w:r>
      <w:r w:rsidRPr="00191237">
        <w:rPr>
          <w:rFonts w:ascii="Times New Roman" w:hAnsi="Times New Roman"/>
          <w:b/>
          <w:sz w:val="26"/>
          <w:szCs w:val="26"/>
          <w:lang w:val="en-US"/>
        </w:rPr>
        <w:t>XV</w:t>
      </w:r>
      <w:r w:rsidRPr="00191237">
        <w:rPr>
          <w:rFonts w:ascii="Times New Roman" w:hAnsi="Times New Roman"/>
          <w:b/>
          <w:sz w:val="26"/>
          <w:szCs w:val="26"/>
        </w:rPr>
        <w:t xml:space="preserve"> Республиканск</w:t>
      </w:r>
      <w:r w:rsidR="00427ADE">
        <w:rPr>
          <w:rFonts w:ascii="Times New Roman" w:hAnsi="Times New Roman"/>
          <w:b/>
          <w:sz w:val="26"/>
          <w:szCs w:val="26"/>
        </w:rPr>
        <w:t>ая</w:t>
      </w:r>
      <w:r w:rsidRPr="00191237">
        <w:rPr>
          <w:rFonts w:ascii="Times New Roman" w:hAnsi="Times New Roman"/>
          <w:b/>
          <w:sz w:val="26"/>
          <w:szCs w:val="26"/>
        </w:rPr>
        <w:t xml:space="preserve"> научно-практическ</w:t>
      </w:r>
      <w:r w:rsidR="00427ADE">
        <w:rPr>
          <w:rFonts w:ascii="Times New Roman" w:hAnsi="Times New Roman"/>
          <w:b/>
          <w:sz w:val="26"/>
          <w:szCs w:val="26"/>
        </w:rPr>
        <w:t>ая</w:t>
      </w:r>
      <w:r w:rsidRPr="00191237">
        <w:rPr>
          <w:rFonts w:ascii="Times New Roman" w:hAnsi="Times New Roman"/>
          <w:b/>
          <w:sz w:val="26"/>
          <w:szCs w:val="26"/>
        </w:rPr>
        <w:t xml:space="preserve"> конференци</w:t>
      </w:r>
      <w:r w:rsidR="00427ADE">
        <w:rPr>
          <w:rFonts w:ascii="Times New Roman" w:hAnsi="Times New Roman"/>
          <w:b/>
          <w:sz w:val="26"/>
          <w:szCs w:val="26"/>
        </w:rPr>
        <w:t>я</w:t>
      </w:r>
      <w:r w:rsidRPr="00191237">
        <w:rPr>
          <w:rFonts w:ascii="Times New Roman" w:hAnsi="Times New Roman"/>
          <w:b/>
          <w:sz w:val="26"/>
          <w:szCs w:val="26"/>
        </w:rPr>
        <w:t xml:space="preserve"> </w:t>
      </w:r>
      <w:r w:rsidRPr="00191237">
        <w:rPr>
          <w:rFonts w:ascii="Times New Roman" w:hAnsi="Times New Roman"/>
          <w:b/>
          <w:color w:val="000000"/>
          <w:sz w:val="26"/>
          <w:szCs w:val="26"/>
          <w:shd w:val="clear" w:color="auto" w:fill="FFFFFF"/>
        </w:rPr>
        <w:t>на тему: «Права человека как основа современной государственности»</w:t>
      </w:r>
      <w:r w:rsidR="00427ADE" w:rsidRPr="00427ADE">
        <w:rPr>
          <w:rFonts w:ascii="Times New Roman" w:hAnsi="Times New Roman"/>
          <w:color w:val="000000"/>
          <w:sz w:val="26"/>
          <w:szCs w:val="26"/>
          <w:shd w:val="clear" w:color="auto" w:fill="FFFFFF"/>
        </w:rPr>
        <w:t>, одним из организаторов которой выступил</w:t>
      </w:r>
      <w:r w:rsidR="00427ADE">
        <w:rPr>
          <w:rFonts w:ascii="Times New Roman" w:hAnsi="Times New Roman"/>
          <w:b/>
          <w:color w:val="000000"/>
          <w:sz w:val="26"/>
          <w:szCs w:val="26"/>
          <w:shd w:val="clear" w:color="auto" w:fill="FFFFFF"/>
        </w:rPr>
        <w:t xml:space="preserve"> </w:t>
      </w:r>
      <w:r w:rsidRPr="00191237">
        <w:rPr>
          <w:rFonts w:ascii="Times New Roman" w:hAnsi="Times New Roman"/>
          <w:color w:val="000000"/>
          <w:sz w:val="26"/>
          <w:szCs w:val="26"/>
          <w:shd w:val="clear" w:color="auto" w:fill="FFFFFF"/>
        </w:rPr>
        <w:t xml:space="preserve">Уполномоченный </w:t>
      </w:r>
      <w:r w:rsidRPr="00191237">
        <w:rPr>
          <w:rFonts w:ascii="Times New Roman" w:hAnsi="Times New Roman"/>
          <w:color w:val="000000"/>
          <w:sz w:val="26"/>
          <w:szCs w:val="26"/>
          <w:shd w:val="clear" w:color="auto" w:fill="FFFFFF"/>
        </w:rPr>
        <w:lastRenderedPageBreak/>
        <w:t xml:space="preserve">по правам человека в Приднестровской Молдавской Республике </w:t>
      </w:r>
      <w:r w:rsidRPr="00191237">
        <w:rPr>
          <w:rFonts w:ascii="Times New Roman" w:hAnsi="Times New Roman"/>
          <w:sz w:val="26"/>
          <w:szCs w:val="26"/>
        </w:rPr>
        <w:t xml:space="preserve">в тесном сотрудничестве с юридическим факультетом </w:t>
      </w:r>
      <w:r w:rsidRPr="00191237">
        <w:rPr>
          <w:rFonts w:ascii="Times New Roman" w:hAnsi="Times New Roman"/>
          <w:color w:val="000000"/>
          <w:sz w:val="26"/>
          <w:szCs w:val="26"/>
          <w:shd w:val="clear" w:color="auto" w:fill="FFFFFF"/>
        </w:rPr>
        <w:t xml:space="preserve">Приднестровского Государственного Университета </w:t>
      </w:r>
      <w:proofErr w:type="spellStart"/>
      <w:r w:rsidRPr="00191237">
        <w:rPr>
          <w:rFonts w:ascii="Times New Roman" w:hAnsi="Times New Roman"/>
          <w:color w:val="000000"/>
          <w:sz w:val="26"/>
          <w:szCs w:val="26"/>
          <w:shd w:val="clear" w:color="auto" w:fill="FFFFFF"/>
        </w:rPr>
        <w:t>им.Т.Г.Шевченко</w:t>
      </w:r>
      <w:proofErr w:type="spellEnd"/>
      <w:r w:rsidRPr="00191237">
        <w:rPr>
          <w:rFonts w:ascii="Times New Roman" w:hAnsi="Times New Roman"/>
          <w:color w:val="000000"/>
          <w:sz w:val="26"/>
          <w:szCs w:val="26"/>
          <w:shd w:val="clear" w:color="auto" w:fill="FFFFFF"/>
        </w:rPr>
        <w:t xml:space="preserve">. </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 xml:space="preserve">В работе форума мероприятия приняли участие Президент </w:t>
      </w:r>
      <w:r w:rsidR="00427ADE">
        <w:rPr>
          <w:rFonts w:ascii="Times New Roman" w:hAnsi="Times New Roman"/>
          <w:sz w:val="26"/>
          <w:szCs w:val="26"/>
        </w:rPr>
        <w:t>Приднестровской Молдавской Республики</w:t>
      </w:r>
      <w:r w:rsidRPr="00191237">
        <w:rPr>
          <w:rFonts w:ascii="Times New Roman" w:hAnsi="Times New Roman"/>
          <w:sz w:val="26"/>
          <w:szCs w:val="26"/>
        </w:rPr>
        <w:t xml:space="preserve">, Международный Комитет Красного Креста, Верховный Совет Приднестровской Молдавской Республики, профессорско-преподавательский состав юридического факультета ПГУ </w:t>
      </w:r>
      <w:proofErr w:type="spellStart"/>
      <w:r w:rsidRPr="00191237">
        <w:rPr>
          <w:rFonts w:ascii="Times New Roman" w:hAnsi="Times New Roman"/>
          <w:sz w:val="26"/>
          <w:szCs w:val="26"/>
        </w:rPr>
        <w:t>им.Т.Г.Шевченко</w:t>
      </w:r>
      <w:proofErr w:type="spellEnd"/>
      <w:r w:rsidRPr="00191237">
        <w:rPr>
          <w:rFonts w:ascii="Times New Roman" w:hAnsi="Times New Roman"/>
          <w:sz w:val="26"/>
          <w:szCs w:val="26"/>
        </w:rPr>
        <w:t xml:space="preserve">, представители профильных министерств и ведомств, общественные организации, практикующие юристы и молодое поколение, а также все заинтересованные граждане и СМИ. </w:t>
      </w:r>
    </w:p>
    <w:p w:rsidR="00427ADE"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Конференция проходила на протяжении 5 дней недели - с 11 до 15 декабря 2023 года. В программе были запланированы: пленарные заседания, круглые столы и практические семинары. Помимо преподавателей и студентов ПГУ, в ней также приняли активное участие представители органов власти Приднестровской Молдавской Республики. </w:t>
      </w:r>
    </w:p>
    <w:p w:rsidR="00191237" w:rsidRPr="00191237" w:rsidRDefault="00427ADE" w:rsidP="00F32087">
      <w:pPr>
        <w:spacing w:after="0" w:line="240" w:lineRule="auto"/>
        <w:ind w:firstLine="567"/>
        <w:jc w:val="both"/>
        <w:rPr>
          <w:rFonts w:ascii="Times New Roman" w:hAnsi="Times New Roman"/>
          <w:sz w:val="26"/>
          <w:szCs w:val="26"/>
        </w:rPr>
      </w:pPr>
      <w:r w:rsidRPr="00191237">
        <w:rPr>
          <w:rFonts w:ascii="Times New Roman" w:hAnsi="Times New Roman"/>
          <w:b/>
          <w:noProof/>
          <w:sz w:val="26"/>
          <w:szCs w:val="26"/>
        </w:rPr>
        <w:drawing>
          <wp:anchor distT="0" distB="0" distL="114300" distR="114300" simplePos="0" relativeHeight="251658752" behindDoc="0" locked="0" layoutInCell="1" allowOverlap="1" wp14:anchorId="747103A2" wp14:editId="2EA54960">
            <wp:simplePos x="0" y="0"/>
            <wp:positionH relativeFrom="column">
              <wp:posOffset>6350</wp:posOffset>
            </wp:positionH>
            <wp:positionV relativeFrom="paragraph">
              <wp:posOffset>8374</wp:posOffset>
            </wp:positionV>
            <wp:extent cx="3324225" cy="2524125"/>
            <wp:effectExtent l="0" t="0" r="9525" b="9525"/>
            <wp:wrapSquare wrapText="bothSides"/>
            <wp:docPr id="7" name="Рисунок 7" descr="049049052055057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4904905205505705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24225" cy="2524125"/>
                    </a:xfrm>
                    <a:prstGeom prst="rect">
                      <a:avLst/>
                    </a:prstGeom>
                    <a:noFill/>
                  </pic:spPr>
                </pic:pic>
              </a:graphicData>
            </a:graphic>
            <wp14:sizeRelH relativeFrom="page">
              <wp14:pctWidth>0</wp14:pctWidth>
            </wp14:sizeRelH>
            <wp14:sizeRelV relativeFrom="page">
              <wp14:pctHeight>0</wp14:pctHeight>
            </wp14:sizeRelV>
          </wp:anchor>
        </w:drawing>
      </w:r>
      <w:r w:rsidR="00191237" w:rsidRPr="00191237">
        <w:rPr>
          <w:rFonts w:ascii="Times New Roman" w:hAnsi="Times New Roman"/>
          <w:sz w:val="26"/>
          <w:szCs w:val="26"/>
        </w:rPr>
        <w:t xml:space="preserve">В своем выступлении в день открытия конференции Уполномоченный приветствовал всех ее участников и выразил особую признательность за участие в мероприятии руководству Республики, а также отметил, что сегодня о правах человека знают многие, и это одна из самых часто обсуждаемых тем! Современное будущее – где каждое мнение важно, и каждый голос услышан; где все люди равны; где люди пользуются всеобъемлющим управлением, прозрачностью и правами человека. Уполномоченный подчеркнул, что роль гражданского общества в этом диалоге крайне важна: без партнера, без граждан, диалог остается монологом. Необходимо каждому человека не только знать о своих правах, но и смело отстаивать их при малейшей необходимости. </w:t>
      </w:r>
    </w:p>
    <w:p w:rsidR="00191237" w:rsidRPr="00191237" w:rsidRDefault="00191237" w:rsidP="00F32087">
      <w:pPr>
        <w:pStyle w:val="ac"/>
        <w:spacing w:after="0"/>
        <w:ind w:firstLine="567"/>
        <w:jc w:val="both"/>
        <w:rPr>
          <w:sz w:val="26"/>
          <w:szCs w:val="26"/>
        </w:rPr>
      </w:pPr>
      <w:r w:rsidRPr="00191237">
        <w:rPr>
          <w:sz w:val="26"/>
          <w:szCs w:val="26"/>
        </w:rPr>
        <w:t>Выступая на мероприятии, в своем докладе Уполномоченный по правам человека в Приднестровской Молдавской Республике Вячеслав Косинский уделил внимание истории развития прав человека и особенностях разработки и принятия генассамблеей ООН всеобщей декларации прав человека в непростое послевоенное время.</w:t>
      </w:r>
    </w:p>
    <w:p w:rsidR="00191237" w:rsidRPr="00191237" w:rsidRDefault="00191237" w:rsidP="00F32087">
      <w:pPr>
        <w:pStyle w:val="ac"/>
        <w:spacing w:after="0"/>
        <w:ind w:firstLine="567"/>
        <w:jc w:val="both"/>
        <w:rPr>
          <w:sz w:val="26"/>
          <w:szCs w:val="26"/>
        </w:rPr>
      </w:pPr>
      <w:r w:rsidRPr="00191237">
        <w:rPr>
          <w:rStyle w:val="quoted"/>
          <w:sz w:val="26"/>
          <w:szCs w:val="26"/>
        </w:rPr>
        <w:t>«Первый проект декларации был предложен в сентябре 1947 года. Причем в его подготовке участвовало свыше 50 государств. Полный текст декларации был составлен меньше чем за 2 года. С 1948 года, когда была принята всеобщая декларация прав человека, укрепились гарантии и расширились признания прав человека во всем мире. Декларация стала первым универсальным документом по правам человека. Многие страны включают его базовые положения в свое базовое законодательство», – рассказал Вячеслав Косинский.</w:t>
      </w:r>
    </w:p>
    <w:p w:rsidR="00191237" w:rsidRPr="00191237" w:rsidRDefault="00191237" w:rsidP="00F32087">
      <w:pPr>
        <w:pStyle w:val="ac"/>
        <w:spacing w:after="0"/>
        <w:ind w:firstLine="567"/>
        <w:jc w:val="both"/>
        <w:rPr>
          <w:sz w:val="26"/>
          <w:szCs w:val="26"/>
        </w:rPr>
      </w:pPr>
    </w:p>
    <w:p w:rsidR="00191237" w:rsidRPr="00191237" w:rsidRDefault="00191237" w:rsidP="00F32087">
      <w:pPr>
        <w:pStyle w:val="ac"/>
        <w:spacing w:after="0"/>
        <w:ind w:firstLine="567"/>
        <w:jc w:val="both"/>
        <w:rPr>
          <w:rStyle w:val="quoted"/>
          <w:sz w:val="26"/>
          <w:szCs w:val="26"/>
        </w:rPr>
      </w:pPr>
      <w:r w:rsidRPr="00191237">
        <w:rPr>
          <w:noProof/>
          <w:sz w:val="26"/>
          <w:szCs w:val="26"/>
        </w:rPr>
        <w:lastRenderedPageBreak/>
        <w:drawing>
          <wp:anchor distT="0" distB="0" distL="114300" distR="114300" simplePos="0" relativeHeight="251659776" behindDoc="0" locked="0" layoutInCell="1" allowOverlap="1">
            <wp:simplePos x="0" y="0"/>
            <wp:positionH relativeFrom="column">
              <wp:posOffset>0</wp:posOffset>
            </wp:positionH>
            <wp:positionV relativeFrom="paragraph">
              <wp:posOffset>0</wp:posOffset>
            </wp:positionV>
            <wp:extent cx="3285490" cy="2333625"/>
            <wp:effectExtent l="0" t="0" r="0" b="9525"/>
            <wp:wrapSquare wrapText="bothSides"/>
            <wp:docPr id="5" name="Рисунок 5" descr="049049052055057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90490520550570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85490" cy="2333625"/>
                    </a:xfrm>
                    <a:prstGeom prst="rect">
                      <a:avLst/>
                    </a:prstGeom>
                    <a:noFill/>
                  </pic:spPr>
                </pic:pic>
              </a:graphicData>
            </a:graphic>
            <wp14:sizeRelH relativeFrom="page">
              <wp14:pctWidth>0</wp14:pctWidth>
            </wp14:sizeRelH>
            <wp14:sizeRelV relativeFrom="page">
              <wp14:pctHeight>0</wp14:pctHeight>
            </wp14:sizeRelV>
          </wp:anchor>
        </w:drawing>
      </w:r>
      <w:r w:rsidRPr="00191237">
        <w:rPr>
          <w:sz w:val="26"/>
          <w:szCs w:val="26"/>
        </w:rPr>
        <w:t xml:space="preserve">Заместителем Председателя Верховного Совета Приднестровской Молдавской Республики - главой Комитета по законодательству, защите прав и свобод граждан Галиной </w:t>
      </w:r>
      <w:proofErr w:type="spellStart"/>
      <w:r w:rsidRPr="00191237">
        <w:rPr>
          <w:sz w:val="26"/>
          <w:szCs w:val="26"/>
        </w:rPr>
        <w:t>Антюфеевой</w:t>
      </w:r>
      <w:proofErr w:type="spellEnd"/>
      <w:r w:rsidRPr="00191237">
        <w:rPr>
          <w:sz w:val="26"/>
          <w:szCs w:val="26"/>
        </w:rPr>
        <w:t xml:space="preserve"> было отмечено, что б</w:t>
      </w:r>
      <w:r w:rsidRPr="00191237">
        <w:rPr>
          <w:rStyle w:val="quoted"/>
          <w:sz w:val="26"/>
          <w:szCs w:val="26"/>
        </w:rPr>
        <w:t>езусловным приоритетом приднестровской Конституции является гарантия осуществления основных прав и свобод граждан независимо от расы, пола, религии. Соблюдение прав человека лежит в основе приднестровского государства и общества. Приднестровье является носителем эффективной, жизнеспособной модели совместного развития различных этносов.</w:t>
      </w:r>
    </w:p>
    <w:p w:rsidR="00191237" w:rsidRPr="00191237" w:rsidRDefault="00191237" w:rsidP="00F32087">
      <w:pPr>
        <w:spacing w:after="0" w:line="240" w:lineRule="auto"/>
        <w:ind w:firstLine="709"/>
        <w:jc w:val="both"/>
        <w:rPr>
          <w:rFonts w:ascii="Times New Roman" w:hAnsi="Times New Roman"/>
          <w:sz w:val="26"/>
          <w:szCs w:val="26"/>
        </w:rPr>
      </w:pPr>
      <w:r w:rsidRPr="00191237">
        <w:rPr>
          <w:rStyle w:val="quoted"/>
          <w:rFonts w:ascii="Times New Roman" w:hAnsi="Times New Roman"/>
          <w:sz w:val="26"/>
          <w:szCs w:val="26"/>
        </w:rPr>
        <w:t xml:space="preserve">«Права человека – это очень важная тема для нашего государства. Все права и свободы наших граждан прописаны в нашем основном законе – Конституции. Конечно, защита прав и свобод граждан должна реализовываться на всех уровнях. Для молодых людей, для будущих юристов очень важно изучить эту тему, послушать опытных правоведов и обсудить существующие проблемы», – сказала Галина </w:t>
      </w:r>
      <w:proofErr w:type="spellStart"/>
      <w:r w:rsidRPr="00191237">
        <w:rPr>
          <w:rStyle w:val="quoted"/>
          <w:rFonts w:ascii="Times New Roman" w:hAnsi="Times New Roman"/>
          <w:sz w:val="26"/>
          <w:szCs w:val="26"/>
        </w:rPr>
        <w:t>Антюфеева</w:t>
      </w:r>
      <w:proofErr w:type="spellEnd"/>
      <w:r w:rsidRPr="00191237">
        <w:rPr>
          <w:rStyle w:val="quoted"/>
          <w:rFonts w:ascii="Times New Roman" w:hAnsi="Times New Roman"/>
          <w:sz w:val="26"/>
          <w:szCs w:val="26"/>
        </w:rPr>
        <w:t>.</w:t>
      </w:r>
    </w:p>
    <w:p w:rsidR="00191237" w:rsidRPr="00191237" w:rsidRDefault="00191237" w:rsidP="00F32087">
      <w:pPr>
        <w:pStyle w:val="ac"/>
        <w:spacing w:after="0"/>
        <w:ind w:firstLine="567"/>
        <w:jc w:val="both"/>
        <w:rPr>
          <w:sz w:val="26"/>
          <w:szCs w:val="26"/>
        </w:rPr>
      </w:pPr>
      <w:r w:rsidRPr="00191237">
        <w:rPr>
          <w:sz w:val="26"/>
          <w:szCs w:val="26"/>
        </w:rPr>
        <w:t xml:space="preserve">Говорили на конференции и о праве </w:t>
      </w:r>
      <w:r w:rsidR="00263EF0">
        <w:rPr>
          <w:sz w:val="26"/>
          <w:szCs w:val="26"/>
        </w:rPr>
        <w:t xml:space="preserve">на </w:t>
      </w:r>
      <w:r w:rsidRPr="00191237">
        <w:rPr>
          <w:sz w:val="26"/>
          <w:szCs w:val="26"/>
        </w:rPr>
        <w:t xml:space="preserve">мир – новой отрасли публичного права, основы которого направлены на защиту мира как высшей ценности и связаны с реализацией права на мир, механизмом защиты мира и безопасности. Руководитель Центра миротворчества, директор Института </w:t>
      </w:r>
      <w:proofErr w:type="spellStart"/>
      <w:r w:rsidRPr="00191237">
        <w:rPr>
          <w:sz w:val="26"/>
          <w:szCs w:val="26"/>
        </w:rPr>
        <w:t>госуправления</w:t>
      </w:r>
      <w:proofErr w:type="spellEnd"/>
      <w:r w:rsidRPr="00191237">
        <w:rPr>
          <w:sz w:val="26"/>
          <w:szCs w:val="26"/>
        </w:rPr>
        <w:t xml:space="preserve"> и социально-гуманитарных наук доктор социологических наук Елена </w:t>
      </w:r>
      <w:proofErr w:type="spellStart"/>
      <w:r w:rsidRPr="00191237">
        <w:rPr>
          <w:sz w:val="26"/>
          <w:szCs w:val="26"/>
        </w:rPr>
        <w:t>Бобкова</w:t>
      </w:r>
      <w:proofErr w:type="spellEnd"/>
      <w:r w:rsidRPr="00191237">
        <w:rPr>
          <w:sz w:val="26"/>
          <w:szCs w:val="26"/>
        </w:rPr>
        <w:t xml:space="preserve"> отметила особую актуальность этой темы для Приднестровья.</w:t>
      </w:r>
    </w:p>
    <w:p w:rsidR="00191237" w:rsidRPr="00191237" w:rsidRDefault="00191237" w:rsidP="00F32087">
      <w:pPr>
        <w:pStyle w:val="ac"/>
        <w:spacing w:after="0"/>
        <w:ind w:firstLine="567"/>
        <w:jc w:val="both"/>
        <w:rPr>
          <w:rStyle w:val="quoted"/>
          <w:sz w:val="26"/>
          <w:szCs w:val="26"/>
        </w:rPr>
      </w:pPr>
      <w:r w:rsidRPr="00191237">
        <w:rPr>
          <w:rStyle w:val="quoted"/>
          <w:sz w:val="26"/>
          <w:szCs w:val="26"/>
        </w:rPr>
        <w:t xml:space="preserve">«Право мира как отрасль права многие ученые относят к такой комплексной, междисциплинарной науке как </w:t>
      </w:r>
      <w:proofErr w:type="spellStart"/>
      <w:r w:rsidRPr="00191237">
        <w:rPr>
          <w:rStyle w:val="quoted"/>
          <w:sz w:val="26"/>
          <w:szCs w:val="26"/>
        </w:rPr>
        <w:t>мирология</w:t>
      </w:r>
      <w:proofErr w:type="spellEnd"/>
      <w:r w:rsidRPr="00191237">
        <w:rPr>
          <w:rStyle w:val="quoted"/>
          <w:sz w:val="26"/>
          <w:szCs w:val="26"/>
        </w:rPr>
        <w:t xml:space="preserve">. Это направление сейчас очень актуально. Мы видим, что сегодня происходят серьезные фундаментальные изменения. Видим огромный рост числа конфликтов. И людям очень важно понимать, насколько мир важен, глобален. Насколько это является непреходящей всеобщей ценностью», – подчеркнула Елена </w:t>
      </w:r>
      <w:proofErr w:type="spellStart"/>
      <w:r w:rsidRPr="00191237">
        <w:rPr>
          <w:rStyle w:val="quoted"/>
          <w:sz w:val="26"/>
          <w:szCs w:val="26"/>
        </w:rPr>
        <w:t>Бобкова</w:t>
      </w:r>
      <w:proofErr w:type="spellEnd"/>
      <w:r w:rsidRPr="00191237">
        <w:rPr>
          <w:rStyle w:val="quoted"/>
          <w:sz w:val="26"/>
          <w:szCs w:val="26"/>
        </w:rPr>
        <w:t>.</w:t>
      </w:r>
    </w:p>
    <w:p w:rsidR="00191237" w:rsidRPr="00191237" w:rsidRDefault="00191237" w:rsidP="00F32087">
      <w:pPr>
        <w:pStyle w:val="ac"/>
        <w:spacing w:after="0"/>
        <w:ind w:firstLine="567"/>
        <w:jc w:val="both"/>
        <w:rPr>
          <w:rStyle w:val="quoted"/>
          <w:sz w:val="26"/>
          <w:szCs w:val="26"/>
        </w:rPr>
      </w:pPr>
      <w:r w:rsidRPr="00191237">
        <w:rPr>
          <w:sz w:val="26"/>
          <w:szCs w:val="26"/>
        </w:rPr>
        <w:t xml:space="preserve">В своем выступлении Елена </w:t>
      </w:r>
      <w:proofErr w:type="spellStart"/>
      <w:r w:rsidRPr="00191237">
        <w:rPr>
          <w:sz w:val="26"/>
          <w:szCs w:val="26"/>
        </w:rPr>
        <w:t>Бобкова</w:t>
      </w:r>
      <w:proofErr w:type="spellEnd"/>
      <w:r w:rsidRPr="00191237">
        <w:rPr>
          <w:sz w:val="26"/>
          <w:szCs w:val="26"/>
        </w:rPr>
        <w:t xml:space="preserve"> также отметила, что создание </w:t>
      </w:r>
      <w:r w:rsidR="00433683">
        <w:rPr>
          <w:sz w:val="26"/>
          <w:szCs w:val="26"/>
        </w:rPr>
        <w:t>Приднестровской Молдавской Республики</w:t>
      </w:r>
      <w:r w:rsidRPr="00191237">
        <w:rPr>
          <w:sz w:val="26"/>
          <w:szCs w:val="26"/>
        </w:rPr>
        <w:t xml:space="preserve"> стало ответом на нарушение прав человека. В том числе права на мир и безопасность.</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 xml:space="preserve">Собравшая всех в актовом зале конференция прошла в духе сотрудничества и диалога. </w:t>
      </w:r>
    </w:p>
    <w:p w:rsidR="00191237" w:rsidRPr="00191237" w:rsidRDefault="00191237" w:rsidP="00F32087">
      <w:pPr>
        <w:spacing w:after="0" w:line="240" w:lineRule="auto"/>
        <w:ind w:firstLine="708"/>
        <w:jc w:val="both"/>
        <w:rPr>
          <w:rFonts w:ascii="Times New Roman" w:hAnsi="Times New Roman"/>
          <w:sz w:val="26"/>
          <w:szCs w:val="26"/>
        </w:rPr>
      </w:pPr>
      <w:r w:rsidRPr="00191237">
        <w:rPr>
          <w:rFonts w:ascii="Times New Roman" w:hAnsi="Times New Roman"/>
          <w:sz w:val="26"/>
          <w:szCs w:val="26"/>
        </w:rPr>
        <w:t>Резюмируя итоги прошедшего мероприятия Уполномоченный хотел бы подчеркнуть, что подобные мероприятия помогают не только обозначить актуальные проблемы, но и выработать новые механизмы их решения и внедрить в действующее приднестровское законодательство.</w:t>
      </w:r>
    </w:p>
    <w:p w:rsidR="00191237" w:rsidRPr="00191237" w:rsidRDefault="00191237" w:rsidP="00F32087">
      <w:pPr>
        <w:spacing w:after="0" w:line="240" w:lineRule="auto"/>
        <w:ind w:left="567" w:firstLine="567"/>
        <w:jc w:val="both"/>
        <w:rPr>
          <w:rFonts w:ascii="Times New Roman" w:hAnsi="Times New Roman"/>
          <w:i/>
          <w:sz w:val="26"/>
          <w:szCs w:val="26"/>
        </w:rPr>
      </w:pPr>
      <w:r w:rsidRPr="00191237">
        <w:rPr>
          <w:rFonts w:ascii="Times New Roman" w:hAnsi="Times New Roman"/>
          <w:i/>
          <w:color w:val="002060"/>
          <w:sz w:val="26"/>
          <w:szCs w:val="26"/>
          <w:u w:val="single"/>
        </w:rPr>
        <w:t xml:space="preserve">Справка к сведению: </w:t>
      </w:r>
      <w:r w:rsidRPr="00191237">
        <w:rPr>
          <w:rFonts w:ascii="Times New Roman" w:hAnsi="Times New Roman"/>
          <w:i/>
          <w:sz w:val="26"/>
          <w:szCs w:val="26"/>
        </w:rPr>
        <w:t xml:space="preserve">подробнее с информацией можно ознакомиться, перейдя по ссылкам: </w:t>
      </w:r>
      <w:hyperlink r:id="rId37" w:history="1">
        <w:r w:rsidRPr="00191237">
          <w:rPr>
            <w:rStyle w:val="a9"/>
            <w:rFonts w:ascii="Times New Roman" w:hAnsi="Times New Roman"/>
            <w:i/>
            <w:sz w:val="26"/>
            <w:szCs w:val="26"/>
            <w:lang w:val="en-US"/>
          </w:rPr>
          <w:t>www</w:t>
        </w:r>
        <w:r w:rsidRPr="00191237">
          <w:rPr>
            <w:rStyle w:val="a9"/>
            <w:rFonts w:ascii="Times New Roman" w:hAnsi="Times New Roman"/>
            <w:i/>
            <w:sz w:val="26"/>
            <w:szCs w:val="26"/>
          </w:rPr>
          <w:t>.novostipmr.com/ru/news/23-12-11/v-pgu-startovala-konferenciya-k-75-letiyu-prinyatiya-vseobshchey</w:t>
        </w:r>
      </w:hyperlink>
      <w:r w:rsidRPr="00191237">
        <w:rPr>
          <w:rFonts w:ascii="Times New Roman" w:hAnsi="Times New Roman"/>
          <w:i/>
          <w:sz w:val="26"/>
          <w:szCs w:val="26"/>
        </w:rPr>
        <w:t xml:space="preserve"> и </w:t>
      </w:r>
      <w:hyperlink r:id="rId38" w:history="1">
        <w:r w:rsidRPr="00191237">
          <w:rPr>
            <w:rStyle w:val="a9"/>
            <w:rFonts w:ascii="Times New Roman" w:hAnsi="Times New Roman"/>
            <w:i/>
            <w:sz w:val="26"/>
            <w:szCs w:val="26"/>
            <w:lang w:val="en-US"/>
          </w:rPr>
          <w:t>www</w:t>
        </w:r>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tv</w:t>
        </w:r>
        <w:proofErr w:type="spellEnd"/>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pgtrk</w:t>
        </w:r>
        <w:proofErr w:type="spellEnd"/>
        <w:r w:rsidRPr="00191237">
          <w:rPr>
            <w:rStyle w:val="a9"/>
            <w:rFonts w:ascii="Times New Roman" w:hAnsi="Times New Roman"/>
            <w:i/>
            <w:sz w:val="26"/>
            <w:szCs w:val="26"/>
          </w:rPr>
          <w:t>.</w:t>
        </w:r>
        <w:r w:rsidRPr="00191237">
          <w:rPr>
            <w:rStyle w:val="a9"/>
            <w:rFonts w:ascii="Times New Roman" w:hAnsi="Times New Roman"/>
            <w:i/>
            <w:sz w:val="26"/>
            <w:szCs w:val="26"/>
            <w:lang w:val="en-US"/>
          </w:rPr>
          <w:t>com</w:t>
        </w:r>
        <w:r w:rsidRPr="00191237">
          <w:rPr>
            <w:rStyle w:val="a9"/>
            <w:rFonts w:ascii="Times New Roman" w:hAnsi="Times New Roman"/>
            <w:i/>
            <w:sz w:val="26"/>
            <w:szCs w:val="26"/>
          </w:rPr>
          <w:t>/</w:t>
        </w:r>
        <w:proofErr w:type="spellStart"/>
        <w:r w:rsidRPr="00191237">
          <w:rPr>
            <w:rStyle w:val="a9"/>
            <w:rFonts w:ascii="Times New Roman" w:hAnsi="Times New Roman"/>
            <w:i/>
            <w:sz w:val="26"/>
            <w:szCs w:val="26"/>
            <w:lang w:val="en-US"/>
          </w:rPr>
          <w:t>ru</w:t>
        </w:r>
        <w:proofErr w:type="spellEnd"/>
        <w:r w:rsidRPr="00191237">
          <w:rPr>
            <w:rStyle w:val="a9"/>
            <w:rFonts w:ascii="Times New Roman" w:hAnsi="Times New Roman"/>
            <w:i/>
            <w:sz w:val="26"/>
            <w:szCs w:val="26"/>
          </w:rPr>
          <w:t>/</w:t>
        </w:r>
        <w:r w:rsidRPr="00191237">
          <w:rPr>
            <w:rStyle w:val="a9"/>
            <w:rFonts w:ascii="Times New Roman" w:hAnsi="Times New Roman"/>
            <w:i/>
            <w:sz w:val="26"/>
            <w:szCs w:val="26"/>
            <w:lang w:val="en-US"/>
          </w:rPr>
          <w:t>news</w:t>
        </w:r>
        <w:r w:rsidRPr="00191237">
          <w:rPr>
            <w:rStyle w:val="a9"/>
            <w:rFonts w:ascii="Times New Roman" w:hAnsi="Times New Roman"/>
            <w:i/>
            <w:sz w:val="26"/>
            <w:szCs w:val="26"/>
          </w:rPr>
          <w:t>/20231212/139816</w:t>
        </w:r>
      </w:hyperlink>
      <w:r w:rsidRPr="00191237">
        <w:rPr>
          <w:rFonts w:ascii="Times New Roman" w:hAnsi="Times New Roman"/>
          <w:i/>
          <w:sz w:val="26"/>
          <w:szCs w:val="26"/>
        </w:rPr>
        <w:t>, где представлены фото и видео о прошедшем мероприятии).</w:t>
      </w:r>
    </w:p>
    <w:p w:rsidR="00191237" w:rsidRPr="00191237" w:rsidRDefault="00191237" w:rsidP="00F32087">
      <w:pPr>
        <w:spacing w:after="0" w:line="240" w:lineRule="auto"/>
        <w:jc w:val="both"/>
        <w:rPr>
          <w:rFonts w:ascii="Times New Roman" w:hAnsi="Times New Roman"/>
          <w:sz w:val="26"/>
          <w:szCs w:val="26"/>
        </w:rPr>
      </w:pP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В продолжение темы прошедших на базе Приднестровского Государственного университета им. </w:t>
      </w:r>
      <w:proofErr w:type="spellStart"/>
      <w:r w:rsidRPr="00191237">
        <w:rPr>
          <w:rFonts w:ascii="Times New Roman" w:hAnsi="Times New Roman"/>
          <w:sz w:val="26"/>
          <w:szCs w:val="26"/>
        </w:rPr>
        <w:t>Т.Г.Шевченко</w:t>
      </w:r>
      <w:proofErr w:type="spellEnd"/>
      <w:r w:rsidRPr="00191237">
        <w:rPr>
          <w:rFonts w:ascii="Times New Roman" w:hAnsi="Times New Roman"/>
          <w:sz w:val="26"/>
          <w:szCs w:val="26"/>
        </w:rPr>
        <w:t xml:space="preserve"> мероприятий Уполномоченный также хотел сказать несколько слов еще о некоторых из них, в которых он также принял активное участие в 2023 году.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drawing>
          <wp:anchor distT="0" distB="0" distL="114300" distR="114300" simplePos="0" relativeHeight="251660800" behindDoc="0" locked="0" layoutInCell="1" allowOverlap="1">
            <wp:simplePos x="0" y="0"/>
            <wp:positionH relativeFrom="column">
              <wp:posOffset>0</wp:posOffset>
            </wp:positionH>
            <wp:positionV relativeFrom="paragraph">
              <wp:posOffset>381000</wp:posOffset>
            </wp:positionV>
            <wp:extent cx="3335020" cy="2367915"/>
            <wp:effectExtent l="0" t="0" r="0" b="0"/>
            <wp:wrapSquare wrapText="bothSides"/>
            <wp:docPr id="4" name="Рисунок 4" descr="pgu_29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gu_29_0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35020" cy="2367915"/>
                    </a:xfrm>
                    <a:prstGeom prst="rect">
                      <a:avLst/>
                    </a:prstGeom>
                    <a:noFill/>
                  </pic:spPr>
                </pic:pic>
              </a:graphicData>
            </a:graphic>
            <wp14:sizeRelH relativeFrom="page">
              <wp14:pctWidth>0</wp14:pctWidth>
            </wp14:sizeRelH>
            <wp14:sizeRelV relativeFrom="page">
              <wp14:pctHeight>0</wp14:pctHeight>
            </wp14:sizeRelV>
          </wp:anchor>
        </w:drawing>
      </w:r>
      <w:r w:rsidRPr="00191237">
        <w:rPr>
          <w:rFonts w:ascii="Times New Roman" w:hAnsi="Times New Roman"/>
          <w:sz w:val="26"/>
          <w:szCs w:val="26"/>
        </w:rPr>
        <w:t xml:space="preserve">24 октября 2023 года на </w:t>
      </w:r>
      <w:r w:rsidRPr="00191237">
        <w:rPr>
          <w:rFonts w:ascii="Times New Roman" w:hAnsi="Times New Roman"/>
          <w:b/>
          <w:sz w:val="26"/>
          <w:szCs w:val="26"/>
        </w:rPr>
        <w:t>международной конференции</w:t>
      </w:r>
      <w:r w:rsidRPr="00191237">
        <w:rPr>
          <w:rFonts w:ascii="Times New Roman" w:hAnsi="Times New Roman"/>
          <w:sz w:val="26"/>
          <w:szCs w:val="26"/>
        </w:rPr>
        <w:t xml:space="preserve">, прошедшей в приднестровском госуниверситете, темой обсуждения участниками стали уроки истории конфликта на Днестре и актуальность сохранения миротворческой операции под эгидой России. Организатором данного мероприятия выступил созданный год назад Центр изучения миротворчества. Среди обозначенных для докладов тем конференции </w:t>
      </w:r>
      <w:r w:rsidRPr="00191237">
        <w:rPr>
          <w:rFonts w:ascii="Times New Roman" w:hAnsi="Times New Roman"/>
          <w:b/>
          <w:sz w:val="26"/>
          <w:szCs w:val="26"/>
        </w:rPr>
        <w:t>«Война и мир на Днестре: агрессия и миротворчество»</w:t>
      </w:r>
      <w:r w:rsidRPr="00191237">
        <w:rPr>
          <w:rFonts w:ascii="Times New Roman" w:hAnsi="Times New Roman"/>
          <w:sz w:val="26"/>
          <w:szCs w:val="26"/>
        </w:rPr>
        <w:t xml:space="preserve"> –  предыстория вооружённого конфликта 1992-го года и выводы, которые нужно сделать во избежание его повторения.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 «Миротворческая миссия на Днестре – уникальна». Так говорили на прошедшем мероприятии его участники. Больше 30 лет в Приднестровье – мир. Все благодаря российским миротворцам. Они вошли в Зону Безопасности в конце июля 1992 года. С тех пор не прозвучало ни одного выстрела.</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Представитель Министерства иностранных дел Приднестровской Молдавской Республики в ходе своего выступления напомнил о том, что вооружённые формирования Молдовы вероломно напали на мирное Приднестровье, и до сих пор никто не ответил за эти преступления, а также подчеркнул, что миротворческая операция под эгидой России, включающая Объединенную Контрольную Комиссию и Объединенное Военное Командование, является сдерживающим фактором. Именно этот механизм не позволяет вновь разгореться конфликту между Приднестровьем и Молдовой. При этом Молдова продолжает нарушать права приднестровцев, ограничивая ввоз жизненно важных товаров и блокируя экспорт промышленной продукции. Официальный Кишинёв запугивает население Приднестровья поправками в уголовный кодекс Молдовы, криминализирующими так называемый сепаратизм, препятствует свободе передвижения.</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Руководитель Центра изучения миротворчества Приднестровского Государственного университета им. </w:t>
      </w:r>
      <w:proofErr w:type="spellStart"/>
      <w:r w:rsidRPr="00191237">
        <w:rPr>
          <w:rFonts w:ascii="Times New Roman" w:hAnsi="Times New Roman"/>
          <w:sz w:val="26"/>
          <w:szCs w:val="26"/>
        </w:rPr>
        <w:t>Т.Г.Шевченко</w:t>
      </w:r>
      <w:proofErr w:type="spellEnd"/>
      <w:r w:rsidRPr="00191237">
        <w:rPr>
          <w:rFonts w:ascii="Times New Roman" w:hAnsi="Times New Roman"/>
          <w:sz w:val="26"/>
          <w:szCs w:val="26"/>
        </w:rPr>
        <w:t xml:space="preserve"> Елена </w:t>
      </w:r>
      <w:proofErr w:type="spellStart"/>
      <w:r w:rsidRPr="00191237">
        <w:rPr>
          <w:rFonts w:ascii="Times New Roman" w:hAnsi="Times New Roman"/>
          <w:sz w:val="26"/>
          <w:szCs w:val="26"/>
        </w:rPr>
        <w:t>Бобкова</w:t>
      </w:r>
      <w:proofErr w:type="spellEnd"/>
      <w:r w:rsidRPr="00191237">
        <w:rPr>
          <w:rFonts w:ascii="Times New Roman" w:hAnsi="Times New Roman"/>
          <w:sz w:val="26"/>
          <w:szCs w:val="26"/>
        </w:rPr>
        <w:t xml:space="preserve"> напомнила, что более 30 лет приднестровцы пытаются добиться соблюдения своих неотъемлемых прав и свобод. Однако из года в год сталкиваются лишь с новыми ограничениями и нарушениями, и 2023-й год, к сожалению, не стал в этом вопросе исключением.</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Выступая на мероприятии первый Президент Приднестровской Молдавской Республики Игорь Смирнов – непосредственный участник создания Республики (именно он в конце 1980-х – начале 90-х годов возглавил процессы, которые привели к появлению Приднестровья), напомнил, что агрессия на молодую республику была совершена вопреки всем договорённостям на тот момент между Приднестровьем и Молдовой.  </w:t>
      </w:r>
      <w:r w:rsidRPr="00191237">
        <w:rPr>
          <w:rStyle w:val="quoted"/>
          <w:rFonts w:ascii="Times New Roman" w:hAnsi="Times New Roman"/>
          <w:sz w:val="26"/>
          <w:szCs w:val="26"/>
        </w:rPr>
        <w:t xml:space="preserve">«Я на всю жизнь запомнил, как Сергей Лавров, давая интервью </w:t>
      </w:r>
      <w:r w:rsidRPr="00191237">
        <w:rPr>
          <w:rStyle w:val="quoted"/>
          <w:rFonts w:ascii="Times New Roman" w:hAnsi="Times New Roman"/>
          <w:sz w:val="26"/>
          <w:szCs w:val="26"/>
        </w:rPr>
        <w:lastRenderedPageBreak/>
        <w:t>немецкому журналу "Штерн", сказал, что то правительство, которое применяет армию против собственного народа, не имеет права управлять этим народом. А ведь это был геноцид в чистом виде», – сказал Игорь Смирнов.</w:t>
      </w:r>
    </w:p>
    <w:p w:rsidR="00191237" w:rsidRPr="00191237" w:rsidRDefault="00191237" w:rsidP="00F32087">
      <w:pPr>
        <w:spacing w:after="0" w:line="240" w:lineRule="auto"/>
        <w:jc w:val="both"/>
        <w:rPr>
          <w:rFonts w:ascii="Times New Roman" w:hAnsi="Times New Roman"/>
          <w:sz w:val="26"/>
          <w:szCs w:val="26"/>
        </w:rPr>
      </w:pPr>
      <w:r w:rsidRPr="00191237">
        <w:rPr>
          <w:rFonts w:ascii="Times New Roman" w:hAnsi="Times New Roman"/>
          <w:sz w:val="26"/>
          <w:szCs w:val="26"/>
        </w:rPr>
        <w:tab/>
        <w:t xml:space="preserve">Как отметил в своем докладе Сопредседатель Объединенной Контрольной Комиссии </w:t>
      </w:r>
      <w:r w:rsidR="00427ADE">
        <w:rPr>
          <w:rFonts w:ascii="Times New Roman" w:hAnsi="Times New Roman"/>
          <w:sz w:val="26"/>
          <w:szCs w:val="26"/>
        </w:rPr>
        <w:t xml:space="preserve">от Приднестровской Молдавской Республики </w:t>
      </w:r>
      <w:r w:rsidRPr="00191237">
        <w:rPr>
          <w:rFonts w:ascii="Times New Roman" w:hAnsi="Times New Roman"/>
          <w:sz w:val="26"/>
          <w:szCs w:val="26"/>
        </w:rPr>
        <w:t xml:space="preserve">Олег Беляков, при этом практически все международные структуры и государства Европы равнодушно взирали на так называемое наведение конституционного порядка. А ведь по сути это были убийства мирных граждан и разрушение жилых домов. </w:t>
      </w:r>
      <w:r w:rsidRPr="00191237">
        <w:rPr>
          <w:rStyle w:val="quoted"/>
          <w:rFonts w:ascii="Times New Roman" w:hAnsi="Times New Roman"/>
          <w:sz w:val="26"/>
          <w:szCs w:val="26"/>
        </w:rPr>
        <w:t>«Практически все остались безучастны. Никто не высказал своей твёрдой точки зрения. Никто не оказал помощь. Оказание помощи, в первую очередь населению, шло исключительно от Российской Федерации.  С первых дней начала вооружённого конфликта Россия начала незамедлительно переговоры как с Приднестровьем, так и с Республикой Молдовой о прекращении боевых действий», – сказал он. И</w:t>
      </w:r>
      <w:r w:rsidRPr="00191237">
        <w:rPr>
          <w:rFonts w:ascii="Times New Roman" w:hAnsi="Times New Roman"/>
          <w:sz w:val="26"/>
          <w:szCs w:val="26"/>
        </w:rPr>
        <w:t xml:space="preserve">менно Объединенная Контрольная Комиссия, созданная в июле 1992-го года, приступила к разводу вооружённых формирований. А сегодня благодаря своей сбалансированности и учёту интересов как сторон конфликта, так и посредников и наблюдателей в лице Украины, России и ОБСЕ в Приднестровской Молдавской Республике поддерживается мир. </w:t>
      </w:r>
    </w:p>
    <w:p w:rsidR="00191237" w:rsidRPr="00191237" w:rsidRDefault="00191237" w:rsidP="00F32087">
      <w:pPr>
        <w:spacing w:after="0" w:line="240" w:lineRule="auto"/>
        <w:ind w:left="567" w:firstLine="567"/>
        <w:jc w:val="both"/>
        <w:rPr>
          <w:rFonts w:ascii="Times New Roman" w:hAnsi="Times New Roman"/>
          <w:i/>
          <w:sz w:val="26"/>
          <w:szCs w:val="26"/>
        </w:rPr>
      </w:pPr>
      <w:r w:rsidRPr="00191237">
        <w:rPr>
          <w:rFonts w:ascii="Times New Roman" w:hAnsi="Times New Roman"/>
          <w:i/>
          <w:color w:val="002060"/>
          <w:sz w:val="26"/>
          <w:szCs w:val="26"/>
          <w:u w:val="single"/>
        </w:rPr>
        <w:t xml:space="preserve">Справка к сведению: </w:t>
      </w:r>
      <w:r w:rsidRPr="00191237">
        <w:rPr>
          <w:rFonts w:ascii="Times New Roman" w:hAnsi="Times New Roman"/>
          <w:i/>
          <w:sz w:val="26"/>
          <w:szCs w:val="26"/>
        </w:rPr>
        <w:t xml:space="preserve">подробнее с информацией можно ознакомиться, перейдя по ссылкам: </w:t>
      </w:r>
      <w:hyperlink r:id="rId40" w:history="1">
        <w:r w:rsidRPr="00191237">
          <w:rPr>
            <w:rStyle w:val="a9"/>
            <w:rFonts w:ascii="Times New Roman" w:hAnsi="Times New Roman"/>
            <w:i/>
            <w:sz w:val="26"/>
            <w:szCs w:val="26"/>
            <w:lang w:val="en-US"/>
          </w:rPr>
          <w:t>www</w:t>
        </w:r>
        <w:r w:rsidRPr="00191237">
          <w:rPr>
            <w:rStyle w:val="a9"/>
            <w:rFonts w:ascii="Times New Roman" w:hAnsi="Times New Roman"/>
            <w:i/>
            <w:sz w:val="26"/>
            <w:szCs w:val="26"/>
          </w:rPr>
          <w:t>.novostipmr.com/ru/news/23-10-24/centr-izucheniya-mirotvorchestva-rossiya-igraet-klyuchevuyu-rol-v</w:t>
        </w:r>
      </w:hyperlink>
      <w:r w:rsidRPr="00191237">
        <w:rPr>
          <w:rFonts w:ascii="Times New Roman" w:hAnsi="Times New Roman"/>
          <w:i/>
          <w:sz w:val="26"/>
          <w:szCs w:val="26"/>
        </w:rPr>
        <w:t xml:space="preserve"> и </w:t>
      </w:r>
      <w:hyperlink r:id="rId41" w:history="1">
        <w:r w:rsidRPr="00191237">
          <w:rPr>
            <w:rStyle w:val="a9"/>
            <w:rFonts w:ascii="Times New Roman" w:hAnsi="Times New Roman"/>
            <w:i/>
            <w:sz w:val="26"/>
            <w:szCs w:val="26"/>
          </w:rPr>
          <w:t>https://tv.pgtrk.com/ru/news/20231024/138000</w:t>
        </w:r>
      </w:hyperlink>
      <w:r w:rsidRPr="00191237">
        <w:rPr>
          <w:rFonts w:ascii="Times New Roman" w:hAnsi="Times New Roman"/>
          <w:i/>
          <w:sz w:val="26"/>
          <w:szCs w:val="26"/>
        </w:rPr>
        <w:t>, в последней представлено видео о прошедшем мероприятии).</w:t>
      </w:r>
    </w:p>
    <w:p w:rsidR="00191237" w:rsidRPr="00191237" w:rsidRDefault="00191237" w:rsidP="00F32087">
      <w:pPr>
        <w:spacing w:after="0" w:line="240" w:lineRule="auto"/>
        <w:jc w:val="both"/>
        <w:rPr>
          <w:rFonts w:ascii="Times New Roman" w:hAnsi="Times New Roman"/>
          <w:bCs/>
          <w:sz w:val="26"/>
          <w:szCs w:val="26"/>
        </w:rPr>
      </w:pP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bCs/>
          <w:sz w:val="26"/>
          <w:szCs w:val="26"/>
        </w:rPr>
        <w:t>5 апреля 2023 года</w:t>
      </w:r>
      <w:r w:rsidRPr="00191237">
        <w:rPr>
          <w:rFonts w:ascii="Times New Roman" w:hAnsi="Times New Roman"/>
          <w:sz w:val="26"/>
          <w:szCs w:val="26"/>
        </w:rPr>
        <w:t xml:space="preserve"> Уполномоченный по правам человека в Приднестровской Молдавской Республике принял участие в пленарном заседании </w:t>
      </w:r>
      <w:r w:rsidRPr="00191237">
        <w:rPr>
          <w:rFonts w:ascii="Times New Roman" w:hAnsi="Times New Roman"/>
          <w:b/>
          <w:sz w:val="26"/>
          <w:szCs w:val="26"/>
        </w:rPr>
        <w:t>Международной научно-практической конференции «</w:t>
      </w:r>
      <w:proofErr w:type="spellStart"/>
      <w:r w:rsidRPr="00191237">
        <w:rPr>
          <w:rFonts w:ascii="Times New Roman" w:hAnsi="Times New Roman"/>
          <w:b/>
          <w:sz w:val="26"/>
          <w:szCs w:val="26"/>
        </w:rPr>
        <w:t>Яковлевские</w:t>
      </w:r>
      <w:proofErr w:type="spellEnd"/>
      <w:r w:rsidRPr="00191237">
        <w:rPr>
          <w:rFonts w:ascii="Times New Roman" w:hAnsi="Times New Roman"/>
          <w:b/>
          <w:sz w:val="26"/>
          <w:szCs w:val="26"/>
        </w:rPr>
        <w:t xml:space="preserve"> чтения</w:t>
      </w:r>
      <w:r w:rsidRPr="00191237">
        <w:rPr>
          <w:rFonts w:ascii="Times New Roman" w:hAnsi="Times New Roman"/>
          <w:sz w:val="26"/>
          <w:szCs w:val="26"/>
        </w:rPr>
        <w:t xml:space="preserve">» </w:t>
      </w:r>
      <w:r w:rsidRPr="00191237">
        <w:rPr>
          <w:rFonts w:ascii="Times New Roman" w:hAnsi="Times New Roman"/>
          <w:b/>
          <w:sz w:val="26"/>
          <w:szCs w:val="26"/>
        </w:rPr>
        <w:t>на тему</w:t>
      </w:r>
      <w:r w:rsidR="00427ADE">
        <w:rPr>
          <w:rFonts w:ascii="Times New Roman" w:hAnsi="Times New Roman"/>
          <w:b/>
          <w:sz w:val="26"/>
          <w:szCs w:val="26"/>
        </w:rPr>
        <w:t>:</w:t>
      </w:r>
      <w:r w:rsidRPr="00191237">
        <w:rPr>
          <w:rFonts w:ascii="Times New Roman" w:hAnsi="Times New Roman"/>
          <w:b/>
          <w:sz w:val="26"/>
          <w:szCs w:val="26"/>
        </w:rPr>
        <w:t xml:space="preserve"> «Современное право и государство: проблемы, решения и тенденции развития»</w:t>
      </w:r>
      <w:r w:rsidRPr="00191237">
        <w:rPr>
          <w:rFonts w:ascii="Times New Roman" w:hAnsi="Times New Roman"/>
          <w:sz w:val="26"/>
          <w:szCs w:val="26"/>
        </w:rPr>
        <w:t xml:space="preserve">. </w:t>
      </w:r>
    </w:p>
    <w:p w:rsidR="00191237" w:rsidRPr="00191237" w:rsidRDefault="00191237" w:rsidP="00F32087">
      <w:pPr>
        <w:spacing w:after="0" w:line="240" w:lineRule="auto"/>
        <w:ind w:firstLine="567"/>
        <w:jc w:val="both"/>
        <w:rPr>
          <w:rStyle w:val="quoted"/>
          <w:rFonts w:ascii="Times New Roman" w:hAnsi="Times New Roman"/>
          <w:sz w:val="26"/>
          <w:szCs w:val="26"/>
        </w:rPr>
      </w:pPr>
      <w:r w:rsidRPr="00191237">
        <w:rPr>
          <w:rStyle w:val="quoted"/>
          <w:rFonts w:ascii="Times New Roman" w:hAnsi="Times New Roman"/>
          <w:sz w:val="26"/>
          <w:szCs w:val="26"/>
        </w:rPr>
        <w:t xml:space="preserve">Подобного рода мероприятие посвященная выдающемуся земляку, первому ректору Тираспольского государственного корпоративного университета с 1990 года, заслуженному юристу, доктору юридических наук Василию Никитовичу Яковлеву, в стенах </w:t>
      </w:r>
      <w:r w:rsidRPr="00191237">
        <w:rPr>
          <w:rFonts w:ascii="Times New Roman" w:hAnsi="Times New Roman"/>
          <w:sz w:val="26"/>
          <w:szCs w:val="26"/>
        </w:rPr>
        <w:t xml:space="preserve">Приднестровского государственного университета им. </w:t>
      </w:r>
      <w:proofErr w:type="spellStart"/>
      <w:r w:rsidRPr="00191237">
        <w:rPr>
          <w:rFonts w:ascii="Times New Roman" w:hAnsi="Times New Roman"/>
          <w:sz w:val="26"/>
          <w:szCs w:val="26"/>
        </w:rPr>
        <w:t>Т.Г.Шевченко</w:t>
      </w:r>
      <w:proofErr w:type="spellEnd"/>
      <w:r w:rsidRPr="00191237">
        <w:rPr>
          <w:rStyle w:val="quoted"/>
          <w:rFonts w:ascii="Times New Roman" w:hAnsi="Times New Roman"/>
          <w:sz w:val="26"/>
          <w:szCs w:val="26"/>
        </w:rPr>
        <w:t xml:space="preserve"> прошла уже в девятый раз.</w:t>
      </w:r>
    </w:p>
    <w:p w:rsidR="00191237" w:rsidRPr="00191237" w:rsidRDefault="00191237" w:rsidP="00F32087">
      <w:pPr>
        <w:spacing w:after="0" w:line="240" w:lineRule="auto"/>
        <w:ind w:firstLine="567"/>
        <w:jc w:val="both"/>
        <w:rPr>
          <w:rStyle w:val="quoted"/>
          <w:rFonts w:ascii="Times New Roman" w:hAnsi="Times New Roman"/>
          <w:sz w:val="26"/>
          <w:szCs w:val="26"/>
        </w:rPr>
      </w:pPr>
      <w:r w:rsidRPr="00191237">
        <w:rPr>
          <w:rStyle w:val="quoted"/>
          <w:rFonts w:ascii="Times New Roman" w:hAnsi="Times New Roman"/>
          <w:sz w:val="26"/>
          <w:szCs w:val="26"/>
        </w:rPr>
        <w:t xml:space="preserve">Именно Василий Яковлев стал создателем первой Конституции ПМР, первых нормативно-правовых актов, которые регламентировали создание самой республики и органов государственной власти, и он же являлся первым ректором госуниверситета Республики. </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lastRenderedPageBreak/>
        <w:drawing>
          <wp:anchor distT="0" distB="0" distL="114300" distR="114300" simplePos="0" relativeHeight="251661824" behindDoc="0" locked="0" layoutInCell="1" allowOverlap="1">
            <wp:simplePos x="0" y="0"/>
            <wp:positionH relativeFrom="column">
              <wp:posOffset>0</wp:posOffset>
            </wp:positionH>
            <wp:positionV relativeFrom="paragraph">
              <wp:posOffset>41275</wp:posOffset>
            </wp:positionV>
            <wp:extent cx="3303270" cy="2188210"/>
            <wp:effectExtent l="0" t="0" r="0" b="2540"/>
            <wp:wrapSquare wrapText="bothSides"/>
            <wp:docPr id="3" name="Рисунок 3" descr="pgu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gu_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03270" cy="2188210"/>
                    </a:xfrm>
                    <a:prstGeom prst="rect">
                      <a:avLst/>
                    </a:prstGeom>
                    <a:noFill/>
                  </pic:spPr>
                </pic:pic>
              </a:graphicData>
            </a:graphic>
            <wp14:sizeRelH relativeFrom="page">
              <wp14:pctWidth>0</wp14:pctWidth>
            </wp14:sizeRelH>
            <wp14:sizeRelV relativeFrom="page">
              <wp14:pctHeight>0</wp14:pctHeight>
            </wp14:sizeRelV>
          </wp:anchor>
        </w:drawing>
      </w:r>
      <w:r w:rsidRPr="00191237">
        <w:rPr>
          <w:rStyle w:val="t2"/>
          <w:rFonts w:ascii="Times New Roman" w:hAnsi="Times New Roman"/>
          <w:sz w:val="26"/>
          <w:szCs w:val="26"/>
        </w:rPr>
        <w:t xml:space="preserve">В работе конференции приняли участие представители Администрации Президента, Верховного Совета, центральной избирательной комиссии, </w:t>
      </w:r>
      <w:r w:rsidRPr="00191237">
        <w:rPr>
          <w:rFonts w:ascii="Times New Roman" w:hAnsi="Times New Roman"/>
          <w:sz w:val="26"/>
          <w:szCs w:val="26"/>
        </w:rPr>
        <w:t xml:space="preserve">руководители органов </w:t>
      </w:r>
      <w:proofErr w:type="spellStart"/>
      <w:r w:rsidRPr="00191237">
        <w:rPr>
          <w:rFonts w:ascii="Times New Roman" w:hAnsi="Times New Roman"/>
          <w:sz w:val="26"/>
          <w:szCs w:val="26"/>
        </w:rPr>
        <w:t>госвласти</w:t>
      </w:r>
      <w:proofErr w:type="spellEnd"/>
      <w:r w:rsidRPr="00191237">
        <w:rPr>
          <w:rFonts w:ascii="Times New Roman" w:hAnsi="Times New Roman"/>
          <w:sz w:val="26"/>
          <w:szCs w:val="26"/>
        </w:rPr>
        <w:t>, судейского сообщества</w:t>
      </w:r>
      <w:r w:rsidRPr="00191237">
        <w:rPr>
          <w:rStyle w:val="t2"/>
          <w:rFonts w:ascii="Times New Roman" w:hAnsi="Times New Roman"/>
          <w:sz w:val="26"/>
          <w:szCs w:val="26"/>
        </w:rPr>
        <w:t xml:space="preserve"> Приднестровской Молдавской Республики, ученые вузов Российской Федерации и Приднестровской Молдавской Республики, профессорско-преподавательский состав и студенты университета, </w:t>
      </w:r>
      <w:r w:rsidRPr="00191237">
        <w:rPr>
          <w:rFonts w:ascii="Times New Roman" w:hAnsi="Times New Roman"/>
          <w:sz w:val="26"/>
          <w:szCs w:val="26"/>
        </w:rPr>
        <w:t>курсанты Тираспольского юридического института МВД ПМР</w:t>
      </w:r>
      <w:r w:rsidRPr="00191237">
        <w:rPr>
          <w:rStyle w:val="t2"/>
          <w:rFonts w:ascii="Times New Roman" w:hAnsi="Times New Roman"/>
          <w:sz w:val="26"/>
          <w:szCs w:val="26"/>
        </w:rPr>
        <w:t xml:space="preserve">, а также дочь первого ректора ПГУ </w:t>
      </w:r>
      <w:r w:rsidR="002F4483">
        <w:rPr>
          <w:rStyle w:val="t2"/>
          <w:rFonts w:ascii="Times New Roman" w:hAnsi="Times New Roman"/>
          <w:sz w:val="26"/>
          <w:szCs w:val="26"/>
        </w:rPr>
        <w:t xml:space="preserve">              </w:t>
      </w:r>
      <w:proofErr w:type="spellStart"/>
      <w:r w:rsidRPr="00191237">
        <w:rPr>
          <w:rStyle w:val="t2"/>
          <w:rFonts w:ascii="Times New Roman" w:hAnsi="Times New Roman"/>
          <w:sz w:val="26"/>
          <w:szCs w:val="26"/>
        </w:rPr>
        <w:t>им.Т.Г</w:t>
      </w:r>
      <w:proofErr w:type="spellEnd"/>
      <w:r w:rsidRPr="00191237">
        <w:rPr>
          <w:rStyle w:val="t2"/>
          <w:rFonts w:ascii="Times New Roman" w:hAnsi="Times New Roman"/>
          <w:sz w:val="26"/>
          <w:szCs w:val="26"/>
        </w:rPr>
        <w:t>. Шевченко Яковлева Василия Никитовича, которая в настоящее время работает на одной из кафедр  университета и продолжает преподавать</w:t>
      </w:r>
      <w:r w:rsidRPr="00191237">
        <w:rPr>
          <w:rFonts w:ascii="Times New Roman" w:hAnsi="Times New Roman"/>
          <w:sz w:val="26"/>
          <w:szCs w:val="26"/>
        </w:rPr>
        <w:t>.</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 xml:space="preserve"> «В рамках конференции вам предстоит затронуть темы, касающиеся различных отраслей права. Именно так и происходит обмен опытом, возникают решения многих сложных проблем, открываются новые молодые дарования», - отметил глава государства, Президент Приднестровской Молдавской Республики Вадим </w:t>
      </w:r>
      <w:proofErr w:type="spellStart"/>
      <w:r w:rsidRPr="00191237">
        <w:rPr>
          <w:rFonts w:ascii="Times New Roman" w:hAnsi="Times New Roman"/>
          <w:sz w:val="26"/>
          <w:szCs w:val="26"/>
        </w:rPr>
        <w:t>Красносельский</w:t>
      </w:r>
      <w:proofErr w:type="spellEnd"/>
      <w:r w:rsidRPr="00191237">
        <w:rPr>
          <w:rFonts w:ascii="Times New Roman" w:hAnsi="Times New Roman"/>
          <w:sz w:val="26"/>
          <w:szCs w:val="26"/>
        </w:rPr>
        <w:t xml:space="preserve"> в своем приветствии участникам </w:t>
      </w:r>
      <w:proofErr w:type="spellStart"/>
      <w:r w:rsidRPr="00191237">
        <w:rPr>
          <w:rFonts w:ascii="Times New Roman" w:hAnsi="Times New Roman"/>
          <w:sz w:val="26"/>
          <w:szCs w:val="26"/>
        </w:rPr>
        <w:t>яковлевских</w:t>
      </w:r>
      <w:proofErr w:type="spellEnd"/>
      <w:r w:rsidRPr="00191237">
        <w:rPr>
          <w:rFonts w:ascii="Times New Roman" w:hAnsi="Times New Roman"/>
          <w:sz w:val="26"/>
          <w:szCs w:val="26"/>
        </w:rPr>
        <w:t xml:space="preserve"> чтений.</w:t>
      </w:r>
    </w:p>
    <w:p w:rsidR="00191237" w:rsidRPr="00191237" w:rsidRDefault="00191237" w:rsidP="00F32087">
      <w:pPr>
        <w:spacing w:after="0" w:line="240" w:lineRule="auto"/>
        <w:jc w:val="both"/>
        <w:rPr>
          <w:rFonts w:ascii="Times New Roman" w:hAnsi="Times New Roman"/>
          <w:sz w:val="26"/>
          <w:szCs w:val="26"/>
        </w:rPr>
      </w:pPr>
      <w:r w:rsidRPr="00191237">
        <w:rPr>
          <w:rFonts w:ascii="Times New Roman" w:hAnsi="Times New Roman"/>
          <w:bCs/>
          <w:sz w:val="26"/>
          <w:szCs w:val="26"/>
        </w:rPr>
        <w:tab/>
      </w:r>
      <w:r w:rsidRPr="00191237">
        <w:rPr>
          <w:rFonts w:ascii="Times New Roman" w:hAnsi="Times New Roman"/>
          <w:sz w:val="26"/>
          <w:szCs w:val="26"/>
        </w:rPr>
        <w:t xml:space="preserve">В ходе прошедшего мероприятия были представлены доклады приднестровских и российских ученых, а также молодых исследователей. </w:t>
      </w:r>
    </w:p>
    <w:p w:rsidR="00191237" w:rsidRPr="00191237" w:rsidRDefault="00191237" w:rsidP="00F32087">
      <w:pPr>
        <w:spacing w:after="0" w:line="240" w:lineRule="auto"/>
        <w:ind w:left="567" w:firstLine="567"/>
        <w:jc w:val="both"/>
        <w:rPr>
          <w:rFonts w:ascii="Times New Roman" w:hAnsi="Times New Roman"/>
          <w:i/>
          <w:sz w:val="26"/>
          <w:szCs w:val="26"/>
        </w:rPr>
      </w:pPr>
      <w:r w:rsidRPr="00191237">
        <w:rPr>
          <w:rFonts w:ascii="Times New Roman" w:hAnsi="Times New Roman"/>
          <w:i/>
          <w:color w:val="002060"/>
          <w:sz w:val="26"/>
          <w:szCs w:val="26"/>
          <w:u w:val="single"/>
        </w:rPr>
        <w:t xml:space="preserve">Справка к сведению: </w:t>
      </w:r>
      <w:r w:rsidRPr="00191237">
        <w:rPr>
          <w:rFonts w:ascii="Times New Roman" w:hAnsi="Times New Roman"/>
          <w:i/>
          <w:sz w:val="26"/>
          <w:szCs w:val="26"/>
        </w:rPr>
        <w:t xml:space="preserve">подробнее с информацией можно ознакомиться, перейдя по ссылке: </w:t>
      </w:r>
      <w:hyperlink r:id="rId43" w:history="1">
        <w:r w:rsidRPr="00191237">
          <w:rPr>
            <w:rStyle w:val="a9"/>
            <w:rFonts w:ascii="Times New Roman" w:hAnsi="Times New Roman"/>
            <w:i/>
            <w:sz w:val="26"/>
            <w:szCs w:val="26"/>
            <w:lang w:val="en-US"/>
          </w:rPr>
          <w:t>www</w:t>
        </w:r>
        <w:r w:rsidRPr="00191237">
          <w:rPr>
            <w:rStyle w:val="a9"/>
            <w:rFonts w:ascii="Times New Roman" w:hAnsi="Times New Roman"/>
            <w:i/>
            <w:sz w:val="26"/>
            <w:szCs w:val="26"/>
          </w:rPr>
          <w:t>.novostipmr.com/ru/news/23-04-07/v-pgu-proshla-nauchno-prakticheskaya-konferenciya-yakovlevskie</w:t>
        </w:r>
      </w:hyperlink>
      <w:r w:rsidRPr="00191237">
        <w:rPr>
          <w:rFonts w:ascii="Times New Roman" w:hAnsi="Times New Roman"/>
          <w:i/>
          <w:sz w:val="26"/>
          <w:szCs w:val="26"/>
        </w:rPr>
        <w:t>, где представлено фото о прошедшем мероприятии).</w:t>
      </w:r>
    </w:p>
    <w:p w:rsidR="00191237" w:rsidRPr="00191237" w:rsidRDefault="00191237" w:rsidP="00F32087">
      <w:pPr>
        <w:spacing w:after="0" w:line="240" w:lineRule="auto"/>
        <w:jc w:val="both"/>
        <w:rPr>
          <w:rFonts w:ascii="Times New Roman" w:hAnsi="Times New Roman"/>
          <w:bCs/>
          <w:sz w:val="26"/>
          <w:szCs w:val="26"/>
        </w:rPr>
      </w:pP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bCs/>
          <w:sz w:val="26"/>
          <w:szCs w:val="26"/>
        </w:rPr>
        <w:t xml:space="preserve">И в заключение данного раздела настоящего доклада Уполномоченный хотел бы уделить внимание </w:t>
      </w:r>
      <w:r w:rsidRPr="00191237">
        <w:rPr>
          <w:rFonts w:ascii="Times New Roman" w:hAnsi="Times New Roman"/>
          <w:sz w:val="26"/>
          <w:szCs w:val="26"/>
        </w:rPr>
        <w:t>в рамках содействия обмена информацией и передовым опытом в области мониторинга прав человека</w:t>
      </w:r>
      <w:r w:rsidRPr="00191237">
        <w:rPr>
          <w:rFonts w:ascii="Times New Roman" w:hAnsi="Times New Roman"/>
          <w:bCs/>
          <w:sz w:val="26"/>
          <w:szCs w:val="26"/>
        </w:rPr>
        <w:t xml:space="preserve"> прошедшей в июне 2023 года онлайн </w:t>
      </w:r>
      <w:r w:rsidRPr="00191237">
        <w:rPr>
          <w:rFonts w:ascii="Times New Roman" w:hAnsi="Times New Roman"/>
          <w:sz w:val="26"/>
          <w:szCs w:val="26"/>
        </w:rPr>
        <w:t xml:space="preserve">встрече представителей институтов омбудсменов в Приднестровской Молдавской Республике и Республики Молдова. </w:t>
      </w:r>
    </w:p>
    <w:p w:rsidR="00191237" w:rsidRPr="00191237" w:rsidRDefault="00191237" w:rsidP="00F32087">
      <w:pPr>
        <w:spacing w:after="0" w:line="240" w:lineRule="auto"/>
        <w:jc w:val="both"/>
        <w:rPr>
          <w:rFonts w:ascii="Times New Roman" w:hAnsi="Times New Roman"/>
          <w:sz w:val="26"/>
          <w:szCs w:val="26"/>
        </w:rPr>
      </w:pPr>
      <w:r w:rsidRPr="00191237">
        <w:rPr>
          <w:rFonts w:ascii="Times New Roman" w:hAnsi="Times New Roman"/>
          <w:sz w:val="26"/>
          <w:szCs w:val="26"/>
        </w:rPr>
        <w:t>Круг обсуждаемых участниками вопросов был обозначен темой встречи: «Мониторинг прав человека: фокус на психических и интеллектуальных нарушениях».</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Организаторами встречи выступил Офис ООН по правам человека (УВКПЧ</w:t>
      </w:r>
      <w:proofErr w:type="gramStart"/>
      <w:r w:rsidRPr="00191237">
        <w:rPr>
          <w:rFonts w:ascii="Times New Roman" w:hAnsi="Times New Roman"/>
          <w:sz w:val="26"/>
          <w:szCs w:val="26"/>
        </w:rPr>
        <w:t xml:space="preserve">), </w:t>
      </w:r>
      <w:r w:rsidR="00FD3FD9">
        <w:rPr>
          <w:rFonts w:ascii="Times New Roman" w:hAnsi="Times New Roman"/>
          <w:sz w:val="26"/>
          <w:szCs w:val="26"/>
        </w:rPr>
        <w:t xml:space="preserve">  </w:t>
      </w:r>
      <w:proofErr w:type="gramEnd"/>
      <w:r w:rsidR="00FD3FD9">
        <w:rPr>
          <w:rFonts w:ascii="Times New Roman" w:hAnsi="Times New Roman"/>
          <w:sz w:val="26"/>
          <w:szCs w:val="26"/>
        </w:rPr>
        <w:t xml:space="preserve"> </w:t>
      </w:r>
      <w:r w:rsidRPr="00191237">
        <w:rPr>
          <w:rFonts w:ascii="Times New Roman" w:hAnsi="Times New Roman"/>
          <w:sz w:val="26"/>
          <w:szCs w:val="26"/>
        </w:rPr>
        <w:t xml:space="preserve">в частности советник Офиса в Молдове </w:t>
      </w:r>
      <w:proofErr w:type="spellStart"/>
      <w:r w:rsidRPr="00191237">
        <w:rPr>
          <w:rFonts w:ascii="Times New Roman" w:hAnsi="Times New Roman"/>
          <w:sz w:val="26"/>
          <w:szCs w:val="26"/>
        </w:rPr>
        <w:t>Беа</w:t>
      </w:r>
      <w:proofErr w:type="spellEnd"/>
      <w:r w:rsidRPr="00191237">
        <w:rPr>
          <w:rFonts w:ascii="Times New Roman" w:hAnsi="Times New Roman"/>
          <w:sz w:val="26"/>
          <w:szCs w:val="26"/>
        </w:rPr>
        <w:t xml:space="preserve"> </w:t>
      </w:r>
      <w:proofErr w:type="spellStart"/>
      <w:r w:rsidRPr="00191237">
        <w:rPr>
          <w:rFonts w:ascii="Times New Roman" w:hAnsi="Times New Roman"/>
          <w:sz w:val="26"/>
          <w:szCs w:val="26"/>
        </w:rPr>
        <w:t>Ференци</w:t>
      </w:r>
      <w:proofErr w:type="spellEnd"/>
      <w:r w:rsidRPr="00191237">
        <w:rPr>
          <w:rFonts w:ascii="Times New Roman" w:hAnsi="Times New Roman"/>
          <w:sz w:val="26"/>
          <w:szCs w:val="26"/>
        </w:rPr>
        <w:t>. Ранее она выразила свою готовность оказать содействие в проведении такого рода мероприятия для представителей омбудсменов как от Приднестровья, так и от Молдовы.</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noProof/>
          <w:sz w:val="26"/>
          <w:szCs w:val="26"/>
        </w:rPr>
        <w:lastRenderedPageBreak/>
        <w:drawing>
          <wp:anchor distT="0" distB="0" distL="114300" distR="114300" simplePos="0" relativeHeight="251662848" behindDoc="0" locked="0" layoutInCell="1" allowOverlap="1">
            <wp:simplePos x="0" y="0"/>
            <wp:positionH relativeFrom="column">
              <wp:posOffset>-10160</wp:posOffset>
            </wp:positionH>
            <wp:positionV relativeFrom="paragraph">
              <wp:posOffset>163830</wp:posOffset>
            </wp:positionV>
            <wp:extent cx="3350895" cy="2320290"/>
            <wp:effectExtent l="0" t="0" r="1905" b="3810"/>
            <wp:wrapSquare wrapText="bothSides"/>
            <wp:docPr id="2" name="Рисунок 2" descr="0-02-05-c448c5ef457666e824e3a809b5ae88161d58103dcabc874f9c9f1e8e6355a2f2_4b84e47f754822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02-05-c448c5ef457666e824e3a809b5ae88161d58103dcabc874f9c9f1e8e6355a2f2_4b84e47f754822d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50895" cy="2320290"/>
                    </a:xfrm>
                    <a:prstGeom prst="rect">
                      <a:avLst/>
                    </a:prstGeom>
                    <a:noFill/>
                  </pic:spPr>
                </pic:pic>
              </a:graphicData>
            </a:graphic>
            <wp14:sizeRelH relativeFrom="page">
              <wp14:pctWidth>0</wp14:pctWidth>
            </wp14:sizeRelH>
            <wp14:sizeRelV relativeFrom="page">
              <wp14:pctHeight>0</wp14:pctHeight>
            </wp14:sizeRelV>
          </wp:anchor>
        </w:drawing>
      </w:r>
      <w:r w:rsidRPr="00191237">
        <w:rPr>
          <w:rFonts w:ascii="Times New Roman" w:hAnsi="Times New Roman"/>
          <w:sz w:val="26"/>
          <w:szCs w:val="26"/>
        </w:rPr>
        <w:t xml:space="preserve"> В формате видеоконференции участники обсуждали вопросы, связанные с соблюдением прав человека, в частности граждан с психическими и интеллектуальными нарушениями. Целью проведенного мероприятия являлась разработка представителями институтов омбудсмена с обоих берегов Днестра основ для мониторинга прав человека в отношении прав людей с психическими и интеллектуальными нарушениями и </w:t>
      </w:r>
      <w:proofErr w:type="spellStart"/>
      <w:r w:rsidRPr="00191237">
        <w:rPr>
          <w:rFonts w:ascii="Times New Roman" w:hAnsi="Times New Roman"/>
          <w:sz w:val="26"/>
          <w:szCs w:val="26"/>
        </w:rPr>
        <w:t>уделение</w:t>
      </w:r>
      <w:proofErr w:type="spellEnd"/>
      <w:r w:rsidRPr="00191237">
        <w:rPr>
          <w:rFonts w:ascii="Times New Roman" w:hAnsi="Times New Roman"/>
          <w:sz w:val="26"/>
          <w:szCs w:val="26"/>
        </w:rPr>
        <w:t xml:space="preserve"> внимания правам людей с ограниченными возможностями и беженцев.</w:t>
      </w:r>
    </w:p>
    <w:p w:rsidR="00191237" w:rsidRPr="00191237" w:rsidRDefault="00191237" w:rsidP="00F32087">
      <w:pPr>
        <w:spacing w:after="0" w:line="240" w:lineRule="auto"/>
        <w:ind w:firstLine="567"/>
        <w:jc w:val="both"/>
        <w:rPr>
          <w:rFonts w:ascii="Times New Roman" w:hAnsi="Times New Roman"/>
          <w:sz w:val="26"/>
          <w:szCs w:val="26"/>
        </w:rPr>
      </w:pPr>
      <w:r w:rsidRPr="00191237">
        <w:rPr>
          <w:rFonts w:ascii="Times New Roman" w:hAnsi="Times New Roman"/>
          <w:sz w:val="26"/>
          <w:szCs w:val="26"/>
        </w:rPr>
        <w:t>Прошедшая встреча стала продолжением сотрудничества института омбудсмена в Приднестровской Молдавской Республике с представителями ООН в этой сфере.  </w:t>
      </w:r>
    </w:p>
    <w:p w:rsidR="00967E03" w:rsidRPr="008F5C28" w:rsidRDefault="00967E03" w:rsidP="00F32087">
      <w:pPr>
        <w:spacing w:after="0" w:line="240" w:lineRule="auto"/>
        <w:rPr>
          <w:rFonts w:ascii="Times New Roman" w:eastAsia="Microsoft Sans Serif" w:hAnsi="Times New Roman"/>
          <w:sz w:val="26"/>
          <w:szCs w:val="26"/>
        </w:rPr>
      </w:pPr>
    </w:p>
    <w:p w:rsidR="00DD23D1" w:rsidRPr="00A87F2D" w:rsidRDefault="00DD23D1" w:rsidP="00F32087">
      <w:pPr>
        <w:pStyle w:val="ac"/>
        <w:spacing w:after="0"/>
        <w:jc w:val="both"/>
        <w:rPr>
          <w:b/>
        </w:rPr>
      </w:pPr>
      <w:r w:rsidRPr="00A87F2D">
        <w:rPr>
          <w:b/>
        </w:rPr>
        <w:t>Уполномоченный    по правам человека в</w:t>
      </w:r>
    </w:p>
    <w:p w:rsidR="00DD23D1" w:rsidRPr="00A87F2D" w:rsidRDefault="00DD23D1" w:rsidP="00F32087">
      <w:pPr>
        <w:pStyle w:val="ac"/>
        <w:spacing w:after="0"/>
        <w:jc w:val="both"/>
        <w:rPr>
          <w:b/>
        </w:rPr>
      </w:pPr>
      <w:r w:rsidRPr="00A87F2D">
        <w:rPr>
          <w:b/>
        </w:rPr>
        <w:t xml:space="preserve">Приднестровской Молдавской Республике                                               В.Н. Косинский </w:t>
      </w:r>
    </w:p>
    <w:p w:rsidR="00DD23D1" w:rsidRPr="00A87F2D" w:rsidRDefault="00DD23D1" w:rsidP="00F32087">
      <w:pPr>
        <w:pStyle w:val="ac"/>
        <w:spacing w:after="0"/>
        <w:jc w:val="both"/>
        <w:rPr>
          <w:b/>
        </w:rPr>
      </w:pPr>
    </w:p>
    <w:p w:rsidR="00DD23D1" w:rsidRDefault="00DD23D1" w:rsidP="00F32087">
      <w:pPr>
        <w:pStyle w:val="ac"/>
        <w:spacing w:after="0"/>
        <w:jc w:val="both"/>
        <w:rPr>
          <w:b/>
        </w:rPr>
      </w:pPr>
      <w:r w:rsidRPr="00A87F2D">
        <w:rPr>
          <w:b/>
        </w:rPr>
        <w:t>«___»  марта 20</w:t>
      </w:r>
      <w:r w:rsidR="002D422A" w:rsidRPr="00A87F2D">
        <w:rPr>
          <w:b/>
        </w:rPr>
        <w:t>2</w:t>
      </w:r>
      <w:r w:rsidR="0096675B">
        <w:rPr>
          <w:b/>
        </w:rPr>
        <w:t>4</w:t>
      </w:r>
      <w:r w:rsidRPr="00A87F2D">
        <w:rPr>
          <w:b/>
        </w:rPr>
        <w:t xml:space="preserve"> года</w:t>
      </w:r>
      <w:r w:rsidR="008942CD">
        <w:rPr>
          <w:b/>
        </w:rPr>
        <w:t xml:space="preserve"> </w:t>
      </w:r>
    </w:p>
    <w:p w:rsidR="002715A1" w:rsidRDefault="002715A1" w:rsidP="00F32087">
      <w:pPr>
        <w:pStyle w:val="ac"/>
        <w:spacing w:after="0"/>
        <w:jc w:val="both"/>
        <w:rPr>
          <w:b/>
        </w:rPr>
      </w:pPr>
    </w:p>
    <w:p w:rsidR="002715A1" w:rsidRDefault="002715A1"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645D2F" w:rsidRDefault="00645D2F" w:rsidP="00F32087">
      <w:pPr>
        <w:pStyle w:val="ac"/>
        <w:spacing w:after="0"/>
        <w:jc w:val="both"/>
        <w:rPr>
          <w:b/>
        </w:rPr>
      </w:pPr>
    </w:p>
    <w:p w:rsidR="00263EF0" w:rsidRDefault="00263EF0" w:rsidP="00F32087">
      <w:pPr>
        <w:pStyle w:val="ac"/>
        <w:spacing w:after="0"/>
        <w:jc w:val="both"/>
        <w:rPr>
          <w:b/>
        </w:rPr>
      </w:pPr>
    </w:p>
    <w:p w:rsidR="00645D2F" w:rsidRDefault="00645D2F" w:rsidP="00F32087">
      <w:pPr>
        <w:pStyle w:val="ac"/>
        <w:spacing w:after="0"/>
        <w:jc w:val="both"/>
        <w:rPr>
          <w:b/>
        </w:rPr>
      </w:pPr>
    </w:p>
    <w:p w:rsidR="006B657A" w:rsidRDefault="00B32AC4" w:rsidP="00F32087">
      <w:pPr>
        <w:pStyle w:val="ac"/>
        <w:spacing w:after="0"/>
        <w:jc w:val="center"/>
        <w:rPr>
          <w:b/>
        </w:rPr>
      </w:pPr>
      <w:r>
        <w:rPr>
          <w:b/>
        </w:rPr>
        <w:lastRenderedPageBreak/>
        <w:t>РЕКОМЕНДАЦИИ</w:t>
      </w:r>
      <w:r w:rsidR="00067FA9">
        <w:rPr>
          <w:b/>
        </w:rPr>
        <w:t xml:space="preserve">  И  ПРЕДЛОЖЕНИЯ</w:t>
      </w:r>
      <w:r w:rsidR="00127F50">
        <w:rPr>
          <w:b/>
        </w:rPr>
        <w:t>:</w:t>
      </w:r>
    </w:p>
    <w:p w:rsidR="00B32AC4" w:rsidRDefault="00B32AC4" w:rsidP="00F32087">
      <w:pPr>
        <w:pStyle w:val="ac"/>
        <w:spacing w:after="0"/>
        <w:jc w:val="both"/>
        <w:rPr>
          <w:b/>
        </w:rPr>
      </w:pPr>
    </w:p>
    <w:p w:rsidR="00166BC6" w:rsidRDefault="00166BC6" w:rsidP="00F32087">
      <w:pPr>
        <w:pStyle w:val="a3"/>
        <w:jc w:val="center"/>
        <w:rPr>
          <w:rFonts w:ascii="Times New Roman" w:hAnsi="Times New Roman"/>
          <w:b/>
          <w:i/>
          <w:sz w:val="26"/>
          <w:szCs w:val="26"/>
          <w:u w:val="single"/>
        </w:rPr>
      </w:pPr>
      <w:r w:rsidRPr="00166BC6">
        <w:rPr>
          <w:rFonts w:ascii="Times New Roman" w:hAnsi="Times New Roman"/>
          <w:b/>
          <w:i/>
          <w:sz w:val="26"/>
          <w:szCs w:val="26"/>
          <w:u w:val="single"/>
        </w:rPr>
        <w:t>Правительству</w:t>
      </w:r>
      <w:r>
        <w:rPr>
          <w:rFonts w:ascii="Times New Roman" w:hAnsi="Times New Roman"/>
          <w:b/>
          <w:i/>
          <w:sz w:val="26"/>
          <w:szCs w:val="26"/>
          <w:u w:val="single"/>
        </w:rPr>
        <w:t xml:space="preserve"> Приднестровской Молдавской Республики</w:t>
      </w:r>
      <w:r w:rsidRPr="00166BC6">
        <w:rPr>
          <w:rFonts w:ascii="Times New Roman" w:hAnsi="Times New Roman"/>
          <w:b/>
          <w:i/>
          <w:sz w:val="26"/>
          <w:szCs w:val="26"/>
          <w:u w:val="single"/>
        </w:rPr>
        <w:t>:</w:t>
      </w:r>
    </w:p>
    <w:p w:rsidR="00166BC6" w:rsidRPr="00166BC6" w:rsidRDefault="00166BC6" w:rsidP="00F32087">
      <w:pPr>
        <w:pStyle w:val="a3"/>
        <w:ind w:firstLine="567"/>
        <w:jc w:val="both"/>
        <w:rPr>
          <w:rFonts w:ascii="Times New Roman" w:hAnsi="Times New Roman"/>
          <w:b/>
          <w:i/>
          <w:sz w:val="26"/>
          <w:szCs w:val="26"/>
          <w:u w:val="single"/>
        </w:rPr>
      </w:pPr>
    </w:p>
    <w:p w:rsidR="00166BC6" w:rsidRDefault="00166BC6" w:rsidP="00F32087">
      <w:pPr>
        <w:pStyle w:val="a3"/>
        <w:numPr>
          <w:ilvl w:val="0"/>
          <w:numId w:val="5"/>
        </w:numPr>
        <w:ind w:left="0" w:firstLine="567"/>
        <w:jc w:val="both"/>
        <w:rPr>
          <w:rFonts w:ascii="Times New Roman" w:hAnsi="Times New Roman"/>
          <w:sz w:val="26"/>
          <w:szCs w:val="26"/>
        </w:rPr>
      </w:pPr>
      <w:r w:rsidRPr="00166BC6">
        <w:rPr>
          <w:rFonts w:ascii="Times New Roman" w:hAnsi="Times New Roman"/>
          <w:sz w:val="26"/>
          <w:szCs w:val="26"/>
        </w:rPr>
        <w:t>Изыскать возможность проведения окончательных выплат задолженности по заработной плате бывшим работникам ОАО «</w:t>
      </w:r>
      <w:proofErr w:type="spellStart"/>
      <w:r w:rsidRPr="00166BC6">
        <w:rPr>
          <w:rFonts w:ascii="Times New Roman" w:hAnsi="Times New Roman"/>
          <w:sz w:val="26"/>
          <w:szCs w:val="26"/>
        </w:rPr>
        <w:t>Литмаш</w:t>
      </w:r>
      <w:proofErr w:type="spellEnd"/>
      <w:r w:rsidRPr="00166BC6">
        <w:rPr>
          <w:rFonts w:ascii="Times New Roman" w:hAnsi="Times New Roman"/>
          <w:sz w:val="26"/>
          <w:szCs w:val="26"/>
        </w:rPr>
        <w:t>»</w:t>
      </w:r>
      <w:r>
        <w:rPr>
          <w:rFonts w:ascii="Times New Roman" w:hAnsi="Times New Roman"/>
          <w:sz w:val="26"/>
          <w:szCs w:val="26"/>
        </w:rPr>
        <w:t>.</w:t>
      </w:r>
    </w:p>
    <w:p w:rsidR="007F6C6F" w:rsidRDefault="007F6C6F" w:rsidP="00F32087">
      <w:pPr>
        <w:pStyle w:val="a3"/>
        <w:numPr>
          <w:ilvl w:val="0"/>
          <w:numId w:val="5"/>
        </w:numPr>
        <w:ind w:left="0" w:firstLine="567"/>
        <w:jc w:val="both"/>
        <w:rPr>
          <w:rFonts w:ascii="Times New Roman" w:hAnsi="Times New Roman"/>
          <w:sz w:val="26"/>
          <w:szCs w:val="26"/>
        </w:rPr>
      </w:pPr>
      <w:r>
        <w:rPr>
          <w:rFonts w:ascii="Times New Roman" w:hAnsi="Times New Roman"/>
          <w:sz w:val="26"/>
          <w:szCs w:val="26"/>
        </w:rPr>
        <w:t xml:space="preserve">Изыскать возможность выделения денежных средств для проведения капитального ремонта ГУ «Республиканская психиатрическая больница </w:t>
      </w:r>
      <w:proofErr w:type="spellStart"/>
      <w:r>
        <w:rPr>
          <w:rFonts w:ascii="Times New Roman" w:hAnsi="Times New Roman"/>
          <w:sz w:val="26"/>
          <w:szCs w:val="26"/>
        </w:rPr>
        <w:t>с.Выхватинцы</w:t>
      </w:r>
      <w:proofErr w:type="spellEnd"/>
      <w:r>
        <w:rPr>
          <w:rFonts w:ascii="Times New Roman" w:hAnsi="Times New Roman"/>
          <w:sz w:val="26"/>
          <w:szCs w:val="26"/>
        </w:rPr>
        <w:t>».</w:t>
      </w:r>
    </w:p>
    <w:p w:rsidR="00166BC6" w:rsidRDefault="00166BC6" w:rsidP="00F32087">
      <w:pPr>
        <w:pStyle w:val="a3"/>
        <w:widowControl w:val="0"/>
        <w:numPr>
          <w:ilvl w:val="0"/>
          <w:numId w:val="5"/>
        </w:numPr>
        <w:autoSpaceDE w:val="0"/>
        <w:autoSpaceDN w:val="0"/>
        <w:adjustRightInd w:val="0"/>
        <w:ind w:left="0" w:firstLine="567"/>
        <w:jc w:val="both"/>
        <w:rPr>
          <w:rFonts w:ascii="Times New Roman" w:hAnsi="Times New Roman"/>
          <w:sz w:val="26"/>
          <w:szCs w:val="26"/>
        </w:rPr>
      </w:pPr>
      <w:r w:rsidRPr="00166BC6">
        <w:rPr>
          <w:rFonts w:ascii="Times New Roman" w:hAnsi="Times New Roman"/>
          <w:sz w:val="26"/>
          <w:szCs w:val="26"/>
        </w:rPr>
        <w:t>Изучить вопрос, связанный с исключением из приднестровского законодательства понятия договора личного найма по аналогии с российским законодательством,  где единственной формой трудовых отношений является трудовой договор, что позволит сделать взаимоотношения между сторонами трудовых правоотношений честными и прозрачными, и тем самым повысить ответственность работодателя и защищенность наемного работника.</w:t>
      </w:r>
    </w:p>
    <w:p w:rsidR="00166BC6" w:rsidRDefault="00166BC6" w:rsidP="00F32087">
      <w:pPr>
        <w:pStyle w:val="a3"/>
        <w:widowControl w:val="0"/>
        <w:numPr>
          <w:ilvl w:val="0"/>
          <w:numId w:val="5"/>
        </w:numPr>
        <w:autoSpaceDE w:val="0"/>
        <w:autoSpaceDN w:val="0"/>
        <w:adjustRightInd w:val="0"/>
        <w:ind w:left="0" w:firstLine="567"/>
        <w:jc w:val="both"/>
        <w:rPr>
          <w:rFonts w:ascii="Times New Roman" w:hAnsi="Times New Roman"/>
          <w:sz w:val="26"/>
          <w:szCs w:val="26"/>
        </w:rPr>
      </w:pPr>
      <w:r w:rsidRPr="00166BC6">
        <w:rPr>
          <w:rFonts w:ascii="Times New Roman" w:hAnsi="Times New Roman"/>
          <w:sz w:val="26"/>
          <w:szCs w:val="26"/>
        </w:rPr>
        <w:t>Расширить категорию граждан, имеющих право на предоставление субсидий для приобретения или строительства жилых помещений, включив в нее кроме молодых специалистов и молодых семей, к примеру, медицинских и педагогических работников, сотрудников силовых ведомств, государственных и муниципальных служащих,  без привязки к возрасту, что также поспособствует созданию благоприятных условий для реализации гражданами жилищных прав в полном объеме.</w:t>
      </w:r>
    </w:p>
    <w:p w:rsidR="00166BC6" w:rsidRDefault="00166BC6" w:rsidP="00F32087">
      <w:pPr>
        <w:pStyle w:val="a3"/>
        <w:widowControl w:val="0"/>
        <w:numPr>
          <w:ilvl w:val="0"/>
          <w:numId w:val="5"/>
        </w:numPr>
        <w:autoSpaceDE w:val="0"/>
        <w:autoSpaceDN w:val="0"/>
        <w:adjustRightInd w:val="0"/>
        <w:ind w:left="0" w:firstLine="567"/>
        <w:jc w:val="both"/>
        <w:rPr>
          <w:rFonts w:ascii="Times New Roman" w:hAnsi="Times New Roman"/>
          <w:sz w:val="26"/>
          <w:szCs w:val="26"/>
        </w:rPr>
      </w:pPr>
      <w:r w:rsidRPr="00166BC6">
        <w:rPr>
          <w:rFonts w:ascii="Times New Roman" w:hAnsi="Times New Roman"/>
          <w:sz w:val="26"/>
          <w:szCs w:val="26"/>
        </w:rPr>
        <w:t>Разработать механизмы, упрощающие процедуру предоставления гражданам субсидий по оплате жилого помещения и коммунальных услуг, что позволит большему числу граждан воспользоваться данной возможностью и от части решить вопрос с долгами по коммунальным платежам.</w:t>
      </w:r>
    </w:p>
    <w:p w:rsidR="00166BC6" w:rsidRDefault="00166BC6" w:rsidP="00F32087">
      <w:pPr>
        <w:pStyle w:val="a3"/>
        <w:widowControl w:val="0"/>
        <w:numPr>
          <w:ilvl w:val="0"/>
          <w:numId w:val="5"/>
        </w:numPr>
        <w:autoSpaceDE w:val="0"/>
        <w:autoSpaceDN w:val="0"/>
        <w:adjustRightInd w:val="0"/>
        <w:ind w:left="0" w:firstLine="567"/>
        <w:jc w:val="both"/>
        <w:rPr>
          <w:rFonts w:ascii="Times New Roman" w:hAnsi="Times New Roman"/>
          <w:sz w:val="26"/>
          <w:szCs w:val="26"/>
        </w:rPr>
      </w:pPr>
      <w:r w:rsidRPr="00166BC6">
        <w:rPr>
          <w:rFonts w:ascii="Times New Roman" w:hAnsi="Times New Roman"/>
          <w:sz w:val="26"/>
          <w:szCs w:val="26"/>
        </w:rPr>
        <w:t xml:space="preserve">Разработать механизмы гуманного регулирования численности бесхозных бродячих животных с учетом положительного опыта других государств. </w:t>
      </w:r>
    </w:p>
    <w:p w:rsidR="00166BC6" w:rsidRDefault="00166BC6" w:rsidP="00F32087">
      <w:pPr>
        <w:pStyle w:val="a3"/>
        <w:widowControl w:val="0"/>
        <w:numPr>
          <w:ilvl w:val="0"/>
          <w:numId w:val="5"/>
        </w:numPr>
        <w:autoSpaceDE w:val="0"/>
        <w:autoSpaceDN w:val="0"/>
        <w:adjustRightInd w:val="0"/>
        <w:ind w:left="0" w:firstLine="567"/>
        <w:jc w:val="both"/>
        <w:rPr>
          <w:rFonts w:ascii="Times New Roman" w:eastAsia="Calibri" w:hAnsi="Times New Roman"/>
          <w:sz w:val="26"/>
          <w:szCs w:val="26"/>
          <w:lang w:eastAsia="ru-RU"/>
        </w:rPr>
      </w:pPr>
      <w:r w:rsidRPr="00166BC6">
        <w:rPr>
          <w:rFonts w:ascii="Times New Roman" w:hAnsi="Times New Roman"/>
          <w:sz w:val="26"/>
          <w:szCs w:val="26"/>
        </w:rPr>
        <w:t>С учетом санитарных норм и правил о</w:t>
      </w:r>
      <w:r w:rsidRPr="00166BC6">
        <w:rPr>
          <w:rFonts w:ascii="Times New Roman" w:eastAsia="Calibri" w:hAnsi="Times New Roman"/>
          <w:sz w:val="26"/>
          <w:szCs w:val="26"/>
          <w:lang w:eastAsia="ru-RU"/>
        </w:rPr>
        <w:t xml:space="preserve">рганизовать муниципальные  приюты для содержания и передержки </w:t>
      </w:r>
      <w:r w:rsidRPr="00166BC6">
        <w:rPr>
          <w:rFonts w:ascii="Times New Roman" w:hAnsi="Times New Roman"/>
          <w:sz w:val="26"/>
          <w:szCs w:val="26"/>
        </w:rPr>
        <w:t xml:space="preserve">бесхозных бродячих </w:t>
      </w:r>
      <w:r w:rsidRPr="00166BC6">
        <w:rPr>
          <w:rFonts w:ascii="Times New Roman" w:eastAsia="Calibri" w:hAnsi="Times New Roman"/>
          <w:sz w:val="26"/>
          <w:szCs w:val="26"/>
          <w:lang w:eastAsia="ru-RU"/>
        </w:rPr>
        <w:t>животных в городах и районах Республики.</w:t>
      </w:r>
    </w:p>
    <w:p w:rsidR="008741FE" w:rsidRDefault="008741FE" w:rsidP="00F32087">
      <w:pPr>
        <w:pStyle w:val="a4"/>
        <w:spacing w:after="0" w:line="240" w:lineRule="auto"/>
        <w:rPr>
          <w:rFonts w:ascii="Times New Roman" w:hAnsi="Times New Roman"/>
          <w:sz w:val="26"/>
          <w:szCs w:val="26"/>
        </w:rPr>
      </w:pPr>
    </w:p>
    <w:p w:rsidR="00B4487E" w:rsidRDefault="001153EB" w:rsidP="00F32087">
      <w:pPr>
        <w:pStyle w:val="a4"/>
        <w:spacing w:after="0" w:line="240" w:lineRule="auto"/>
        <w:ind w:left="0"/>
        <w:jc w:val="center"/>
        <w:rPr>
          <w:rFonts w:ascii="Times New Roman" w:hAnsi="Times New Roman"/>
          <w:b/>
          <w:i/>
          <w:sz w:val="26"/>
          <w:szCs w:val="26"/>
          <w:u w:val="single"/>
        </w:rPr>
      </w:pPr>
      <w:r w:rsidRPr="001153EB">
        <w:rPr>
          <w:rFonts w:ascii="Times New Roman" w:hAnsi="Times New Roman"/>
          <w:b/>
          <w:i/>
          <w:sz w:val="26"/>
          <w:szCs w:val="26"/>
          <w:u w:val="single"/>
        </w:rPr>
        <w:t xml:space="preserve">Министерству по социальной защите и труду </w:t>
      </w:r>
    </w:p>
    <w:p w:rsidR="001153EB" w:rsidRDefault="001153EB" w:rsidP="00F32087">
      <w:pPr>
        <w:pStyle w:val="a4"/>
        <w:spacing w:after="0" w:line="240" w:lineRule="auto"/>
        <w:ind w:left="0"/>
        <w:jc w:val="center"/>
        <w:rPr>
          <w:rFonts w:ascii="Times New Roman" w:hAnsi="Times New Roman"/>
          <w:b/>
          <w:i/>
          <w:sz w:val="26"/>
          <w:szCs w:val="26"/>
          <w:u w:val="single"/>
        </w:rPr>
      </w:pPr>
      <w:r w:rsidRPr="001153EB">
        <w:rPr>
          <w:rFonts w:ascii="Times New Roman" w:hAnsi="Times New Roman"/>
          <w:b/>
          <w:i/>
          <w:sz w:val="26"/>
          <w:szCs w:val="26"/>
          <w:u w:val="single"/>
        </w:rPr>
        <w:t>Приднестровской Молдавской Республики:</w:t>
      </w:r>
    </w:p>
    <w:p w:rsidR="00FD3FD9" w:rsidRDefault="00FD3FD9" w:rsidP="00F32087">
      <w:pPr>
        <w:pStyle w:val="a4"/>
        <w:spacing w:after="0" w:line="240" w:lineRule="auto"/>
        <w:ind w:left="0"/>
        <w:jc w:val="center"/>
        <w:rPr>
          <w:rFonts w:ascii="Times New Roman" w:hAnsi="Times New Roman"/>
          <w:b/>
          <w:i/>
          <w:sz w:val="26"/>
          <w:szCs w:val="26"/>
          <w:u w:val="single"/>
        </w:rPr>
      </w:pPr>
    </w:p>
    <w:p w:rsidR="001153EB" w:rsidRDefault="001153EB" w:rsidP="00F32087">
      <w:pPr>
        <w:pStyle w:val="a3"/>
        <w:numPr>
          <w:ilvl w:val="0"/>
          <w:numId w:val="8"/>
        </w:numPr>
        <w:ind w:left="0" w:firstLine="567"/>
        <w:jc w:val="both"/>
        <w:rPr>
          <w:rFonts w:ascii="Times New Roman" w:hAnsi="Times New Roman"/>
          <w:sz w:val="26"/>
          <w:szCs w:val="26"/>
        </w:rPr>
      </w:pPr>
      <w:r>
        <w:rPr>
          <w:rFonts w:ascii="Times New Roman" w:hAnsi="Times New Roman"/>
          <w:sz w:val="26"/>
          <w:szCs w:val="26"/>
        </w:rPr>
        <w:t>И</w:t>
      </w:r>
      <w:r w:rsidRPr="00166BC6">
        <w:rPr>
          <w:rFonts w:ascii="Times New Roman" w:hAnsi="Times New Roman"/>
          <w:sz w:val="26"/>
          <w:szCs w:val="26"/>
        </w:rPr>
        <w:t>зучить опыт реформирования пенсионных систем в сопредельных государствах и оценить целесообразность их внедрения на территории Приднестровской Молдавской Республики</w:t>
      </w:r>
      <w:r>
        <w:rPr>
          <w:rFonts w:ascii="Times New Roman" w:hAnsi="Times New Roman"/>
          <w:sz w:val="26"/>
          <w:szCs w:val="26"/>
        </w:rPr>
        <w:t>.</w:t>
      </w:r>
    </w:p>
    <w:p w:rsidR="001153EB" w:rsidRPr="001153EB" w:rsidRDefault="001153EB" w:rsidP="00F32087">
      <w:pPr>
        <w:pStyle w:val="a3"/>
        <w:numPr>
          <w:ilvl w:val="0"/>
          <w:numId w:val="8"/>
        </w:numPr>
        <w:ind w:left="0" w:firstLine="567"/>
        <w:jc w:val="both"/>
        <w:rPr>
          <w:rFonts w:ascii="Times New Roman" w:hAnsi="Times New Roman"/>
          <w:sz w:val="26"/>
          <w:szCs w:val="26"/>
        </w:rPr>
      </w:pPr>
      <w:r w:rsidRPr="001153EB">
        <w:rPr>
          <w:rFonts w:ascii="Times New Roman" w:hAnsi="Times New Roman"/>
          <w:sz w:val="26"/>
          <w:szCs w:val="26"/>
        </w:rPr>
        <w:t>Рассмотреть вопрос о целесообразности создания в Приднестровской Молдавской Республике института социальных сиделок.</w:t>
      </w:r>
    </w:p>
    <w:p w:rsidR="001153EB" w:rsidRDefault="001153EB" w:rsidP="00F32087">
      <w:pPr>
        <w:pStyle w:val="a3"/>
        <w:numPr>
          <w:ilvl w:val="0"/>
          <w:numId w:val="8"/>
        </w:numPr>
        <w:ind w:left="0" w:firstLine="567"/>
        <w:jc w:val="both"/>
        <w:rPr>
          <w:rFonts w:ascii="Times New Roman" w:hAnsi="Times New Roman"/>
          <w:sz w:val="26"/>
          <w:szCs w:val="26"/>
        </w:rPr>
      </w:pPr>
      <w:r>
        <w:rPr>
          <w:rFonts w:ascii="Times New Roman" w:hAnsi="Times New Roman"/>
          <w:sz w:val="26"/>
          <w:szCs w:val="26"/>
        </w:rPr>
        <w:t>Р</w:t>
      </w:r>
      <w:r w:rsidRPr="00166BC6">
        <w:rPr>
          <w:rFonts w:ascii="Times New Roman" w:hAnsi="Times New Roman"/>
          <w:sz w:val="26"/>
          <w:szCs w:val="26"/>
        </w:rPr>
        <w:t>ассмотреть возможность создания и внедрения единой с</w:t>
      </w:r>
      <w:r w:rsidRPr="00166BC6">
        <w:rPr>
          <w:rFonts w:ascii="Times New Roman" w:hAnsi="Times New Roman"/>
          <w:sz w:val="26"/>
          <w:szCs w:val="26"/>
          <w:shd w:val="clear" w:color="auto" w:fill="FFFFFF"/>
        </w:rPr>
        <w:t xml:space="preserve">пециализированной службы «Социальное такси» для перевозки инвалидов, имеющих тяжелые ограничения в передвижении </w:t>
      </w:r>
      <w:r w:rsidRPr="00166BC6">
        <w:rPr>
          <w:rFonts w:ascii="Times New Roman" w:hAnsi="Times New Roman"/>
          <w:sz w:val="26"/>
          <w:szCs w:val="26"/>
        </w:rPr>
        <w:t xml:space="preserve">в городах и районах республики на примере г. Бендеры и </w:t>
      </w:r>
      <w:proofErr w:type="spellStart"/>
      <w:r w:rsidRPr="00166BC6">
        <w:rPr>
          <w:rFonts w:ascii="Times New Roman" w:hAnsi="Times New Roman"/>
          <w:sz w:val="26"/>
          <w:szCs w:val="26"/>
        </w:rPr>
        <w:t>Дубоссарского</w:t>
      </w:r>
      <w:proofErr w:type="spellEnd"/>
      <w:r w:rsidRPr="00166BC6">
        <w:rPr>
          <w:rFonts w:ascii="Times New Roman" w:hAnsi="Times New Roman"/>
          <w:sz w:val="26"/>
          <w:szCs w:val="26"/>
        </w:rPr>
        <w:t xml:space="preserve"> района.</w:t>
      </w:r>
    </w:p>
    <w:p w:rsidR="001153EB" w:rsidRDefault="001153EB" w:rsidP="00F32087">
      <w:pPr>
        <w:pStyle w:val="a3"/>
        <w:widowControl w:val="0"/>
        <w:numPr>
          <w:ilvl w:val="0"/>
          <w:numId w:val="8"/>
        </w:numPr>
        <w:autoSpaceDE w:val="0"/>
        <w:autoSpaceDN w:val="0"/>
        <w:adjustRightInd w:val="0"/>
        <w:ind w:left="0" w:firstLine="567"/>
        <w:jc w:val="both"/>
        <w:rPr>
          <w:rFonts w:ascii="Times New Roman" w:hAnsi="Times New Roman"/>
          <w:sz w:val="26"/>
          <w:szCs w:val="26"/>
        </w:rPr>
      </w:pPr>
      <w:r w:rsidRPr="00166BC6">
        <w:rPr>
          <w:rFonts w:ascii="Times New Roman" w:hAnsi="Times New Roman"/>
          <w:sz w:val="26"/>
          <w:szCs w:val="26"/>
        </w:rPr>
        <w:t>Рассмотреть возможность расширения работы информации о существующих мерах поддержки семей с детьми</w:t>
      </w:r>
      <w:r>
        <w:rPr>
          <w:rFonts w:ascii="Times New Roman" w:hAnsi="Times New Roman"/>
          <w:sz w:val="26"/>
          <w:szCs w:val="26"/>
        </w:rPr>
        <w:t>, включая детей с инвалидностью.</w:t>
      </w:r>
    </w:p>
    <w:p w:rsidR="001153EB" w:rsidRDefault="001153EB" w:rsidP="00F32087">
      <w:pPr>
        <w:pStyle w:val="a3"/>
        <w:widowControl w:val="0"/>
        <w:numPr>
          <w:ilvl w:val="0"/>
          <w:numId w:val="8"/>
        </w:numPr>
        <w:autoSpaceDE w:val="0"/>
        <w:autoSpaceDN w:val="0"/>
        <w:adjustRightInd w:val="0"/>
        <w:ind w:left="0" w:firstLine="567"/>
        <w:jc w:val="both"/>
        <w:rPr>
          <w:rFonts w:ascii="Times New Roman" w:hAnsi="Times New Roman"/>
          <w:sz w:val="26"/>
          <w:szCs w:val="26"/>
        </w:rPr>
      </w:pPr>
      <w:r w:rsidRPr="009037BB">
        <w:rPr>
          <w:rFonts w:ascii="Times New Roman" w:hAnsi="Times New Roman"/>
          <w:sz w:val="26"/>
          <w:szCs w:val="26"/>
        </w:rPr>
        <w:t xml:space="preserve">Способствовать созданию службы «социальных нянь» с целью оказания помощи лицам, осуществляющим уход за детьми с инвалидностью, </w:t>
      </w:r>
      <w:r w:rsidRPr="009037BB">
        <w:rPr>
          <w:rFonts w:ascii="Times New Roman" w:hAnsi="Times New Roman"/>
          <w:sz w:val="26"/>
          <w:szCs w:val="26"/>
        </w:rPr>
        <w:lastRenderedPageBreak/>
        <w:t>детьми, нуждающимися в предоставлении паллиативной медицинской помощи</w:t>
      </w:r>
      <w:r>
        <w:rPr>
          <w:rFonts w:ascii="Times New Roman" w:hAnsi="Times New Roman"/>
          <w:sz w:val="26"/>
          <w:szCs w:val="26"/>
        </w:rPr>
        <w:t>.</w:t>
      </w:r>
    </w:p>
    <w:p w:rsidR="001153EB" w:rsidRPr="001153EB" w:rsidRDefault="001153EB" w:rsidP="00F32087">
      <w:pPr>
        <w:pStyle w:val="a4"/>
        <w:spacing w:after="0" w:line="240" w:lineRule="auto"/>
        <w:ind w:left="0"/>
        <w:jc w:val="center"/>
        <w:rPr>
          <w:rFonts w:ascii="Times New Roman" w:hAnsi="Times New Roman"/>
          <w:b/>
          <w:i/>
          <w:sz w:val="26"/>
          <w:szCs w:val="26"/>
          <w:u w:val="single"/>
        </w:rPr>
      </w:pPr>
    </w:p>
    <w:p w:rsidR="00645D2F" w:rsidRDefault="00645D2F"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Министерству внутренних дел Приднестровской Молдавской Республики:</w:t>
      </w:r>
    </w:p>
    <w:p w:rsidR="00FD3FD9" w:rsidRPr="00645D2F" w:rsidRDefault="00FD3FD9" w:rsidP="00F32087">
      <w:pPr>
        <w:spacing w:after="0" w:line="240" w:lineRule="auto"/>
        <w:ind w:firstLine="567"/>
        <w:jc w:val="center"/>
        <w:rPr>
          <w:rFonts w:ascii="Times New Roman" w:hAnsi="Times New Roman"/>
          <w:b/>
          <w:i/>
          <w:sz w:val="26"/>
          <w:szCs w:val="26"/>
          <w:u w:val="single"/>
        </w:rPr>
      </w:pPr>
    </w:p>
    <w:p w:rsidR="00645D2F" w:rsidRDefault="00645D2F" w:rsidP="00F32087">
      <w:pPr>
        <w:pStyle w:val="a3"/>
        <w:widowControl w:val="0"/>
        <w:numPr>
          <w:ilvl w:val="0"/>
          <w:numId w:val="6"/>
        </w:numPr>
        <w:tabs>
          <w:tab w:val="left" w:pos="851"/>
        </w:tabs>
        <w:autoSpaceDE w:val="0"/>
        <w:autoSpaceDN w:val="0"/>
        <w:adjustRightInd w:val="0"/>
        <w:ind w:left="0" w:firstLine="567"/>
        <w:jc w:val="both"/>
        <w:rPr>
          <w:rFonts w:ascii="Times New Roman" w:hAnsi="Times New Roman"/>
          <w:sz w:val="26"/>
          <w:szCs w:val="26"/>
        </w:rPr>
      </w:pPr>
      <w:r>
        <w:rPr>
          <w:rFonts w:ascii="Times New Roman" w:hAnsi="Times New Roman"/>
          <w:sz w:val="26"/>
          <w:szCs w:val="26"/>
        </w:rPr>
        <w:t>В</w:t>
      </w:r>
      <w:r w:rsidRPr="008741FE">
        <w:rPr>
          <w:rFonts w:ascii="Times New Roman" w:hAnsi="Times New Roman"/>
          <w:sz w:val="26"/>
          <w:szCs w:val="26"/>
        </w:rPr>
        <w:t xml:space="preserve">ыполнить требования по реконструкции изоляторов временного содержания в соответствии с Законом Приднестровской Молдавской </w:t>
      </w:r>
      <w:proofErr w:type="gramStart"/>
      <w:r w:rsidRPr="008741FE">
        <w:rPr>
          <w:rFonts w:ascii="Times New Roman" w:hAnsi="Times New Roman"/>
          <w:sz w:val="26"/>
          <w:szCs w:val="26"/>
        </w:rPr>
        <w:t>Республики  «</w:t>
      </w:r>
      <w:proofErr w:type="gramEnd"/>
      <w:r w:rsidRPr="008741FE">
        <w:rPr>
          <w:rFonts w:ascii="Times New Roman" w:hAnsi="Times New Roman"/>
          <w:sz w:val="26"/>
          <w:szCs w:val="26"/>
        </w:rPr>
        <w:t xml:space="preserve">О содержании под стражей подозреваемых, обвиняемых в совершении преступлений» от 16 июля 2010 года.  </w:t>
      </w:r>
    </w:p>
    <w:p w:rsidR="00645D2F" w:rsidRDefault="00645D2F" w:rsidP="00F32087">
      <w:pPr>
        <w:pStyle w:val="a4"/>
        <w:numPr>
          <w:ilvl w:val="0"/>
          <w:numId w:val="6"/>
        </w:numPr>
        <w:tabs>
          <w:tab w:val="left" w:pos="851"/>
        </w:tabs>
        <w:spacing w:after="0" w:line="240" w:lineRule="auto"/>
        <w:ind w:left="0" w:firstLine="567"/>
        <w:jc w:val="both"/>
        <w:rPr>
          <w:rFonts w:ascii="Times New Roman" w:hAnsi="Times New Roman"/>
          <w:sz w:val="26"/>
          <w:szCs w:val="26"/>
        </w:rPr>
      </w:pPr>
      <w:r w:rsidRPr="008741FE">
        <w:rPr>
          <w:rFonts w:ascii="Times New Roman" w:hAnsi="Times New Roman"/>
          <w:sz w:val="26"/>
          <w:szCs w:val="26"/>
        </w:rPr>
        <w:t xml:space="preserve">Сотрудникам органа регистрационного учета, осуществляющим регистрацию по месту пребывания лиц без определенного места жительства по адресам, выделенным решениями государственных администраций городов (районов), доводить до обращающихся в их адрес граждан о их праве на подачу письменного заявления  установленной формы о регистрации по месту пребывания. </w:t>
      </w:r>
    </w:p>
    <w:p w:rsidR="00645D2F" w:rsidRPr="001153EB" w:rsidRDefault="00645D2F" w:rsidP="00F32087">
      <w:pPr>
        <w:pStyle w:val="a4"/>
        <w:numPr>
          <w:ilvl w:val="0"/>
          <w:numId w:val="6"/>
        </w:numPr>
        <w:tabs>
          <w:tab w:val="left" w:pos="851"/>
        </w:tabs>
        <w:spacing w:after="0" w:line="240" w:lineRule="auto"/>
        <w:ind w:left="0" w:firstLine="567"/>
        <w:jc w:val="both"/>
        <w:rPr>
          <w:rFonts w:ascii="Times New Roman" w:hAnsi="Times New Roman"/>
          <w:sz w:val="26"/>
          <w:szCs w:val="26"/>
        </w:rPr>
      </w:pPr>
      <w:r w:rsidRPr="001153EB">
        <w:rPr>
          <w:rFonts w:ascii="Times New Roman" w:hAnsi="Times New Roman"/>
          <w:sz w:val="26"/>
          <w:szCs w:val="26"/>
        </w:rPr>
        <w:t xml:space="preserve">Сотрудникам органа регистрационного учета, осуществляющим регистрацию по месту пребывания лиц без определенного места жительства по адресам, выделенным решениями государственных администраций городов (районов), следует соблюдать пункт 27 Правил регистрации и снятия граждан </w:t>
      </w:r>
      <w:r w:rsidR="00433683">
        <w:rPr>
          <w:rFonts w:ascii="Times New Roman" w:hAnsi="Times New Roman"/>
          <w:sz w:val="26"/>
          <w:szCs w:val="26"/>
        </w:rPr>
        <w:t>Приднестровской Молдавской Республики</w:t>
      </w:r>
      <w:r w:rsidRPr="001153EB">
        <w:rPr>
          <w:rFonts w:ascii="Times New Roman" w:hAnsi="Times New Roman"/>
          <w:sz w:val="26"/>
          <w:szCs w:val="26"/>
        </w:rPr>
        <w:t xml:space="preserve"> с регистрационного учета по месту пребывания и по месту жительства в пределах </w:t>
      </w:r>
      <w:r w:rsidR="00433683">
        <w:rPr>
          <w:rFonts w:ascii="Times New Roman" w:hAnsi="Times New Roman"/>
          <w:sz w:val="26"/>
          <w:szCs w:val="26"/>
        </w:rPr>
        <w:t>Приднестровской Молдавской Республики</w:t>
      </w:r>
      <w:r w:rsidRPr="001153EB">
        <w:rPr>
          <w:rFonts w:ascii="Times New Roman" w:hAnsi="Times New Roman"/>
          <w:sz w:val="26"/>
          <w:szCs w:val="26"/>
        </w:rPr>
        <w:t xml:space="preserve"> утвержденных Постановлением Правительства </w:t>
      </w:r>
      <w:r w:rsidR="00433683">
        <w:rPr>
          <w:rFonts w:ascii="Times New Roman" w:hAnsi="Times New Roman"/>
          <w:sz w:val="26"/>
          <w:szCs w:val="26"/>
        </w:rPr>
        <w:t>Приднестровской Молдавской Республики</w:t>
      </w:r>
      <w:r w:rsidRPr="001153EB">
        <w:rPr>
          <w:rFonts w:ascii="Times New Roman" w:hAnsi="Times New Roman"/>
          <w:sz w:val="26"/>
          <w:szCs w:val="26"/>
        </w:rPr>
        <w:t xml:space="preserve"> от 06.12.2018 года № 429, а именно регистрировать граждан на тот «</w:t>
      </w:r>
      <w:r w:rsidRPr="001153EB">
        <w:rPr>
          <w:rFonts w:ascii="Times New Roman" w:hAnsi="Times New Roman"/>
          <w:sz w:val="26"/>
          <w:szCs w:val="26"/>
          <w:u w:val="single"/>
        </w:rPr>
        <w:t>срок, указанный в заявлении гражданина</w:t>
      </w:r>
      <w:r w:rsidRPr="001153EB">
        <w:rPr>
          <w:rFonts w:ascii="Times New Roman" w:hAnsi="Times New Roman"/>
          <w:sz w:val="26"/>
          <w:szCs w:val="26"/>
        </w:rPr>
        <w:t xml:space="preserve">, при этом срок регистрации по месту пребывания не может превышать 3 (трех) лет, </w:t>
      </w:r>
      <w:r w:rsidRPr="001153EB">
        <w:rPr>
          <w:rFonts w:ascii="Times New Roman" w:hAnsi="Times New Roman"/>
          <w:sz w:val="26"/>
          <w:szCs w:val="26"/>
          <w:u w:val="single"/>
        </w:rPr>
        <w:t>с правом неоднократного продления</w:t>
      </w:r>
      <w:r w:rsidRPr="001153EB">
        <w:rPr>
          <w:rFonts w:ascii="Times New Roman" w:hAnsi="Times New Roman"/>
          <w:sz w:val="26"/>
          <w:szCs w:val="26"/>
        </w:rPr>
        <w:t>».</w:t>
      </w:r>
    </w:p>
    <w:p w:rsidR="001153EB" w:rsidRPr="001153EB" w:rsidRDefault="001153EB" w:rsidP="00F32087">
      <w:pPr>
        <w:pStyle w:val="a4"/>
        <w:tabs>
          <w:tab w:val="left" w:pos="851"/>
        </w:tabs>
        <w:spacing w:after="0" w:line="240" w:lineRule="auto"/>
        <w:ind w:left="927"/>
        <w:jc w:val="both"/>
        <w:rPr>
          <w:rFonts w:ascii="Times New Roman" w:hAnsi="Times New Roman"/>
          <w:sz w:val="26"/>
          <w:szCs w:val="26"/>
        </w:rPr>
      </w:pPr>
    </w:p>
    <w:p w:rsidR="00FD3FD9"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 xml:space="preserve">Министерству </w:t>
      </w:r>
      <w:r>
        <w:rPr>
          <w:rFonts w:ascii="Times New Roman" w:hAnsi="Times New Roman"/>
          <w:b/>
          <w:i/>
          <w:sz w:val="26"/>
          <w:szCs w:val="26"/>
          <w:u w:val="single"/>
        </w:rPr>
        <w:t>здравоохранения</w:t>
      </w:r>
      <w:r w:rsidR="00B4487E">
        <w:rPr>
          <w:rFonts w:ascii="Times New Roman" w:hAnsi="Times New Roman"/>
          <w:b/>
          <w:i/>
          <w:sz w:val="26"/>
          <w:szCs w:val="26"/>
          <w:u w:val="single"/>
        </w:rPr>
        <w:t xml:space="preserve"> </w:t>
      </w:r>
    </w:p>
    <w:p w:rsidR="001153EB"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Приднестровской Молдавской Республики:</w:t>
      </w:r>
    </w:p>
    <w:p w:rsidR="00FD3FD9" w:rsidRPr="00645D2F" w:rsidRDefault="00FD3FD9" w:rsidP="00F32087">
      <w:pPr>
        <w:spacing w:after="0" w:line="240" w:lineRule="auto"/>
        <w:ind w:firstLine="567"/>
        <w:jc w:val="center"/>
        <w:rPr>
          <w:rFonts w:ascii="Times New Roman" w:hAnsi="Times New Roman"/>
          <w:b/>
          <w:i/>
          <w:sz w:val="26"/>
          <w:szCs w:val="26"/>
          <w:u w:val="single"/>
        </w:rPr>
      </w:pPr>
    </w:p>
    <w:p w:rsidR="00954E70" w:rsidRDefault="00954E70" w:rsidP="00F32087">
      <w:pPr>
        <w:pStyle w:val="a3"/>
        <w:numPr>
          <w:ilvl w:val="0"/>
          <w:numId w:val="12"/>
        </w:numPr>
        <w:ind w:left="0" w:firstLine="567"/>
        <w:jc w:val="both"/>
        <w:rPr>
          <w:rFonts w:ascii="Times New Roman" w:hAnsi="Times New Roman"/>
          <w:sz w:val="26"/>
          <w:szCs w:val="26"/>
        </w:rPr>
      </w:pPr>
      <w:r w:rsidRPr="00954E70">
        <w:rPr>
          <w:rFonts w:ascii="Times New Roman" w:eastAsia="Calibri" w:hAnsi="Times New Roman"/>
          <w:sz w:val="26"/>
          <w:szCs w:val="26"/>
        </w:rPr>
        <w:t>Ускорить вопрос о переводе</w:t>
      </w:r>
      <w:r w:rsidRPr="00954E70">
        <w:rPr>
          <w:rFonts w:ascii="Times New Roman" w:hAnsi="Times New Roman"/>
          <w:sz w:val="26"/>
          <w:szCs w:val="26"/>
        </w:rPr>
        <w:t xml:space="preserve"> психиатрического отделения, расположенного на территории ГУ «РКБ» в новое помещение или здание ввиду того, что старое здание находится в аварийном состоянии.</w:t>
      </w:r>
    </w:p>
    <w:p w:rsidR="00954E70" w:rsidRPr="007F6C6F" w:rsidRDefault="00954E70" w:rsidP="00F32087">
      <w:pPr>
        <w:pStyle w:val="a3"/>
        <w:numPr>
          <w:ilvl w:val="0"/>
          <w:numId w:val="12"/>
        </w:numPr>
        <w:ind w:left="0" w:firstLine="567"/>
        <w:jc w:val="both"/>
        <w:rPr>
          <w:rFonts w:ascii="Times New Roman" w:hAnsi="Times New Roman"/>
          <w:sz w:val="26"/>
          <w:szCs w:val="26"/>
          <w:lang w:eastAsia="ru-RU"/>
        </w:rPr>
      </w:pPr>
      <w:r w:rsidRPr="00954E70">
        <w:rPr>
          <w:rFonts w:ascii="Times New Roman" w:hAnsi="Times New Roman"/>
          <w:sz w:val="26"/>
          <w:szCs w:val="26"/>
        </w:rPr>
        <w:t xml:space="preserve">Изыскать возможность перевода станции скорой помощи </w:t>
      </w:r>
      <w:r>
        <w:rPr>
          <w:rFonts w:ascii="Times New Roman" w:hAnsi="Times New Roman"/>
          <w:sz w:val="26"/>
          <w:szCs w:val="26"/>
        </w:rPr>
        <w:t xml:space="preserve">                           </w:t>
      </w:r>
      <w:r w:rsidRPr="00954E70">
        <w:rPr>
          <w:rFonts w:ascii="Times New Roman" w:hAnsi="Times New Roman"/>
          <w:sz w:val="26"/>
          <w:szCs w:val="26"/>
        </w:rPr>
        <w:t>ГУ «</w:t>
      </w:r>
      <w:proofErr w:type="spellStart"/>
      <w:r w:rsidRPr="00954E70">
        <w:rPr>
          <w:rFonts w:ascii="Times New Roman" w:hAnsi="Times New Roman"/>
          <w:sz w:val="26"/>
          <w:szCs w:val="26"/>
        </w:rPr>
        <w:t>Рыбницкая</w:t>
      </w:r>
      <w:proofErr w:type="spellEnd"/>
      <w:r w:rsidRPr="00954E70">
        <w:rPr>
          <w:rFonts w:ascii="Times New Roman" w:hAnsi="Times New Roman"/>
          <w:sz w:val="26"/>
          <w:szCs w:val="26"/>
        </w:rPr>
        <w:t xml:space="preserve"> ЦРБ» в новое здание в виду непригодности для использования полуподвального помещения, где в настоящее время расположена</w:t>
      </w:r>
      <w:r w:rsidRPr="00954E70">
        <w:rPr>
          <w:rFonts w:ascii="Times New Roman" w:hAnsi="Times New Roman"/>
          <w:sz w:val="28"/>
          <w:szCs w:val="28"/>
        </w:rPr>
        <w:t xml:space="preserve"> станция скорой помощи.</w:t>
      </w:r>
    </w:p>
    <w:p w:rsidR="007F6C6F" w:rsidRPr="007F6C6F" w:rsidRDefault="007F6C6F" w:rsidP="00F32087">
      <w:pPr>
        <w:pStyle w:val="a3"/>
        <w:numPr>
          <w:ilvl w:val="0"/>
          <w:numId w:val="12"/>
        </w:numPr>
        <w:ind w:left="0" w:firstLine="567"/>
        <w:jc w:val="both"/>
        <w:rPr>
          <w:rFonts w:ascii="Times New Roman" w:hAnsi="Times New Roman"/>
          <w:sz w:val="26"/>
          <w:szCs w:val="26"/>
          <w:lang w:eastAsia="ru-RU"/>
        </w:rPr>
      </w:pPr>
      <w:r w:rsidRPr="007F6C6F">
        <w:rPr>
          <w:rFonts w:ascii="Times New Roman" w:hAnsi="Times New Roman"/>
          <w:sz w:val="26"/>
          <w:szCs w:val="26"/>
        </w:rPr>
        <w:t>Изыскать возможность проведения капитального ремонта психиатрического отделения ГУ «</w:t>
      </w:r>
      <w:proofErr w:type="spellStart"/>
      <w:r w:rsidRPr="007F6C6F">
        <w:rPr>
          <w:rFonts w:ascii="Times New Roman" w:hAnsi="Times New Roman"/>
          <w:sz w:val="26"/>
          <w:szCs w:val="26"/>
        </w:rPr>
        <w:t>Слободзе</w:t>
      </w:r>
      <w:r>
        <w:rPr>
          <w:rFonts w:ascii="Times New Roman" w:hAnsi="Times New Roman"/>
          <w:sz w:val="26"/>
          <w:szCs w:val="26"/>
        </w:rPr>
        <w:t>й</w:t>
      </w:r>
      <w:r w:rsidRPr="007F6C6F">
        <w:rPr>
          <w:rFonts w:ascii="Times New Roman" w:hAnsi="Times New Roman"/>
          <w:sz w:val="26"/>
          <w:szCs w:val="26"/>
        </w:rPr>
        <w:t>ская</w:t>
      </w:r>
      <w:proofErr w:type="spellEnd"/>
      <w:r w:rsidRPr="007F6C6F">
        <w:rPr>
          <w:rFonts w:ascii="Times New Roman" w:hAnsi="Times New Roman"/>
          <w:sz w:val="26"/>
          <w:szCs w:val="26"/>
        </w:rPr>
        <w:t xml:space="preserve"> центральная районное больница». </w:t>
      </w:r>
    </w:p>
    <w:p w:rsidR="00954E70" w:rsidRDefault="00954E70" w:rsidP="00F32087">
      <w:pPr>
        <w:pStyle w:val="a3"/>
        <w:ind w:firstLine="567"/>
        <w:jc w:val="both"/>
        <w:rPr>
          <w:rFonts w:ascii="Times New Roman" w:hAnsi="Times New Roman"/>
          <w:sz w:val="28"/>
          <w:szCs w:val="28"/>
          <w:lang w:eastAsia="ru-RU" w:bidi="ru-RU"/>
        </w:rPr>
      </w:pPr>
    </w:p>
    <w:p w:rsidR="007F6C6F" w:rsidRPr="00645D2F" w:rsidRDefault="007F6C6F"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 xml:space="preserve">Министерству </w:t>
      </w:r>
      <w:r>
        <w:rPr>
          <w:rFonts w:ascii="Times New Roman" w:hAnsi="Times New Roman"/>
          <w:b/>
          <w:i/>
          <w:sz w:val="26"/>
          <w:szCs w:val="26"/>
          <w:u w:val="single"/>
        </w:rPr>
        <w:t xml:space="preserve">юстиции </w:t>
      </w:r>
      <w:r w:rsidRPr="00645D2F">
        <w:rPr>
          <w:rFonts w:ascii="Times New Roman" w:hAnsi="Times New Roman"/>
          <w:b/>
          <w:i/>
          <w:sz w:val="26"/>
          <w:szCs w:val="26"/>
          <w:u w:val="single"/>
        </w:rPr>
        <w:t>Приднестровской Молдавской Республики:</w:t>
      </w:r>
    </w:p>
    <w:p w:rsidR="007F6C6F" w:rsidRDefault="007F6C6F" w:rsidP="00F32087">
      <w:pPr>
        <w:pStyle w:val="a3"/>
        <w:ind w:firstLine="567"/>
        <w:jc w:val="both"/>
        <w:rPr>
          <w:rFonts w:ascii="Times New Roman" w:hAnsi="Times New Roman"/>
          <w:sz w:val="28"/>
          <w:szCs w:val="28"/>
          <w:lang w:eastAsia="ru-RU" w:bidi="ru-RU"/>
        </w:rPr>
      </w:pPr>
    </w:p>
    <w:p w:rsidR="007F6C6F" w:rsidRDefault="007F6C6F" w:rsidP="00F32087">
      <w:pPr>
        <w:pStyle w:val="a3"/>
        <w:widowControl w:val="0"/>
        <w:numPr>
          <w:ilvl w:val="0"/>
          <w:numId w:val="14"/>
        </w:numPr>
        <w:autoSpaceDE w:val="0"/>
        <w:autoSpaceDN w:val="0"/>
        <w:adjustRightInd w:val="0"/>
        <w:ind w:left="0" w:firstLine="567"/>
        <w:jc w:val="both"/>
        <w:rPr>
          <w:rFonts w:ascii="Times New Roman" w:hAnsi="Times New Roman"/>
          <w:sz w:val="26"/>
          <w:szCs w:val="26"/>
        </w:rPr>
      </w:pPr>
      <w:r w:rsidRPr="009037BB">
        <w:rPr>
          <w:rFonts w:ascii="Times New Roman" w:hAnsi="Times New Roman"/>
          <w:sz w:val="26"/>
          <w:szCs w:val="26"/>
        </w:rPr>
        <w:t>Усилить работу, направленную на неукоснительное исполнение решений судов по делам, связанным с выплатой алиментов и содержанием, и воспитанием детей.</w:t>
      </w:r>
    </w:p>
    <w:p w:rsidR="007F6C6F" w:rsidRDefault="007F6C6F" w:rsidP="00F32087">
      <w:pPr>
        <w:pStyle w:val="a3"/>
        <w:ind w:firstLine="567"/>
        <w:jc w:val="both"/>
        <w:rPr>
          <w:rFonts w:ascii="Times New Roman" w:hAnsi="Times New Roman"/>
          <w:sz w:val="28"/>
          <w:szCs w:val="28"/>
          <w:lang w:eastAsia="ru-RU" w:bidi="ru-RU"/>
        </w:rPr>
      </w:pPr>
    </w:p>
    <w:p w:rsidR="00F148D8" w:rsidRDefault="00F148D8" w:rsidP="00F32087">
      <w:pPr>
        <w:pStyle w:val="a3"/>
        <w:ind w:firstLine="567"/>
        <w:jc w:val="both"/>
        <w:rPr>
          <w:rFonts w:ascii="Times New Roman" w:hAnsi="Times New Roman"/>
          <w:sz w:val="28"/>
          <w:szCs w:val="28"/>
          <w:lang w:eastAsia="ru-RU" w:bidi="ru-RU"/>
        </w:rPr>
      </w:pPr>
    </w:p>
    <w:p w:rsidR="00F148D8" w:rsidRDefault="00F148D8" w:rsidP="00F32087">
      <w:pPr>
        <w:pStyle w:val="a3"/>
        <w:ind w:firstLine="567"/>
        <w:jc w:val="both"/>
        <w:rPr>
          <w:rFonts w:ascii="Times New Roman" w:hAnsi="Times New Roman"/>
          <w:sz w:val="28"/>
          <w:szCs w:val="28"/>
          <w:lang w:eastAsia="ru-RU" w:bidi="ru-RU"/>
        </w:rPr>
      </w:pPr>
    </w:p>
    <w:p w:rsidR="00F148D8" w:rsidRPr="00AC6AC9" w:rsidRDefault="00F148D8" w:rsidP="00F32087">
      <w:pPr>
        <w:pStyle w:val="a3"/>
        <w:ind w:firstLine="567"/>
        <w:jc w:val="both"/>
        <w:rPr>
          <w:rFonts w:ascii="Times New Roman" w:hAnsi="Times New Roman"/>
          <w:sz w:val="28"/>
          <w:szCs w:val="28"/>
          <w:lang w:eastAsia="ru-RU" w:bidi="ru-RU"/>
        </w:rPr>
      </w:pPr>
    </w:p>
    <w:p w:rsidR="001153EB"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lastRenderedPageBreak/>
        <w:t xml:space="preserve">Министерству внутренних дел </w:t>
      </w:r>
      <w:r>
        <w:rPr>
          <w:rFonts w:ascii="Times New Roman" w:hAnsi="Times New Roman"/>
          <w:b/>
          <w:i/>
          <w:sz w:val="26"/>
          <w:szCs w:val="26"/>
          <w:u w:val="single"/>
        </w:rPr>
        <w:t>и Министерству просвещения</w:t>
      </w:r>
    </w:p>
    <w:p w:rsidR="001153EB"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Приднестровской Молдавской Республики:</w:t>
      </w:r>
    </w:p>
    <w:p w:rsidR="00FD3FD9" w:rsidRPr="00645D2F" w:rsidRDefault="00FD3FD9" w:rsidP="00F32087">
      <w:pPr>
        <w:spacing w:after="0" w:line="240" w:lineRule="auto"/>
        <w:ind w:firstLine="567"/>
        <w:jc w:val="center"/>
        <w:rPr>
          <w:rFonts w:ascii="Times New Roman" w:hAnsi="Times New Roman"/>
          <w:b/>
          <w:i/>
          <w:sz w:val="26"/>
          <w:szCs w:val="26"/>
          <w:u w:val="single"/>
        </w:rPr>
      </w:pPr>
    </w:p>
    <w:p w:rsidR="001153EB" w:rsidRDefault="001153EB" w:rsidP="00F32087">
      <w:pPr>
        <w:pStyle w:val="a3"/>
        <w:widowControl w:val="0"/>
        <w:numPr>
          <w:ilvl w:val="0"/>
          <w:numId w:val="9"/>
        </w:numPr>
        <w:autoSpaceDE w:val="0"/>
        <w:autoSpaceDN w:val="0"/>
        <w:adjustRightInd w:val="0"/>
        <w:ind w:left="0" w:firstLine="567"/>
        <w:jc w:val="both"/>
        <w:rPr>
          <w:rFonts w:ascii="Times New Roman" w:hAnsi="Times New Roman"/>
          <w:sz w:val="26"/>
          <w:szCs w:val="26"/>
        </w:rPr>
      </w:pPr>
      <w:r>
        <w:rPr>
          <w:rFonts w:ascii="Times New Roman" w:hAnsi="Times New Roman"/>
          <w:sz w:val="26"/>
          <w:szCs w:val="26"/>
        </w:rPr>
        <w:t>Р</w:t>
      </w:r>
      <w:r w:rsidRPr="00166BC6">
        <w:rPr>
          <w:rFonts w:ascii="Times New Roman" w:hAnsi="Times New Roman"/>
          <w:sz w:val="26"/>
          <w:szCs w:val="26"/>
        </w:rPr>
        <w:t>азработать программу, обеспечивающую баланс мер органов субъектов профилактики подростковой преступности и правонарушений, направленных на предупреждение и пресечение детской преступности</w:t>
      </w:r>
      <w:r>
        <w:rPr>
          <w:rFonts w:ascii="Times New Roman" w:hAnsi="Times New Roman"/>
          <w:sz w:val="26"/>
          <w:szCs w:val="26"/>
        </w:rPr>
        <w:t>.</w:t>
      </w:r>
    </w:p>
    <w:p w:rsidR="001153EB" w:rsidRDefault="001153EB" w:rsidP="00F32087">
      <w:pPr>
        <w:pStyle w:val="a3"/>
        <w:widowControl w:val="0"/>
        <w:numPr>
          <w:ilvl w:val="0"/>
          <w:numId w:val="9"/>
        </w:numPr>
        <w:autoSpaceDE w:val="0"/>
        <w:autoSpaceDN w:val="0"/>
        <w:adjustRightInd w:val="0"/>
        <w:ind w:left="0" w:firstLine="567"/>
        <w:jc w:val="both"/>
        <w:rPr>
          <w:rFonts w:ascii="Times New Roman" w:hAnsi="Times New Roman"/>
          <w:sz w:val="26"/>
          <w:szCs w:val="26"/>
        </w:rPr>
      </w:pPr>
      <w:r>
        <w:rPr>
          <w:rFonts w:ascii="Times New Roman" w:hAnsi="Times New Roman"/>
          <w:sz w:val="26"/>
          <w:szCs w:val="26"/>
        </w:rPr>
        <w:t>С</w:t>
      </w:r>
      <w:r w:rsidRPr="00166BC6">
        <w:rPr>
          <w:rFonts w:ascii="Times New Roman" w:hAnsi="Times New Roman"/>
          <w:sz w:val="26"/>
          <w:szCs w:val="26"/>
        </w:rPr>
        <w:t>пособствовать созданию и внедрению программы обучения детей и подростков правилам безопасного поведения в интернет-пространстве, профилактики интернет-зависимости, предупреждения рисков во влечения несовершеннолетних в противоправную деятельность</w:t>
      </w:r>
      <w:r>
        <w:rPr>
          <w:rFonts w:ascii="Times New Roman" w:hAnsi="Times New Roman"/>
          <w:sz w:val="26"/>
          <w:szCs w:val="26"/>
        </w:rPr>
        <w:t>.</w:t>
      </w:r>
    </w:p>
    <w:p w:rsidR="001153EB" w:rsidRDefault="001153EB" w:rsidP="00F32087">
      <w:pPr>
        <w:pStyle w:val="a4"/>
        <w:spacing w:after="0" w:line="240" w:lineRule="auto"/>
        <w:rPr>
          <w:rFonts w:ascii="Times New Roman" w:hAnsi="Times New Roman"/>
          <w:sz w:val="26"/>
          <w:szCs w:val="26"/>
        </w:rPr>
      </w:pPr>
    </w:p>
    <w:p w:rsidR="001153EB"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 xml:space="preserve">Министерству </w:t>
      </w:r>
      <w:r>
        <w:rPr>
          <w:rFonts w:ascii="Times New Roman" w:hAnsi="Times New Roman"/>
          <w:b/>
          <w:i/>
          <w:sz w:val="26"/>
          <w:szCs w:val="26"/>
          <w:u w:val="single"/>
        </w:rPr>
        <w:t>юстиции</w:t>
      </w:r>
      <w:r w:rsidRPr="00645D2F">
        <w:rPr>
          <w:rFonts w:ascii="Times New Roman" w:hAnsi="Times New Roman"/>
          <w:b/>
          <w:i/>
          <w:sz w:val="26"/>
          <w:szCs w:val="26"/>
          <w:u w:val="single"/>
        </w:rPr>
        <w:t xml:space="preserve"> </w:t>
      </w:r>
      <w:r>
        <w:rPr>
          <w:rFonts w:ascii="Times New Roman" w:hAnsi="Times New Roman"/>
          <w:b/>
          <w:i/>
          <w:sz w:val="26"/>
          <w:szCs w:val="26"/>
          <w:u w:val="single"/>
        </w:rPr>
        <w:t>и Министерству здравоохранения</w:t>
      </w:r>
    </w:p>
    <w:p w:rsidR="001153EB" w:rsidRDefault="001153EB" w:rsidP="00F32087">
      <w:pPr>
        <w:spacing w:after="0" w:line="240" w:lineRule="auto"/>
        <w:ind w:firstLine="567"/>
        <w:jc w:val="center"/>
        <w:rPr>
          <w:rFonts w:ascii="Times New Roman" w:hAnsi="Times New Roman"/>
          <w:b/>
          <w:i/>
          <w:sz w:val="26"/>
          <w:szCs w:val="26"/>
          <w:u w:val="single"/>
        </w:rPr>
      </w:pPr>
      <w:r w:rsidRPr="00645D2F">
        <w:rPr>
          <w:rFonts w:ascii="Times New Roman" w:hAnsi="Times New Roman"/>
          <w:b/>
          <w:i/>
          <w:sz w:val="26"/>
          <w:szCs w:val="26"/>
          <w:u w:val="single"/>
        </w:rPr>
        <w:t>Приднестровской Молдавской Республики:</w:t>
      </w:r>
    </w:p>
    <w:p w:rsidR="00FD3FD9" w:rsidRDefault="00FD3FD9" w:rsidP="00F32087">
      <w:pPr>
        <w:spacing w:after="0" w:line="240" w:lineRule="auto"/>
        <w:ind w:firstLine="567"/>
        <w:jc w:val="center"/>
        <w:rPr>
          <w:rFonts w:ascii="Times New Roman" w:hAnsi="Times New Roman"/>
          <w:b/>
          <w:i/>
          <w:sz w:val="26"/>
          <w:szCs w:val="26"/>
          <w:u w:val="single"/>
        </w:rPr>
      </w:pPr>
    </w:p>
    <w:p w:rsidR="001153EB" w:rsidRDefault="001153EB" w:rsidP="00F32087">
      <w:pPr>
        <w:pStyle w:val="a3"/>
        <w:widowControl w:val="0"/>
        <w:numPr>
          <w:ilvl w:val="0"/>
          <w:numId w:val="10"/>
        </w:numPr>
        <w:autoSpaceDE w:val="0"/>
        <w:autoSpaceDN w:val="0"/>
        <w:adjustRightInd w:val="0"/>
        <w:ind w:left="0" w:firstLine="567"/>
        <w:jc w:val="both"/>
        <w:rPr>
          <w:rFonts w:ascii="Times New Roman" w:hAnsi="Times New Roman"/>
          <w:sz w:val="26"/>
          <w:szCs w:val="26"/>
        </w:rPr>
      </w:pPr>
      <w:r w:rsidRPr="008741FE">
        <w:rPr>
          <w:rFonts w:ascii="Times New Roman" w:hAnsi="Times New Roman"/>
          <w:sz w:val="26"/>
          <w:szCs w:val="26"/>
        </w:rPr>
        <w:t xml:space="preserve">На уровне Министерства здравоохранения и Министерства юстиции </w:t>
      </w:r>
      <w:r>
        <w:rPr>
          <w:rFonts w:ascii="Times New Roman" w:hAnsi="Times New Roman"/>
          <w:sz w:val="26"/>
          <w:szCs w:val="26"/>
        </w:rPr>
        <w:t xml:space="preserve">Приднестровской Молдавской Республики </w:t>
      </w:r>
      <w:r w:rsidRPr="008741FE">
        <w:rPr>
          <w:rFonts w:ascii="Times New Roman" w:hAnsi="Times New Roman"/>
          <w:sz w:val="26"/>
          <w:szCs w:val="26"/>
        </w:rPr>
        <w:t xml:space="preserve">в кратчайшие сроки рассмотреть вопрос </w:t>
      </w:r>
      <w:r>
        <w:rPr>
          <w:rFonts w:ascii="Times New Roman" w:hAnsi="Times New Roman"/>
          <w:sz w:val="26"/>
          <w:szCs w:val="26"/>
        </w:rPr>
        <w:t>об укомплектовании</w:t>
      </w:r>
      <w:r w:rsidRPr="008741FE">
        <w:rPr>
          <w:rFonts w:ascii="Times New Roman" w:hAnsi="Times New Roman"/>
          <w:sz w:val="26"/>
          <w:szCs w:val="26"/>
        </w:rPr>
        <w:t xml:space="preserve"> учреждений ГСИН врачами психиатрами </w:t>
      </w:r>
      <w:r w:rsidR="00F649B9">
        <w:rPr>
          <w:rFonts w:ascii="Times New Roman" w:hAnsi="Times New Roman"/>
          <w:sz w:val="26"/>
          <w:szCs w:val="26"/>
        </w:rPr>
        <w:t xml:space="preserve">и врачами </w:t>
      </w:r>
      <w:r w:rsidRPr="008741FE">
        <w:rPr>
          <w:rFonts w:ascii="Times New Roman" w:hAnsi="Times New Roman"/>
          <w:sz w:val="26"/>
          <w:szCs w:val="26"/>
        </w:rPr>
        <w:t>наркологами.</w:t>
      </w:r>
    </w:p>
    <w:p w:rsidR="001153EB" w:rsidRPr="00645D2F" w:rsidRDefault="001153EB" w:rsidP="00F32087">
      <w:pPr>
        <w:spacing w:after="0" w:line="240" w:lineRule="auto"/>
        <w:ind w:firstLine="567"/>
        <w:jc w:val="center"/>
        <w:rPr>
          <w:rFonts w:ascii="Times New Roman" w:hAnsi="Times New Roman"/>
          <w:b/>
          <w:i/>
          <w:sz w:val="26"/>
          <w:szCs w:val="26"/>
          <w:u w:val="single"/>
        </w:rPr>
      </w:pPr>
    </w:p>
    <w:p w:rsidR="008741FE" w:rsidRPr="00100947" w:rsidRDefault="008741FE" w:rsidP="00F32087">
      <w:pPr>
        <w:pStyle w:val="a4"/>
        <w:spacing w:after="0" w:line="240" w:lineRule="auto"/>
        <w:ind w:left="927"/>
        <w:jc w:val="center"/>
        <w:rPr>
          <w:rFonts w:ascii="Times New Roman" w:hAnsi="Times New Roman"/>
          <w:b/>
          <w:i/>
          <w:sz w:val="26"/>
          <w:szCs w:val="26"/>
          <w:u w:val="single"/>
        </w:rPr>
      </w:pPr>
      <w:r w:rsidRPr="00100947">
        <w:rPr>
          <w:rFonts w:ascii="Times New Roman" w:hAnsi="Times New Roman"/>
          <w:b/>
          <w:i/>
          <w:sz w:val="26"/>
          <w:szCs w:val="26"/>
          <w:u w:val="single"/>
        </w:rPr>
        <w:t xml:space="preserve">Главам </w:t>
      </w:r>
      <w:r w:rsidR="00645D2F" w:rsidRPr="00100947">
        <w:rPr>
          <w:rFonts w:ascii="Times New Roman" w:hAnsi="Times New Roman"/>
          <w:b/>
          <w:i/>
          <w:sz w:val="26"/>
          <w:szCs w:val="26"/>
          <w:u w:val="single"/>
        </w:rPr>
        <w:t xml:space="preserve">государственных администраций </w:t>
      </w:r>
      <w:r w:rsidRPr="00100947">
        <w:rPr>
          <w:rFonts w:ascii="Times New Roman" w:hAnsi="Times New Roman"/>
          <w:b/>
          <w:i/>
          <w:sz w:val="26"/>
          <w:szCs w:val="26"/>
          <w:u w:val="single"/>
        </w:rPr>
        <w:t>городов и район</w:t>
      </w:r>
      <w:r w:rsidR="00645D2F" w:rsidRPr="00100947">
        <w:rPr>
          <w:rFonts w:ascii="Times New Roman" w:hAnsi="Times New Roman"/>
          <w:b/>
          <w:i/>
          <w:sz w:val="26"/>
          <w:szCs w:val="26"/>
          <w:u w:val="single"/>
        </w:rPr>
        <w:t>ов Приднестровской Молдавской Республики</w:t>
      </w:r>
      <w:r w:rsidRPr="00100947">
        <w:rPr>
          <w:rFonts w:ascii="Times New Roman" w:hAnsi="Times New Roman"/>
          <w:b/>
          <w:i/>
          <w:sz w:val="26"/>
          <w:szCs w:val="26"/>
          <w:u w:val="single"/>
        </w:rPr>
        <w:t>:</w:t>
      </w:r>
    </w:p>
    <w:p w:rsidR="00645D2F" w:rsidRPr="008741FE" w:rsidRDefault="00645D2F" w:rsidP="00F32087">
      <w:pPr>
        <w:pStyle w:val="a4"/>
        <w:spacing w:after="0" w:line="240" w:lineRule="auto"/>
        <w:ind w:left="927"/>
        <w:jc w:val="center"/>
        <w:rPr>
          <w:rFonts w:ascii="Times New Roman" w:hAnsi="Times New Roman"/>
          <w:b/>
          <w:sz w:val="26"/>
          <w:szCs w:val="26"/>
        </w:rPr>
      </w:pPr>
    </w:p>
    <w:p w:rsidR="00645D2F" w:rsidRDefault="00645D2F" w:rsidP="00F32087">
      <w:pPr>
        <w:pStyle w:val="a4"/>
        <w:numPr>
          <w:ilvl w:val="0"/>
          <w:numId w:val="7"/>
        </w:numPr>
        <w:spacing w:after="0" w:line="240" w:lineRule="auto"/>
        <w:ind w:left="0" w:firstLine="567"/>
        <w:jc w:val="both"/>
        <w:rPr>
          <w:rFonts w:ascii="Times New Roman" w:hAnsi="Times New Roman"/>
          <w:sz w:val="26"/>
          <w:szCs w:val="26"/>
        </w:rPr>
      </w:pPr>
      <w:r w:rsidRPr="00645D2F">
        <w:rPr>
          <w:rFonts w:ascii="Times New Roman" w:hAnsi="Times New Roman"/>
          <w:sz w:val="26"/>
          <w:szCs w:val="26"/>
        </w:rPr>
        <w:t>О</w:t>
      </w:r>
      <w:r w:rsidR="008741FE" w:rsidRPr="00645D2F">
        <w:rPr>
          <w:rFonts w:ascii="Times New Roman" w:hAnsi="Times New Roman"/>
          <w:sz w:val="26"/>
          <w:szCs w:val="26"/>
        </w:rPr>
        <w:t xml:space="preserve">беспечить объективную оценку состояния готовности зданий образовательных организаций путем включения в состав комиссий по приемке образовательных учреждений представителей общественных организаций, а также родительской общественности. </w:t>
      </w:r>
    </w:p>
    <w:p w:rsidR="008741FE" w:rsidRDefault="00645D2F" w:rsidP="00F32087">
      <w:pPr>
        <w:pStyle w:val="a4"/>
        <w:numPr>
          <w:ilvl w:val="0"/>
          <w:numId w:val="7"/>
        </w:numPr>
        <w:spacing w:after="0" w:line="240" w:lineRule="auto"/>
        <w:ind w:left="0" w:firstLine="567"/>
        <w:jc w:val="both"/>
        <w:rPr>
          <w:rFonts w:ascii="Times New Roman" w:hAnsi="Times New Roman"/>
          <w:sz w:val="26"/>
          <w:szCs w:val="26"/>
        </w:rPr>
      </w:pPr>
      <w:r w:rsidRPr="00645D2F">
        <w:rPr>
          <w:rFonts w:ascii="Times New Roman" w:hAnsi="Times New Roman"/>
          <w:sz w:val="26"/>
          <w:szCs w:val="26"/>
        </w:rPr>
        <w:t>У</w:t>
      </w:r>
      <w:r w:rsidR="008741FE" w:rsidRPr="00645D2F">
        <w:rPr>
          <w:rFonts w:ascii="Times New Roman" w:hAnsi="Times New Roman"/>
          <w:sz w:val="26"/>
          <w:szCs w:val="26"/>
        </w:rPr>
        <w:t>силить работу по раннему выявлению детского неблагополучия в семьях в подведомственных общеобразовательных и дошкольных</w:t>
      </w:r>
      <w:r w:rsidR="004A5008">
        <w:rPr>
          <w:rFonts w:ascii="Times New Roman" w:hAnsi="Times New Roman"/>
          <w:sz w:val="26"/>
          <w:szCs w:val="26"/>
        </w:rPr>
        <w:t xml:space="preserve"> организациях.</w:t>
      </w:r>
    </w:p>
    <w:p w:rsidR="008741FE" w:rsidRDefault="00645D2F" w:rsidP="00F32087">
      <w:pPr>
        <w:pStyle w:val="a4"/>
        <w:numPr>
          <w:ilvl w:val="0"/>
          <w:numId w:val="7"/>
        </w:numPr>
        <w:spacing w:after="0" w:line="240" w:lineRule="auto"/>
        <w:ind w:left="0" w:firstLine="567"/>
        <w:jc w:val="both"/>
        <w:rPr>
          <w:rFonts w:ascii="Times New Roman" w:hAnsi="Times New Roman"/>
          <w:sz w:val="26"/>
          <w:szCs w:val="26"/>
        </w:rPr>
      </w:pPr>
      <w:r>
        <w:rPr>
          <w:rFonts w:ascii="Times New Roman" w:hAnsi="Times New Roman"/>
          <w:sz w:val="26"/>
          <w:szCs w:val="26"/>
        </w:rPr>
        <w:t>Р</w:t>
      </w:r>
      <w:r w:rsidR="008741FE" w:rsidRPr="008741FE">
        <w:rPr>
          <w:rFonts w:ascii="Times New Roman" w:hAnsi="Times New Roman"/>
          <w:sz w:val="26"/>
          <w:szCs w:val="26"/>
        </w:rPr>
        <w:t>ассмотреть возможность увеличения количества специалистов социально-психологических служб в общеобразовательных организациях и их обучения медиативным технологиям с целью повышения эффективности работы с семьями, состоящими на профилактическом учете группы риска социально опасного положения.</w:t>
      </w:r>
    </w:p>
    <w:p w:rsidR="008741FE" w:rsidRPr="008741FE" w:rsidRDefault="0028332A" w:rsidP="00F32087">
      <w:pPr>
        <w:pStyle w:val="a4"/>
        <w:numPr>
          <w:ilvl w:val="0"/>
          <w:numId w:val="7"/>
        </w:numPr>
        <w:spacing w:after="0" w:line="240" w:lineRule="auto"/>
        <w:ind w:left="0" w:firstLine="567"/>
        <w:jc w:val="both"/>
        <w:rPr>
          <w:rFonts w:ascii="Times New Roman" w:hAnsi="Times New Roman"/>
          <w:sz w:val="26"/>
          <w:szCs w:val="26"/>
        </w:rPr>
      </w:pPr>
      <w:r>
        <w:rPr>
          <w:rFonts w:ascii="Times New Roman" w:hAnsi="Times New Roman"/>
          <w:sz w:val="26"/>
          <w:szCs w:val="26"/>
        </w:rPr>
        <w:t>Провести разъяснительную работу с с</w:t>
      </w:r>
      <w:r w:rsidR="008741FE" w:rsidRPr="008741FE">
        <w:rPr>
          <w:rFonts w:ascii="Times New Roman" w:hAnsi="Times New Roman"/>
          <w:sz w:val="26"/>
          <w:szCs w:val="26"/>
        </w:rPr>
        <w:t>отрудникам</w:t>
      </w:r>
      <w:r>
        <w:rPr>
          <w:rFonts w:ascii="Times New Roman" w:hAnsi="Times New Roman"/>
          <w:sz w:val="26"/>
          <w:szCs w:val="26"/>
        </w:rPr>
        <w:t>и</w:t>
      </w:r>
      <w:r w:rsidR="008741FE" w:rsidRPr="008741FE">
        <w:rPr>
          <w:rFonts w:ascii="Times New Roman" w:hAnsi="Times New Roman"/>
          <w:sz w:val="26"/>
          <w:szCs w:val="26"/>
        </w:rPr>
        <w:t xml:space="preserve"> при администрациях городов и районов, в ведении которых находятся вопросы паспортизации, </w:t>
      </w:r>
      <w:r>
        <w:rPr>
          <w:rFonts w:ascii="Times New Roman" w:hAnsi="Times New Roman"/>
          <w:sz w:val="26"/>
          <w:szCs w:val="26"/>
        </w:rPr>
        <w:t>о недопущении фактов невыдачи гражданам документов</w:t>
      </w:r>
      <w:r w:rsidR="00336CD2">
        <w:rPr>
          <w:rFonts w:ascii="Times New Roman" w:hAnsi="Times New Roman"/>
          <w:sz w:val="26"/>
          <w:szCs w:val="26"/>
        </w:rPr>
        <w:t xml:space="preserve">, </w:t>
      </w:r>
      <w:r w:rsidR="00336CD2" w:rsidRPr="008741FE">
        <w:rPr>
          <w:rFonts w:ascii="Times New Roman" w:hAnsi="Times New Roman"/>
          <w:sz w:val="26"/>
          <w:szCs w:val="26"/>
        </w:rPr>
        <w:t xml:space="preserve"> необходимых им для оформления гражданства </w:t>
      </w:r>
      <w:r w:rsidR="00433683">
        <w:rPr>
          <w:rFonts w:ascii="Times New Roman" w:hAnsi="Times New Roman"/>
          <w:sz w:val="26"/>
          <w:szCs w:val="26"/>
        </w:rPr>
        <w:t>Приднестровской Молдавской Республики</w:t>
      </w:r>
      <w:r w:rsidR="00336CD2" w:rsidRPr="008741FE">
        <w:rPr>
          <w:rFonts w:ascii="Times New Roman" w:hAnsi="Times New Roman"/>
          <w:sz w:val="26"/>
          <w:szCs w:val="26"/>
        </w:rPr>
        <w:t xml:space="preserve"> либо иных документов,  удостоверяющих их личность</w:t>
      </w:r>
      <w:r>
        <w:rPr>
          <w:rFonts w:ascii="Times New Roman" w:hAnsi="Times New Roman"/>
          <w:sz w:val="26"/>
          <w:szCs w:val="26"/>
        </w:rPr>
        <w:t xml:space="preserve"> </w:t>
      </w:r>
      <w:r w:rsidR="008741FE" w:rsidRPr="008741FE">
        <w:rPr>
          <w:rFonts w:ascii="Times New Roman" w:hAnsi="Times New Roman"/>
          <w:sz w:val="26"/>
          <w:szCs w:val="26"/>
        </w:rPr>
        <w:t xml:space="preserve">при наличии задолженности по коммунальным услугам. </w:t>
      </w:r>
    </w:p>
    <w:p w:rsidR="008741FE" w:rsidRDefault="008741FE" w:rsidP="00F32087">
      <w:pPr>
        <w:pStyle w:val="a3"/>
        <w:widowControl w:val="0"/>
        <w:autoSpaceDE w:val="0"/>
        <w:autoSpaceDN w:val="0"/>
        <w:adjustRightInd w:val="0"/>
        <w:jc w:val="both"/>
        <w:rPr>
          <w:rFonts w:ascii="Times New Roman" w:hAnsi="Times New Roman"/>
          <w:sz w:val="26"/>
          <w:szCs w:val="26"/>
        </w:rPr>
      </w:pPr>
    </w:p>
    <w:p w:rsidR="00100947" w:rsidRDefault="00100947" w:rsidP="00F32087">
      <w:pPr>
        <w:pStyle w:val="a4"/>
        <w:spacing w:after="0" w:line="240" w:lineRule="auto"/>
        <w:ind w:left="927"/>
        <w:jc w:val="center"/>
        <w:rPr>
          <w:rFonts w:ascii="Times New Roman" w:hAnsi="Times New Roman"/>
          <w:b/>
          <w:i/>
          <w:sz w:val="26"/>
          <w:szCs w:val="26"/>
          <w:u w:val="single"/>
        </w:rPr>
      </w:pPr>
      <w:r>
        <w:rPr>
          <w:rFonts w:ascii="Times New Roman" w:hAnsi="Times New Roman"/>
          <w:b/>
          <w:i/>
          <w:sz w:val="26"/>
          <w:szCs w:val="26"/>
          <w:u w:val="single"/>
        </w:rPr>
        <w:t xml:space="preserve">Прокурору </w:t>
      </w:r>
      <w:r w:rsidRPr="00100947">
        <w:rPr>
          <w:rFonts w:ascii="Times New Roman" w:hAnsi="Times New Roman"/>
          <w:b/>
          <w:i/>
          <w:sz w:val="26"/>
          <w:szCs w:val="26"/>
          <w:u w:val="single"/>
        </w:rPr>
        <w:t>Приднестровской Молдавской Республики:</w:t>
      </w:r>
    </w:p>
    <w:p w:rsidR="00FD3FD9" w:rsidRPr="00100947" w:rsidRDefault="00FD3FD9" w:rsidP="00F32087">
      <w:pPr>
        <w:pStyle w:val="a4"/>
        <w:spacing w:after="0" w:line="240" w:lineRule="auto"/>
        <w:ind w:left="927"/>
        <w:jc w:val="center"/>
        <w:rPr>
          <w:rFonts w:ascii="Times New Roman" w:hAnsi="Times New Roman"/>
          <w:b/>
          <w:i/>
          <w:sz w:val="26"/>
          <w:szCs w:val="26"/>
          <w:u w:val="single"/>
        </w:rPr>
      </w:pPr>
    </w:p>
    <w:p w:rsidR="0028332A" w:rsidRDefault="0028332A" w:rsidP="00F32087">
      <w:pPr>
        <w:pStyle w:val="a3"/>
        <w:widowControl w:val="0"/>
        <w:numPr>
          <w:ilvl w:val="0"/>
          <w:numId w:val="11"/>
        </w:numPr>
        <w:autoSpaceDE w:val="0"/>
        <w:autoSpaceDN w:val="0"/>
        <w:adjustRightInd w:val="0"/>
        <w:ind w:left="0" w:firstLine="567"/>
        <w:jc w:val="both"/>
        <w:rPr>
          <w:rFonts w:ascii="Times New Roman" w:hAnsi="Times New Roman"/>
          <w:sz w:val="26"/>
          <w:szCs w:val="26"/>
        </w:rPr>
      </w:pPr>
      <w:r w:rsidRPr="008741FE">
        <w:rPr>
          <w:rFonts w:ascii="Times New Roman" w:hAnsi="Times New Roman"/>
          <w:sz w:val="26"/>
          <w:szCs w:val="26"/>
        </w:rPr>
        <w:t>В рамках взаимодействия надзорных и контрольных органов (Аппарат Уполномоченного и Прокуратура</w:t>
      </w:r>
      <w:r>
        <w:rPr>
          <w:rFonts w:ascii="Times New Roman" w:hAnsi="Times New Roman"/>
          <w:sz w:val="26"/>
          <w:szCs w:val="26"/>
        </w:rPr>
        <w:t xml:space="preserve"> Приднестровской Молдавской Республики</w:t>
      </w:r>
      <w:r w:rsidRPr="008741FE">
        <w:rPr>
          <w:rFonts w:ascii="Times New Roman" w:hAnsi="Times New Roman"/>
          <w:sz w:val="26"/>
          <w:szCs w:val="26"/>
        </w:rPr>
        <w:t xml:space="preserve">) ввести в практику организацию совместных проверок учреждений ГСИН МЮ </w:t>
      </w:r>
      <w:r w:rsidR="00FD3FD9">
        <w:rPr>
          <w:rFonts w:ascii="Times New Roman" w:hAnsi="Times New Roman"/>
          <w:sz w:val="26"/>
          <w:szCs w:val="26"/>
        </w:rPr>
        <w:t>ПМР</w:t>
      </w:r>
      <w:r w:rsidRPr="008741FE">
        <w:rPr>
          <w:rFonts w:ascii="Times New Roman" w:hAnsi="Times New Roman"/>
          <w:sz w:val="26"/>
          <w:szCs w:val="26"/>
        </w:rPr>
        <w:t>.</w:t>
      </w:r>
    </w:p>
    <w:p w:rsidR="00100947" w:rsidRDefault="00100947" w:rsidP="00F32087">
      <w:pPr>
        <w:pStyle w:val="a3"/>
        <w:widowControl w:val="0"/>
        <w:autoSpaceDE w:val="0"/>
        <w:autoSpaceDN w:val="0"/>
        <w:adjustRightInd w:val="0"/>
        <w:jc w:val="both"/>
        <w:rPr>
          <w:rFonts w:ascii="Times New Roman" w:hAnsi="Times New Roman"/>
          <w:sz w:val="26"/>
          <w:szCs w:val="26"/>
        </w:rPr>
      </w:pPr>
    </w:p>
    <w:p w:rsidR="008741FE" w:rsidRDefault="008741FE" w:rsidP="00F32087">
      <w:pPr>
        <w:pStyle w:val="a3"/>
        <w:widowControl w:val="0"/>
        <w:autoSpaceDE w:val="0"/>
        <w:autoSpaceDN w:val="0"/>
        <w:adjustRightInd w:val="0"/>
        <w:jc w:val="both"/>
        <w:rPr>
          <w:rFonts w:ascii="Times New Roman" w:hAnsi="Times New Roman"/>
          <w:sz w:val="26"/>
          <w:szCs w:val="26"/>
        </w:rPr>
      </w:pPr>
    </w:p>
    <w:p w:rsidR="00166BC6" w:rsidRDefault="00166BC6" w:rsidP="00F32087">
      <w:pPr>
        <w:pStyle w:val="ac"/>
        <w:spacing w:after="0"/>
        <w:jc w:val="both"/>
        <w:rPr>
          <w:b/>
        </w:rPr>
      </w:pPr>
    </w:p>
    <w:sectPr w:rsidR="00166BC6" w:rsidSect="001179BB">
      <w:footerReference w:type="default" r:id="rId45"/>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22F5" w:rsidRDefault="00BF22F5" w:rsidP="00263A2F">
      <w:pPr>
        <w:spacing w:after="0" w:line="240" w:lineRule="auto"/>
      </w:pPr>
      <w:r>
        <w:separator/>
      </w:r>
    </w:p>
  </w:endnote>
  <w:endnote w:type="continuationSeparator" w:id="0">
    <w:p w:rsidR="00BF22F5" w:rsidRDefault="00BF22F5"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Franklin Gothic Heavy">
    <w:panose1 w:val="020B09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yriad Pro">
    <w:altName w:val="Malgun Gothic"/>
    <w:panose1 w:val="00000000000000000000"/>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320E" w:rsidRDefault="00D9320E">
    <w:pPr>
      <w:pStyle w:val="af"/>
      <w:jc w:val="center"/>
    </w:pPr>
    <w:r>
      <w:fldChar w:fldCharType="begin"/>
    </w:r>
    <w:r>
      <w:instrText xml:space="preserve"> PAGE   \* MERGEFORMAT </w:instrText>
    </w:r>
    <w:r>
      <w:fldChar w:fldCharType="separate"/>
    </w:r>
    <w:r w:rsidR="005C5109">
      <w:rPr>
        <w:noProof/>
      </w:rPr>
      <w:t>200</w:t>
    </w:r>
    <w:r>
      <w:rPr>
        <w:noProof/>
      </w:rPr>
      <w:fldChar w:fldCharType="end"/>
    </w:r>
  </w:p>
  <w:p w:rsidR="00D9320E" w:rsidRDefault="00D9320E">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22F5" w:rsidRDefault="00BF22F5" w:rsidP="00263A2F">
      <w:pPr>
        <w:spacing w:after="0" w:line="240" w:lineRule="auto"/>
      </w:pPr>
      <w:r>
        <w:separator/>
      </w:r>
    </w:p>
  </w:footnote>
  <w:footnote w:type="continuationSeparator" w:id="0">
    <w:p w:rsidR="00BF22F5" w:rsidRDefault="00BF22F5"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24B84"/>
    <w:multiLevelType w:val="hybridMultilevel"/>
    <w:tmpl w:val="99BEB08E"/>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15:restartNumberingAfterBreak="0">
    <w:nsid w:val="16767164"/>
    <w:multiLevelType w:val="hybridMultilevel"/>
    <w:tmpl w:val="259C3B48"/>
    <w:lvl w:ilvl="0" w:tplc="3D786F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C510C7A"/>
    <w:multiLevelType w:val="hybridMultilevel"/>
    <w:tmpl w:val="1B9C76A8"/>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7F34AD5"/>
    <w:multiLevelType w:val="hybridMultilevel"/>
    <w:tmpl w:val="BD96D276"/>
    <w:lvl w:ilvl="0" w:tplc="807A59A0">
      <w:start w:val="1"/>
      <w:numFmt w:val="decimal"/>
      <w:lvlText w:val="%1."/>
      <w:lvlJc w:val="left"/>
      <w:pPr>
        <w:ind w:left="1092" w:hanging="525"/>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391D5C98"/>
    <w:multiLevelType w:val="hybridMultilevel"/>
    <w:tmpl w:val="F634AD66"/>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5" w15:restartNumberingAfterBreak="0">
    <w:nsid w:val="39692D1B"/>
    <w:multiLevelType w:val="hybridMultilevel"/>
    <w:tmpl w:val="C62E72C0"/>
    <w:lvl w:ilvl="0" w:tplc="C348550A">
      <w:start w:val="5"/>
      <w:numFmt w:val="upperRoman"/>
      <w:lvlText w:val="%1."/>
      <w:lvlJc w:val="left"/>
      <w:pPr>
        <w:ind w:left="720" w:hanging="72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4CF04FC6"/>
    <w:multiLevelType w:val="hybridMultilevel"/>
    <w:tmpl w:val="40020E30"/>
    <w:lvl w:ilvl="0" w:tplc="04190001">
      <w:start w:val="1"/>
      <w:numFmt w:val="bullet"/>
      <w:lvlText w:val=""/>
      <w:lvlJc w:val="left"/>
      <w:pPr>
        <w:ind w:left="780" w:hanging="360"/>
      </w:pPr>
      <w:rPr>
        <w:rFonts w:ascii="Symbol" w:hAnsi="Symbol" w:hint="default"/>
      </w:rPr>
    </w:lvl>
    <w:lvl w:ilvl="1" w:tplc="04190003">
      <w:start w:val="1"/>
      <w:numFmt w:val="bullet"/>
      <w:lvlText w:val="o"/>
      <w:lvlJc w:val="left"/>
      <w:pPr>
        <w:ind w:left="1500" w:hanging="360"/>
      </w:pPr>
      <w:rPr>
        <w:rFonts w:ascii="Courier New" w:hAnsi="Courier New" w:cs="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cs="Courier New" w:hint="default"/>
      </w:rPr>
    </w:lvl>
    <w:lvl w:ilvl="8" w:tplc="04190005">
      <w:start w:val="1"/>
      <w:numFmt w:val="bullet"/>
      <w:lvlText w:val=""/>
      <w:lvlJc w:val="left"/>
      <w:pPr>
        <w:ind w:left="6540" w:hanging="360"/>
      </w:pPr>
      <w:rPr>
        <w:rFonts w:ascii="Wingdings" w:hAnsi="Wingdings" w:hint="default"/>
      </w:rPr>
    </w:lvl>
  </w:abstractNum>
  <w:abstractNum w:abstractNumId="7" w15:restartNumberingAfterBreak="0">
    <w:nsid w:val="537A3AD1"/>
    <w:multiLevelType w:val="hybridMultilevel"/>
    <w:tmpl w:val="9FC48858"/>
    <w:lvl w:ilvl="0" w:tplc="26029324">
      <w:start w:val="1"/>
      <w:numFmt w:val="decimal"/>
      <w:lvlText w:val="%1."/>
      <w:lvlJc w:val="left"/>
      <w:pPr>
        <w:ind w:left="927"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59C8255C"/>
    <w:multiLevelType w:val="hybridMultilevel"/>
    <w:tmpl w:val="74823192"/>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5D02D05"/>
    <w:multiLevelType w:val="hybridMultilevel"/>
    <w:tmpl w:val="47EC8CE6"/>
    <w:lvl w:ilvl="0" w:tplc="B1B6298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669406CC"/>
    <w:multiLevelType w:val="hybridMultilevel"/>
    <w:tmpl w:val="A73E635A"/>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72D1059D"/>
    <w:multiLevelType w:val="multilevel"/>
    <w:tmpl w:val="14DC9112"/>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7B4F4972"/>
    <w:multiLevelType w:val="multilevel"/>
    <w:tmpl w:val="EFE4A3C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15:restartNumberingAfterBreak="0">
    <w:nsid w:val="7DD76CB1"/>
    <w:multiLevelType w:val="hybridMultilevel"/>
    <w:tmpl w:val="B840E52C"/>
    <w:lvl w:ilvl="0" w:tplc="492CAE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2"/>
  </w:num>
  <w:num w:numId="2">
    <w:abstractNumId w:val="5"/>
  </w:num>
  <w:num w:numId="3">
    <w:abstractNumId w:val="11"/>
  </w:num>
  <w:num w:numId="4">
    <w:abstractNumId w:val="6"/>
  </w:num>
  <w:num w:numId="5">
    <w:abstractNumId w:val="10"/>
  </w:num>
  <w:num w:numId="6">
    <w:abstractNumId w:val="13"/>
  </w:num>
  <w:num w:numId="7">
    <w:abstractNumId w:val="1"/>
  </w:num>
  <w:num w:numId="8">
    <w:abstractNumId w:val="7"/>
  </w:num>
  <w:num w:numId="9">
    <w:abstractNumId w:val="8"/>
  </w:num>
  <w:num w:numId="10">
    <w:abstractNumId w:val="0"/>
  </w:num>
  <w:num w:numId="11">
    <w:abstractNumId w:val="2"/>
  </w:num>
  <w:num w:numId="12">
    <w:abstractNumId w:val="3"/>
  </w:num>
  <w:num w:numId="13">
    <w:abstractNumId w:val="4"/>
  </w:num>
  <w:num w:numId="14">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70C0"/>
    <w:rsid w:val="00002761"/>
    <w:rsid w:val="00002A5A"/>
    <w:rsid w:val="000041D4"/>
    <w:rsid w:val="00006F78"/>
    <w:rsid w:val="000114EE"/>
    <w:rsid w:val="00016089"/>
    <w:rsid w:val="000171F2"/>
    <w:rsid w:val="00020C3B"/>
    <w:rsid w:val="00022A70"/>
    <w:rsid w:val="00023AC3"/>
    <w:rsid w:val="000240CF"/>
    <w:rsid w:val="00024EDC"/>
    <w:rsid w:val="0002668C"/>
    <w:rsid w:val="0002707E"/>
    <w:rsid w:val="00031B24"/>
    <w:rsid w:val="000328FB"/>
    <w:rsid w:val="00032C6A"/>
    <w:rsid w:val="00042F79"/>
    <w:rsid w:val="00043119"/>
    <w:rsid w:val="00043BA1"/>
    <w:rsid w:val="000446C9"/>
    <w:rsid w:val="000451FD"/>
    <w:rsid w:val="00047F93"/>
    <w:rsid w:val="00051F8D"/>
    <w:rsid w:val="000535BE"/>
    <w:rsid w:val="00055BB8"/>
    <w:rsid w:val="00055CD2"/>
    <w:rsid w:val="000607C0"/>
    <w:rsid w:val="00060D44"/>
    <w:rsid w:val="00061DFF"/>
    <w:rsid w:val="00066B5C"/>
    <w:rsid w:val="00067FA9"/>
    <w:rsid w:val="00071645"/>
    <w:rsid w:val="000727B3"/>
    <w:rsid w:val="00074409"/>
    <w:rsid w:val="0007528B"/>
    <w:rsid w:val="00077E8C"/>
    <w:rsid w:val="000801A3"/>
    <w:rsid w:val="0008100C"/>
    <w:rsid w:val="00084275"/>
    <w:rsid w:val="00084549"/>
    <w:rsid w:val="000866BB"/>
    <w:rsid w:val="0009023E"/>
    <w:rsid w:val="000909E8"/>
    <w:rsid w:val="00091B36"/>
    <w:rsid w:val="00092A42"/>
    <w:rsid w:val="00097E15"/>
    <w:rsid w:val="00097EC7"/>
    <w:rsid w:val="000A0367"/>
    <w:rsid w:val="000A0F0F"/>
    <w:rsid w:val="000A2FA2"/>
    <w:rsid w:val="000A5AF3"/>
    <w:rsid w:val="000A64E4"/>
    <w:rsid w:val="000B1183"/>
    <w:rsid w:val="000B265D"/>
    <w:rsid w:val="000B3059"/>
    <w:rsid w:val="000C1450"/>
    <w:rsid w:val="000C2290"/>
    <w:rsid w:val="000C50F8"/>
    <w:rsid w:val="000C73E5"/>
    <w:rsid w:val="000D0EA6"/>
    <w:rsid w:val="000D11DF"/>
    <w:rsid w:val="000D4A2E"/>
    <w:rsid w:val="000D5811"/>
    <w:rsid w:val="000E28C6"/>
    <w:rsid w:val="000E3AED"/>
    <w:rsid w:val="000E3E73"/>
    <w:rsid w:val="000E437B"/>
    <w:rsid w:val="000F074D"/>
    <w:rsid w:val="000F232C"/>
    <w:rsid w:val="000F3812"/>
    <w:rsid w:val="000F3D4D"/>
    <w:rsid w:val="000F6096"/>
    <w:rsid w:val="00100902"/>
    <w:rsid w:val="00100947"/>
    <w:rsid w:val="00112B7E"/>
    <w:rsid w:val="00113F90"/>
    <w:rsid w:val="001142C7"/>
    <w:rsid w:val="00114F2D"/>
    <w:rsid w:val="001153EB"/>
    <w:rsid w:val="00115EE4"/>
    <w:rsid w:val="001179BB"/>
    <w:rsid w:val="001200A4"/>
    <w:rsid w:val="0012162A"/>
    <w:rsid w:val="00124149"/>
    <w:rsid w:val="00124850"/>
    <w:rsid w:val="00125871"/>
    <w:rsid w:val="001273C6"/>
    <w:rsid w:val="001275C1"/>
    <w:rsid w:val="00127F50"/>
    <w:rsid w:val="001313B8"/>
    <w:rsid w:val="001346C8"/>
    <w:rsid w:val="00134E84"/>
    <w:rsid w:val="00140816"/>
    <w:rsid w:val="00140934"/>
    <w:rsid w:val="00140B2A"/>
    <w:rsid w:val="001430D1"/>
    <w:rsid w:val="00143FD2"/>
    <w:rsid w:val="001451B0"/>
    <w:rsid w:val="00146DB3"/>
    <w:rsid w:val="001475AE"/>
    <w:rsid w:val="001475C4"/>
    <w:rsid w:val="00151A92"/>
    <w:rsid w:val="00152361"/>
    <w:rsid w:val="00152BF5"/>
    <w:rsid w:val="0015652D"/>
    <w:rsid w:val="00156645"/>
    <w:rsid w:val="00160FF1"/>
    <w:rsid w:val="0016136E"/>
    <w:rsid w:val="001614D8"/>
    <w:rsid w:val="00166BC6"/>
    <w:rsid w:val="00167E9A"/>
    <w:rsid w:val="001720D5"/>
    <w:rsid w:val="00172A38"/>
    <w:rsid w:val="00176B3E"/>
    <w:rsid w:val="0018051C"/>
    <w:rsid w:val="00180CAA"/>
    <w:rsid w:val="0018612A"/>
    <w:rsid w:val="001868AB"/>
    <w:rsid w:val="00191237"/>
    <w:rsid w:val="00191E2F"/>
    <w:rsid w:val="00192373"/>
    <w:rsid w:val="00192AF3"/>
    <w:rsid w:val="00192C81"/>
    <w:rsid w:val="001952F4"/>
    <w:rsid w:val="00197409"/>
    <w:rsid w:val="00197BC0"/>
    <w:rsid w:val="001A0A04"/>
    <w:rsid w:val="001A1D1E"/>
    <w:rsid w:val="001A3253"/>
    <w:rsid w:val="001A34F8"/>
    <w:rsid w:val="001A4226"/>
    <w:rsid w:val="001A7E26"/>
    <w:rsid w:val="001B14A8"/>
    <w:rsid w:val="001B2DD0"/>
    <w:rsid w:val="001B2F92"/>
    <w:rsid w:val="001B34C8"/>
    <w:rsid w:val="001B69CE"/>
    <w:rsid w:val="001C0ED8"/>
    <w:rsid w:val="001C2EF7"/>
    <w:rsid w:val="001C4560"/>
    <w:rsid w:val="001C45DB"/>
    <w:rsid w:val="001C46BD"/>
    <w:rsid w:val="001C795D"/>
    <w:rsid w:val="001D111A"/>
    <w:rsid w:val="001D2525"/>
    <w:rsid w:val="001D2907"/>
    <w:rsid w:val="001D2ED9"/>
    <w:rsid w:val="001E0F3D"/>
    <w:rsid w:val="001E2250"/>
    <w:rsid w:val="001E4D96"/>
    <w:rsid w:val="001E56F3"/>
    <w:rsid w:val="001E6B3B"/>
    <w:rsid w:val="001F0BE2"/>
    <w:rsid w:val="001F2E54"/>
    <w:rsid w:val="001F3C1E"/>
    <w:rsid w:val="001F4BAA"/>
    <w:rsid w:val="001F53E0"/>
    <w:rsid w:val="001F5601"/>
    <w:rsid w:val="001F683B"/>
    <w:rsid w:val="001F74CD"/>
    <w:rsid w:val="00201F04"/>
    <w:rsid w:val="002058AE"/>
    <w:rsid w:val="00210E63"/>
    <w:rsid w:val="002115DB"/>
    <w:rsid w:val="00214236"/>
    <w:rsid w:val="0021611D"/>
    <w:rsid w:val="00221910"/>
    <w:rsid w:val="00222329"/>
    <w:rsid w:val="0022343E"/>
    <w:rsid w:val="00223D67"/>
    <w:rsid w:val="00224C2C"/>
    <w:rsid w:val="00225AAE"/>
    <w:rsid w:val="00227D5B"/>
    <w:rsid w:val="00227DC7"/>
    <w:rsid w:val="00232876"/>
    <w:rsid w:val="00234B1A"/>
    <w:rsid w:val="002355A4"/>
    <w:rsid w:val="00237C41"/>
    <w:rsid w:val="00237EE6"/>
    <w:rsid w:val="00242F35"/>
    <w:rsid w:val="00246332"/>
    <w:rsid w:val="0024687E"/>
    <w:rsid w:val="00246DCD"/>
    <w:rsid w:val="00250B6A"/>
    <w:rsid w:val="002518A5"/>
    <w:rsid w:val="0025548B"/>
    <w:rsid w:val="00256CBC"/>
    <w:rsid w:val="00262339"/>
    <w:rsid w:val="00263A2F"/>
    <w:rsid w:val="00263EF0"/>
    <w:rsid w:val="002653E4"/>
    <w:rsid w:val="00266ED2"/>
    <w:rsid w:val="002715A1"/>
    <w:rsid w:val="00271C0C"/>
    <w:rsid w:val="002744CE"/>
    <w:rsid w:val="00275769"/>
    <w:rsid w:val="002768E8"/>
    <w:rsid w:val="00277399"/>
    <w:rsid w:val="002774C4"/>
    <w:rsid w:val="00277979"/>
    <w:rsid w:val="00281569"/>
    <w:rsid w:val="00281EBD"/>
    <w:rsid w:val="0028332A"/>
    <w:rsid w:val="00284E9D"/>
    <w:rsid w:val="0028540F"/>
    <w:rsid w:val="0029033A"/>
    <w:rsid w:val="0029201A"/>
    <w:rsid w:val="00292254"/>
    <w:rsid w:val="00293D03"/>
    <w:rsid w:val="00294645"/>
    <w:rsid w:val="00294800"/>
    <w:rsid w:val="00296D34"/>
    <w:rsid w:val="00297D7F"/>
    <w:rsid w:val="002A0A2B"/>
    <w:rsid w:val="002A2F7E"/>
    <w:rsid w:val="002A3244"/>
    <w:rsid w:val="002A3837"/>
    <w:rsid w:val="002A39B5"/>
    <w:rsid w:val="002A3DF8"/>
    <w:rsid w:val="002A3E8E"/>
    <w:rsid w:val="002A5A96"/>
    <w:rsid w:val="002A5EA7"/>
    <w:rsid w:val="002A736C"/>
    <w:rsid w:val="002B0517"/>
    <w:rsid w:val="002B4015"/>
    <w:rsid w:val="002B64D6"/>
    <w:rsid w:val="002B77B1"/>
    <w:rsid w:val="002C0295"/>
    <w:rsid w:val="002C0376"/>
    <w:rsid w:val="002C0DF2"/>
    <w:rsid w:val="002C21EF"/>
    <w:rsid w:val="002C2989"/>
    <w:rsid w:val="002C50A1"/>
    <w:rsid w:val="002C649A"/>
    <w:rsid w:val="002C7606"/>
    <w:rsid w:val="002C7DBD"/>
    <w:rsid w:val="002D422A"/>
    <w:rsid w:val="002D4282"/>
    <w:rsid w:val="002D45BA"/>
    <w:rsid w:val="002D6925"/>
    <w:rsid w:val="002D7903"/>
    <w:rsid w:val="002E065C"/>
    <w:rsid w:val="002E1137"/>
    <w:rsid w:val="002E1C16"/>
    <w:rsid w:val="002E2E67"/>
    <w:rsid w:val="002E3D86"/>
    <w:rsid w:val="002E4815"/>
    <w:rsid w:val="002E6881"/>
    <w:rsid w:val="002E7FD1"/>
    <w:rsid w:val="002F01F6"/>
    <w:rsid w:val="002F25C9"/>
    <w:rsid w:val="002F4483"/>
    <w:rsid w:val="002F507F"/>
    <w:rsid w:val="002F6BDD"/>
    <w:rsid w:val="003035DF"/>
    <w:rsid w:val="00303F98"/>
    <w:rsid w:val="00304F2D"/>
    <w:rsid w:val="0030513C"/>
    <w:rsid w:val="00307427"/>
    <w:rsid w:val="003123C0"/>
    <w:rsid w:val="003151EF"/>
    <w:rsid w:val="00315796"/>
    <w:rsid w:val="00317AFD"/>
    <w:rsid w:val="003205A0"/>
    <w:rsid w:val="0032180A"/>
    <w:rsid w:val="003218E7"/>
    <w:rsid w:val="00322000"/>
    <w:rsid w:val="003231A4"/>
    <w:rsid w:val="00325159"/>
    <w:rsid w:val="00331FE6"/>
    <w:rsid w:val="003328C0"/>
    <w:rsid w:val="00332DAA"/>
    <w:rsid w:val="00336A39"/>
    <w:rsid w:val="00336CD2"/>
    <w:rsid w:val="00340757"/>
    <w:rsid w:val="00341443"/>
    <w:rsid w:val="003418FA"/>
    <w:rsid w:val="00342C9A"/>
    <w:rsid w:val="00342F1E"/>
    <w:rsid w:val="0034360F"/>
    <w:rsid w:val="00345C0B"/>
    <w:rsid w:val="003462E9"/>
    <w:rsid w:val="003468D0"/>
    <w:rsid w:val="0035176E"/>
    <w:rsid w:val="003519E6"/>
    <w:rsid w:val="0035279D"/>
    <w:rsid w:val="00354213"/>
    <w:rsid w:val="003576F5"/>
    <w:rsid w:val="003619DB"/>
    <w:rsid w:val="0036346F"/>
    <w:rsid w:val="0036356A"/>
    <w:rsid w:val="003651BE"/>
    <w:rsid w:val="00374F8F"/>
    <w:rsid w:val="00377FBB"/>
    <w:rsid w:val="003804DC"/>
    <w:rsid w:val="00381115"/>
    <w:rsid w:val="0038172F"/>
    <w:rsid w:val="003843A3"/>
    <w:rsid w:val="0038497F"/>
    <w:rsid w:val="0038635D"/>
    <w:rsid w:val="003876DA"/>
    <w:rsid w:val="00387F8F"/>
    <w:rsid w:val="00393C39"/>
    <w:rsid w:val="003962DB"/>
    <w:rsid w:val="00396574"/>
    <w:rsid w:val="003A002E"/>
    <w:rsid w:val="003A26A6"/>
    <w:rsid w:val="003A5F38"/>
    <w:rsid w:val="003B242A"/>
    <w:rsid w:val="003C1901"/>
    <w:rsid w:val="003C1C20"/>
    <w:rsid w:val="003C3C96"/>
    <w:rsid w:val="003C3ED5"/>
    <w:rsid w:val="003C4434"/>
    <w:rsid w:val="003C4BC5"/>
    <w:rsid w:val="003C564B"/>
    <w:rsid w:val="003C6FB4"/>
    <w:rsid w:val="003D1762"/>
    <w:rsid w:val="003E0B7F"/>
    <w:rsid w:val="003E0E9F"/>
    <w:rsid w:val="003E3BE5"/>
    <w:rsid w:val="003E5B13"/>
    <w:rsid w:val="003E6D34"/>
    <w:rsid w:val="003F0ABA"/>
    <w:rsid w:val="003F2709"/>
    <w:rsid w:val="003F2F39"/>
    <w:rsid w:val="003F34C2"/>
    <w:rsid w:val="00403715"/>
    <w:rsid w:val="00403C2B"/>
    <w:rsid w:val="004061D3"/>
    <w:rsid w:val="00411F61"/>
    <w:rsid w:val="00412DD2"/>
    <w:rsid w:val="00413845"/>
    <w:rsid w:val="00415633"/>
    <w:rsid w:val="00415BF0"/>
    <w:rsid w:val="004163E7"/>
    <w:rsid w:val="004178EE"/>
    <w:rsid w:val="00426CDA"/>
    <w:rsid w:val="0042748B"/>
    <w:rsid w:val="00427ADE"/>
    <w:rsid w:val="00432140"/>
    <w:rsid w:val="004329BC"/>
    <w:rsid w:val="00433683"/>
    <w:rsid w:val="004339C3"/>
    <w:rsid w:val="00434867"/>
    <w:rsid w:val="0043517E"/>
    <w:rsid w:val="00435A50"/>
    <w:rsid w:val="004365E6"/>
    <w:rsid w:val="00437612"/>
    <w:rsid w:val="00440A7C"/>
    <w:rsid w:val="00441E2E"/>
    <w:rsid w:val="00442FA9"/>
    <w:rsid w:val="00444F38"/>
    <w:rsid w:val="00451864"/>
    <w:rsid w:val="0045417C"/>
    <w:rsid w:val="004578EE"/>
    <w:rsid w:val="004604CE"/>
    <w:rsid w:val="00460BC8"/>
    <w:rsid w:val="00463EF7"/>
    <w:rsid w:val="00464480"/>
    <w:rsid w:val="00472985"/>
    <w:rsid w:val="00472C49"/>
    <w:rsid w:val="00473740"/>
    <w:rsid w:val="0047424D"/>
    <w:rsid w:val="00481ED4"/>
    <w:rsid w:val="0048389C"/>
    <w:rsid w:val="00483C90"/>
    <w:rsid w:val="00487530"/>
    <w:rsid w:val="00491197"/>
    <w:rsid w:val="004916BC"/>
    <w:rsid w:val="0049379D"/>
    <w:rsid w:val="00494BF1"/>
    <w:rsid w:val="004972F5"/>
    <w:rsid w:val="00497C5C"/>
    <w:rsid w:val="00497CCA"/>
    <w:rsid w:val="00497D82"/>
    <w:rsid w:val="004A15A2"/>
    <w:rsid w:val="004A2D33"/>
    <w:rsid w:val="004A34CF"/>
    <w:rsid w:val="004A5008"/>
    <w:rsid w:val="004A5099"/>
    <w:rsid w:val="004A5B86"/>
    <w:rsid w:val="004B127F"/>
    <w:rsid w:val="004B1D7A"/>
    <w:rsid w:val="004B3EEA"/>
    <w:rsid w:val="004B4A17"/>
    <w:rsid w:val="004B5ED6"/>
    <w:rsid w:val="004B64BC"/>
    <w:rsid w:val="004B7FFC"/>
    <w:rsid w:val="004C0292"/>
    <w:rsid w:val="004C16DA"/>
    <w:rsid w:val="004C19C6"/>
    <w:rsid w:val="004C1C43"/>
    <w:rsid w:val="004C36DE"/>
    <w:rsid w:val="004C3DB6"/>
    <w:rsid w:val="004C50F3"/>
    <w:rsid w:val="004C6E61"/>
    <w:rsid w:val="004D1E0A"/>
    <w:rsid w:val="004D3281"/>
    <w:rsid w:val="004D359F"/>
    <w:rsid w:val="004D4C7F"/>
    <w:rsid w:val="004D56BC"/>
    <w:rsid w:val="004E1946"/>
    <w:rsid w:val="004E20ED"/>
    <w:rsid w:val="004E59B4"/>
    <w:rsid w:val="004E6F1F"/>
    <w:rsid w:val="004E70B4"/>
    <w:rsid w:val="004F1A51"/>
    <w:rsid w:val="004F466E"/>
    <w:rsid w:val="004F70CA"/>
    <w:rsid w:val="004F735A"/>
    <w:rsid w:val="005021B2"/>
    <w:rsid w:val="0050333A"/>
    <w:rsid w:val="00503826"/>
    <w:rsid w:val="00504010"/>
    <w:rsid w:val="005058DB"/>
    <w:rsid w:val="00506765"/>
    <w:rsid w:val="00512BAA"/>
    <w:rsid w:val="00513227"/>
    <w:rsid w:val="00514607"/>
    <w:rsid w:val="0051544B"/>
    <w:rsid w:val="00516B07"/>
    <w:rsid w:val="00516E11"/>
    <w:rsid w:val="00516FDB"/>
    <w:rsid w:val="005303AD"/>
    <w:rsid w:val="005304BE"/>
    <w:rsid w:val="00530F7D"/>
    <w:rsid w:val="00536DFF"/>
    <w:rsid w:val="00540CC6"/>
    <w:rsid w:val="00543531"/>
    <w:rsid w:val="005438EC"/>
    <w:rsid w:val="00546049"/>
    <w:rsid w:val="0054614C"/>
    <w:rsid w:val="00547746"/>
    <w:rsid w:val="005509B9"/>
    <w:rsid w:val="00552189"/>
    <w:rsid w:val="00553BB4"/>
    <w:rsid w:val="005553F8"/>
    <w:rsid w:val="00555D9C"/>
    <w:rsid w:val="00557299"/>
    <w:rsid w:val="00562A3F"/>
    <w:rsid w:val="00562FA3"/>
    <w:rsid w:val="00563E33"/>
    <w:rsid w:val="00563E8B"/>
    <w:rsid w:val="0056713A"/>
    <w:rsid w:val="0057079A"/>
    <w:rsid w:val="00570A43"/>
    <w:rsid w:val="00570EAF"/>
    <w:rsid w:val="00571120"/>
    <w:rsid w:val="0057162B"/>
    <w:rsid w:val="0057237A"/>
    <w:rsid w:val="00573442"/>
    <w:rsid w:val="00573494"/>
    <w:rsid w:val="005738B2"/>
    <w:rsid w:val="00575EAC"/>
    <w:rsid w:val="00577A75"/>
    <w:rsid w:val="005808CA"/>
    <w:rsid w:val="00583227"/>
    <w:rsid w:val="005850CF"/>
    <w:rsid w:val="00595EB1"/>
    <w:rsid w:val="0059725B"/>
    <w:rsid w:val="005A0775"/>
    <w:rsid w:val="005A3C60"/>
    <w:rsid w:val="005A5455"/>
    <w:rsid w:val="005A5A36"/>
    <w:rsid w:val="005A6244"/>
    <w:rsid w:val="005B002F"/>
    <w:rsid w:val="005B0E31"/>
    <w:rsid w:val="005B3240"/>
    <w:rsid w:val="005B3303"/>
    <w:rsid w:val="005C0A70"/>
    <w:rsid w:val="005C18CA"/>
    <w:rsid w:val="005C26D6"/>
    <w:rsid w:val="005C5109"/>
    <w:rsid w:val="005C5DD3"/>
    <w:rsid w:val="005C5F07"/>
    <w:rsid w:val="005C65E0"/>
    <w:rsid w:val="005C6F25"/>
    <w:rsid w:val="005D05CF"/>
    <w:rsid w:val="005D1F65"/>
    <w:rsid w:val="005D6895"/>
    <w:rsid w:val="005E00B7"/>
    <w:rsid w:val="005E069B"/>
    <w:rsid w:val="005E144E"/>
    <w:rsid w:val="005E185B"/>
    <w:rsid w:val="005E54AB"/>
    <w:rsid w:val="005E7998"/>
    <w:rsid w:val="005F6F3B"/>
    <w:rsid w:val="005F799B"/>
    <w:rsid w:val="006003B0"/>
    <w:rsid w:val="00601D4F"/>
    <w:rsid w:val="00603EB3"/>
    <w:rsid w:val="006060F6"/>
    <w:rsid w:val="00621D18"/>
    <w:rsid w:val="0062246C"/>
    <w:rsid w:val="00626BEF"/>
    <w:rsid w:val="006308F5"/>
    <w:rsid w:val="00631E43"/>
    <w:rsid w:val="00632DD9"/>
    <w:rsid w:val="006336B5"/>
    <w:rsid w:val="00634218"/>
    <w:rsid w:val="00640391"/>
    <w:rsid w:val="0064102E"/>
    <w:rsid w:val="00642DE9"/>
    <w:rsid w:val="006433AE"/>
    <w:rsid w:val="006439FD"/>
    <w:rsid w:val="00644D93"/>
    <w:rsid w:val="00645D2F"/>
    <w:rsid w:val="00647032"/>
    <w:rsid w:val="00651706"/>
    <w:rsid w:val="00653FB6"/>
    <w:rsid w:val="00655062"/>
    <w:rsid w:val="006563FF"/>
    <w:rsid w:val="00656607"/>
    <w:rsid w:val="00657B08"/>
    <w:rsid w:val="006623F9"/>
    <w:rsid w:val="00662582"/>
    <w:rsid w:val="00666F96"/>
    <w:rsid w:val="00670F65"/>
    <w:rsid w:val="00672B5F"/>
    <w:rsid w:val="00674DEF"/>
    <w:rsid w:val="006750BC"/>
    <w:rsid w:val="0067603B"/>
    <w:rsid w:val="006766E5"/>
    <w:rsid w:val="006802F1"/>
    <w:rsid w:val="00680961"/>
    <w:rsid w:val="00680AFD"/>
    <w:rsid w:val="00684875"/>
    <w:rsid w:val="00691A19"/>
    <w:rsid w:val="00692E06"/>
    <w:rsid w:val="00694693"/>
    <w:rsid w:val="006959D4"/>
    <w:rsid w:val="00695A36"/>
    <w:rsid w:val="006979D0"/>
    <w:rsid w:val="00697B65"/>
    <w:rsid w:val="006A1CCD"/>
    <w:rsid w:val="006A7554"/>
    <w:rsid w:val="006B0264"/>
    <w:rsid w:val="006B2F34"/>
    <w:rsid w:val="006B3126"/>
    <w:rsid w:val="006B657A"/>
    <w:rsid w:val="006B7D24"/>
    <w:rsid w:val="006C1693"/>
    <w:rsid w:val="006C27AA"/>
    <w:rsid w:val="006C2A8E"/>
    <w:rsid w:val="006C3C7D"/>
    <w:rsid w:val="006C5993"/>
    <w:rsid w:val="006C60A5"/>
    <w:rsid w:val="006C6F38"/>
    <w:rsid w:val="006D0B31"/>
    <w:rsid w:val="006D1EF2"/>
    <w:rsid w:val="006D2585"/>
    <w:rsid w:val="006D2D43"/>
    <w:rsid w:val="006D34BF"/>
    <w:rsid w:val="006E0577"/>
    <w:rsid w:val="006E0E1A"/>
    <w:rsid w:val="006E2A72"/>
    <w:rsid w:val="006E3649"/>
    <w:rsid w:val="006E6348"/>
    <w:rsid w:val="006E7A7B"/>
    <w:rsid w:val="006E7C49"/>
    <w:rsid w:val="006E7FA7"/>
    <w:rsid w:val="006F26D9"/>
    <w:rsid w:val="006F34FF"/>
    <w:rsid w:val="006F3CE9"/>
    <w:rsid w:val="006F5CD4"/>
    <w:rsid w:val="00700CC1"/>
    <w:rsid w:val="0070122F"/>
    <w:rsid w:val="007014E5"/>
    <w:rsid w:val="00701934"/>
    <w:rsid w:val="00701B59"/>
    <w:rsid w:val="00702B43"/>
    <w:rsid w:val="00705E4D"/>
    <w:rsid w:val="00705EA7"/>
    <w:rsid w:val="00706C13"/>
    <w:rsid w:val="00710D4E"/>
    <w:rsid w:val="00711098"/>
    <w:rsid w:val="007130EC"/>
    <w:rsid w:val="0072386F"/>
    <w:rsid w:val="00723DA0"/>
    <w:rsid w:val="00724843"/>
    <w:rsid w:val="007263A4"/>
    <w:rsid w:val="00726C5D"/>
    <w:rsid w:val="007274D7"/>
    <w:rsid w:val="00727B56"/>
    <w:rsid w:val="00727E0C"/>
    <w:rsid w:val="00731A99"/>
    <w:rsid w:val="00733342"/>
    <w:rsid w:val="0073519B"/>
    <w:rsid w:val="0073637B"/>
    <w:rsid w:val="007367D7"/>
    <w:rsid w:val="00736FC2"/>
    <w:rsid w:val="0073735B"/>
    <w:rsid w:val="00741F37"/>
    <w:rsid w:val="007504E6"/>
    <w:rsid w:val="00751D23"/>
    <w:rsid w:val="00752A39"/>
    <w:rsid w:val="007533F1"/>
    <w:rsid w:val="007536C1"/>
    <w:rsid w:val="00754D9B"/>
    <w:rsid w:val="00762D43"/>
    <w:rsid w:val="00762E3B"/>
    <w:rsid w:val="007634B4"/>
    <w:rsid w:val="00766402"/>
    <w:rsid w:val="00767514"/>
    <w:rsid w:val="00774054"/>
    <w:rsid w:val="007747F5"/>
    <w:rsid w:val="00775294"/>
    <w:rsid w:val="007768BD"/>
    <w:rsid w:val="00783BAF"/>
    <w:rsid w:val="00787877"/>
    <w:rsid w:val="00787997"/>
    <w:rsid w:val="00794B8D"/>
    <w:rsid w:val="00794BFE"/>
    <w:rsid w:val="007A2030"/>
    <w:rsid w:val="007A4C1E"/>
    <w:rsid w:val="007B13C8"/>
    <w:rsid w:val="007B2A46"/>
    <w:rsid w:val="007B7614"/>
    <w:rsid w:val="007C0013"/>
    <w:rsid w:val="007C171E"/>
    <w:rsid w:val="007C19AB"/>
    <w:rsid w:val="007C2AD3"/>
    <w:rsid w:val="007C2CFA"/>
    <w:rsid w:val="007C2E3B"/>
    <w:rsid w:val="007C3093"/>
    <w:rsid w:val="007C4C21"/>
    <w:rsid w:val="007C4F38"/>
    <w:rsid w:val="007C7966"/>
    <w:rsid w:val="007D1126"/>
    <w:rsid w:val="007D5F84"/>
    <w:rsid w:val="007D62EC"/>
    <w:rsid w:val="007E07F7"/>
    <w:rsid w:val="007E7D36"/>
    <w:rsid w:val="007F0DA6"/>
    <w:rsid w:val="007F19FB"/>
    <w:rsid w:val="007F3A70"/>
    <w:rsid w:val="007F6C6F"/>
    <w:rsid w:val="007F6E6E"/>
    <w:rsid w:val="007F76CC"/>
    <w:rsid w:val="007F7CC3"/>
    <w:rsid w:val="007F7E32"/>
    <w:rsid w:val="0080102C"/>
    <w:rsid w:val="008018B4"/>
    <w:rsid w:val="008052EA"/>
    <w:rsid w:val="0080621E"/>
    <w:rsid w:val="00807BB9"/>
    <w:rsid w:val="00807BF2"/>
    <w:rsid w:val="00807F15"/>
    <w:rsid w:val="00807F6A"/>
    <w:rsid w:val="00810528"/>
    <w:rsid w:val="008124F8"/>
    <w:rsid w:val="00812B0B"/>
    <w:rsid w:val="008140B3"/>
    <w:rsid w:val="008147C1"/>
    <w:rsid w:val="008159F4"/>
    <w:rsid w:val="00815C2B"/>
    <w:rsid w:val="00815F60"/>
    <w:rsid w:val="008167F5"/>
    <w:rsid w:val="00820140"/>
    <w:rsid w:val="00820A6E"/>
    <w:rsid w:val="0082137A"/>
    <w:rsid w:val="008236FC"/>
    <w:rsid w:val="00823D79"/>
    <w:rsid w:val="00823D98"/>
    <w:rsid w:val="00824611"/>
    <w:rsid w:val="00825CE7"/>
    <w:rsid w:val="00830A6F"/>
    <w:rsid w:val="0083154B"/>
    <w:rsid w:val="0083159E"/>
    <w:rsid w:val="00833695"/>
    <w:rsid w:val="008341DB"/>
    <w:rsid w:val="00834B57"/>
    <w:rsid w:val="0083515E"/>
    <w:rsid w:val="00835B6A"/>
    <w:rsid w:val="00835E07"/>
    <w:rsid w:val="008368CB"/>
    <w:rsid w:val="00836DAE"/>
    <w:rsid w:val="008410A0"/>
    <w:rsid w:val="0084164B"/>
    <w:rsid w:val="008448CB"/>
    <w:rsid w:val="00844928"/>
    <w:rsid w:val="00844AF5"/>
    <w:rsid w:val="00846BEB"/>
    <w:rsid w:val="00846D8A"/>
    <w:rsid w:val="0085076C"/>
    <w:rsid w:val="008513B9"/>
    <w:rsid w:val="008536B9"/>
    <w:rsid w:val="00854592"/>
    <w:rsid w:val="00855C3B"/>
    <w:rsid w:val="00857FD5"/>
    <w:rsid w:val="00861C39"/>
    <w:rsid w:val="0086217D"/>
    <w:rsid w:val="008643C7"/>
    <w:rsid w:val="008722FA"/>
    <w:rsid w:val="008723AA"/>
    <w:rsid w:val="008741FE"/>
    <w:rsid w:val="00874A34"/>
    <w:rsid w:val="0087578C"/>
    <w:rsid w:val="00877652"/>
    <w:rsid w:val="00877A4C"/>
    <w:rsid w:val="00880BD5"/>
    <w:rsid w:val="008836EA"/>
    <w:rsid w:val="008839E6"/>
    <w:rsid w:val="00891682"/>
    <w:rsid w:val="0089376B"/>
    <w:rsid w:val="00893E5F"/>
    <w:rsid w:val="0089401F"/>
    <w:rsid w:val="008942CD"/>
    <w:rsid w:val="00895C01"/>
    <w:rsid w:val="00896040"/>
    <w:rsid w:val="008A1B72"/>
    <w:rsid w:val="008A32B4"/>
    <w:rsid w:val="008A387D"/>
    <w:rsid w:val="008A40FA"/>
    <w:rsid w:val="008A65BB"/>
    <w:rsid w:val="008B3BB1"/>
    <w:rsid w:val="008B50CE"/>
    <w:rsid w:val="008C20D5"/>
    <w:rsid w:val="008C4CFC"/>
    <w:rsid w:val="008D1129"/>
    <w:rsid w:val="008D19D0"/>
    <w:rsid w:val="008D1D61"/>
    <w:rsid w:val="008D3DFC"/>
    <w:rsid w:val="008D59BB"/>
    <w:rsid w:val="008D645F"/>
    <w:rsid w:val="008E3088"/>
    <w:rsid w:val="008E34DD"/>
    <w:rsid w:val="008E60D9"/>
    <w:rsid w:val="008E7344"/>
    <w:rsid w:val="008F05D5"/>
    <w:rsid w:val="008F0A4C"/>
    <w:rsid w:val="008F0B38"/>
    <w:rsid w:val="008F135F"/>
    <w:rsid w:val="008F26BD"/>
    <w:rsid w:val="008F37C8"/>
    <w:rsid w:val="008F45A8"/>
    <w:rsid w:val="008F57AE"/>
    <w:rsid w:val="008F5899"/>
    <w:rsid w:val="008F60FE"/>
    <w:rsid w:val="008F69D8"/>
    <w:rsid w:val="009037BB"/>
    <w:rsid w:val="00903EA6"/>
    <w:rsid w:val="0090730E"/>
    <w:rsid w:val="009101CC"/>
    <w:rsid w:val="00910B36"/>
    <w:rsid w:val="0091335F"/>
    <w:rsid w:val="00916127"/>
    <w:rsid w:val="00916AB9"/>
    <w:rsid w:val="00916E74"/>
    <w:rsid w:val="00917A9A"/>
    <w:rsid w:val="009210A9"/>
    <w:rsid w:val="009214C1"/>
    <w:rsid w:val="009216B7"/>
    <w:rsid w:val="00923652"/>
    <w:rsid w:val="009240A1"/>
    <w:rsid w:val="009273E0"/>
    <w:rsid w:val="00927AA9"/>
    <w:rsid w:val="00927BA5"/>
    <w:rsid w:val="00931142"/>
    <w:rsid w:val="0093341B"/>
    <w:rsid w:val="00934EFF"/>
    <w:rsid w:val="00935283"/>
    <w:rsid w:val="00936C6E"/>
    <w:rsid w:val="00936EDB"/>
    <w:rsid w:val="00937653"/>
    <w:rsid w:val="00940068"/>
    <w:rsid w:val="00943293"/>
    <w:rsid w:val="009437CE"/>
    <w:rsid w:val="0094403A"/>
    <w:rsid w:val="009478B8"/>
    <w:rsid w:val="0095130B"/>
    <w:rsid w:val="00954E70"/>
    <w:rsid w:val="00956BCE"/>
    <w:rsid w:val="00964060"/>
    <w:rsid w:val="00965EE4"/>
    <w:rsid w:val="0096675B"/>
    <w:rsid w:val="00966E13"/>
    <w:rsid w:val="00967E03"/>
    <w:rsid w:val="00967FFA"/>
    <w:rsid w:val="00973D79"/>
    <w:rsid w:val="00974B41"/>
    <w:rsid w:val="00975EAB"/>
    <w:rsid w:val="009762EF"/>
    <w:rsid w:val="00977531"/>
    <w:rsid w:val="00981520"/>
    <w:rsid w:val="00981F8D"/>
    <w:rsid w:val="00983516"/>
    <w:rsid w:val="0098452F"/>
    <w:rsid w:val="00987962"/>
    <w:rsid w:val="00990DDE"/>
    <w:rsid w:val="00992858"/>
    <w:rsid w:val="00994C68"/>
    <w:rsid w:val="00996BF8"/>
    <w:rsid w:val="009A009D"/>
    <w:rsid w:val="009A0250"/>
    <w:rsid w:val="009A0E17"/>
    <w:rsid w:val="009A1DAA"/>
    <w:rsid w:val="009A1F64"/>
    <w:rsid w:val="009A368C"/>
    <w:rsid w:val="009A4B15"/>
    <w:rsid w:val="009A5B46"/>
    <w:rsid w:val="009B1408"/>
    <w:rsid w:val="009B254C"/>
    <w:rsid w:val="009B3670"/>
    <w:rsid w:val="009C061C"/>
    <w:rsid w:val="009C204B"/>
    <w:rsid w:val="009C233E"/>
    <w:rsid w:val="009C241D"/>
    <w:rsid w:val="009C27C5"/>
    <w:rsid w:val="009C4C0D"/>
    <w:rsid w:val="009C6231"/>
    <w:rsid w:val="009D3718"/>
    <w:rsid w:val="009D71F2"/>
    <w:rsid w:val="009D72F2"/>
    <w:rsid w:val="009E0CA4"/>
    <w:rsid w:val="009E2F47"/>
    <w:rsid w:val="009E3910"/>
    <w:rsid w:val="009E505B"/>
    <w:rsid w:val="009E6038"/>
    <w:rsid w:val="009E680B"/>
    <w:rsid w:val="009E6D17"/>
    <w:rsid w:val="009E7D41"/>
    <w:rsid w:val="009F0E2F"/>
    <w:rsid w:val="009F2825"/>
    <w:rsid w:val="009F3232"/>
    <w:rsid w:val="009F4D25"/>
    <w:rsid w:val="00A01955"/>
    <w:rsid w:val="00A05B24"/>
    <w:rsid w:val="00A068D0"/>
    <w:rsid w:val="00A1084F"/>
    <w:rsid w:val="00A11199"/>
    <w:rsid w:val="00A13DC8"/>
    <w:rsid w:val="00A15B48"/>
    <w:rsid w:val="00A220CE"/>
    <w:rsid w:val="00A2296A"/>
    <w:rsid w:val="00A239FE"/>
    <w:rsid w:val="00A26458"/>
    <w:rsid w:val="00A2781F"/>
    <w:rsid w:val="00A278B9"/>
    <w:rsid w:val="00A31CEF"/>
    <w:rsid w:val="00A33B9B"/>
    <w:rsid w:val="00A34F80"/>
    <w:rsid w:val="00A35A17"/>
    <w:rsid w:val="00A35F9E"/>
    <w:rsid w:val="00A363A3"/>
    <w:rsid w:val="00A37C93"/>
    <w:rsid w:val="00A42111"/>
    <w:rsid w:val="00A4315B"/>
    <w:rsid w:val="00A43794"/>
    <w:rsid w:val="00A444F2"/>
    <w:rsid w:val="00A447D1"/>
    <w:rsid w:val="00A448C7"/>
    <w:rsid w:val="00A50E29"/>
    <w:rsid w:val="00A53CA4"/>
    <w:rsid w:val="00A5681E"/>
    <w:rsid w:val="00A57C9E"/>
    <w:rsid w:val="00A607B3"/>
    <w:rsid w:val="00A60ED0"/>
    <w:rsid w:val="00A6205B"/>
    <w:rsid w:val="00A64C84"/>
    <w:rsid w:val="00A65EE1"/>
    <w:rsid w:val="00A6691C"/>
    <w:rsid w:val="00A67A03"/>
    <w:rsid w:val="00A703D5"/>
    <w:rsid w:val="00A7107C"/>
    <w:rsid w:val="00A711F7"/>
    <w:rsid w:val="00A72CB8"/>
    <w:rsid w:val="00A737C0"/>
    <w:rsid w:val="00A74539"/>
    <w:rsid w:val="00A74CEB"/>
    <w:rsid w:val="00A81706"/>
    <w:rsid w:val="00A82897"/>
    <w:rsid w:val="00A84264"/>
    <w:rsid w:val="00A869B6"/>
    <w:rsid w:val="00A87BDC"/>
    <w:rsid w:val="00A87EB3"/>
    <w:rsid w:val="00A87F2D"/>
    <w:rsid w:val="00A938B2"/>
    <w:rsid w:val="00AA0352"/>
    <w:rsid w:val="00AA4480"/>
    <w:rsid w:val="00AA4BE8"/>
    <w:rsid w:val="00AA4DF7"/>
    <w:rsid w:val="00AB05DA"/>
    <w:rsid w:val="00AB0A81"/>
    <w:rsid w:val="00AB0B70"/>
    <w:rsid w:val="00AB36A4"/>
    <w:rsid w:val="00AB5E5B"/>
    <w:rsid w:val="00AB614E"/>
    <w:rsid w:val="00AB64A7"/>
    <w:rsid w:val="00AC17FD"/>
    <w:rsid w:val="00AC5915"/>
    <w:rsid w:val="00AC6D0E"/>
    <w:rsid w:val="00AC6EAC"/>
    <w:rsid w:val="00AC7B0F"/>
    <w:rsid w:val="00AD0FE5"/>
    <w:rsid w:val="00AD440E"/>
    <w:rsid w:val="00AD5082"/>
    <w:rsid w:val="00AE08BF"/>
    <w:rsid w:val="00AE4736"/>
    <w:rsid w:val="00AE5490"/>
    <w:rsid w:val="00AF1DD5"/>
    <w:rsid w:val="00AF267F"/>
    <w:rsid w:val="00AF3873"/>
    <w:rsid w:val="00AF406F"/>
    <w:rsid w:val="00AF5AF2"/>
    <w:rsid w:val="00B02C45"/>
    <w:rsid w:val="00B059DE"/>
    <w:rsid w:val="00B06C5C"/>
    <w:rsid w:val="00B079F9"/>
    <w:rsid w:val="00B10765"/>
    <w:rsid w:val="00B108B5"/>
    <w:rsid w:val="00B10DDD"/>
    <w:rsid w:val="00B157E1"/>
    <w:rsid w:val="00B1656B"/>
    <w:rsid w:val="00B16AA2"/>
    <w:rsid w:val="00B1794A"/>
    <w:rsid w:val="00B21E71"/>
    <w:rsid w:val="00B2276E"/>
    <w:rsid w:val="00B22F6A"/>
    <w:rsid w:val="00B237D5"/>
    <w:rsid w:val="00B25944"/>
    <w:rsid w:val="00B25A1C"/>
    <w:rsid w:val="00B265B4"/>
    <w:rsid w:val="00B2662E"/>
    <w:rsid w:val="00B3058C"/>
    <w:rsid w:val="00B31146"/>
    <w:rsid w:val="00B32AC4"/>
    <w:rsid w:val="00B3512F"/>
    <w:rsid w:val="00B35377"/>
    <w:rsid w:val="00B35BFB"/>
    <w:rsid w:val="00B36C17"/>
    <w:rsid w:val="00B4151E"/>
    <w:rsid w:val="00B41CD4"/>
    <w:rsid w:val="00B42DB8"/>
    <w:rsid w:val="00B430B3"/>
    <w:rsid w:val="00B446CD"/>
    <w:rsid w:val="00B4487E"/>
    <w:rsid w:val="00B44F3F"/>
    <w:rsid w:val="00B461C0"/>
    <w:rsid w:val="00B50EF8"/>
    <w:rsid w:val="00B53670"/>
    <w:rsid w:val="00B548D5"/>
    <w:rsid w:val="00B566C5"/>
    <w:rsid w:val="00B6561C"/>
    <w:rsid w:val="00B65874"/>
    <w:rsid w:val="00B6601D"/>
    <w:rsid w:val="00B675F6"/>
    <w:rsid w:val="00B70116"/>
    <w:rsid w:val="00B72FE2"/>
    <w:rsid w:val="00B733EE"/>
    <w:rsid w:val="00B743D5"/>
    <w:rsid w:val="00B74571"/>
    <w:rsid w:val="00B74A97"/>
    <w:rsid w:val="00B7535E"/>
    <w:rsid w:val="00B80051"/>
    <w:rsid w:val="00B80CE8"/>
    <w:rsid w:val="00B810FF"/>
    <w:rsid w:val="00B81195"/>
    <w:rsid w:val="00B829AC"/>
    <w:rsid w:val="00B83EDB"/>
    <w:rsid w:val="00B90D60"/>
    <w:rsid w:val="00B920D1"/>
    <w:rsid w:val="00B939B4"/>
    <w:rsid w:val="00B93D09"/>
    <w:rsid w:val="00B95101"/>
    <w:rsid w:val="00B952F4"/>
    <w:rsid w:val="00BA0E75"/>
    <w:rsid w:val="00BA1839"/>
    <w:rsid w:val="00BA1ADF"/>
    <w:rsid w:val="00BA1B12"/>
    <w:rsid w:val="00BA4B84"/>
    <w:rsid w:val="00BA737F"/>
    <w:rsid w:val="00BB44AF"/>
    <w:rsid w:val="00BB4A6E"/>
    <w:rsid w:val="00BB5047"/>
    <w:rsid w:val="00BB6D2F"/>
    <w:rsid w:val="00BC0E99"/>
    <w:rsid w:val="00BC2DCB"/>
    <w:rsid w:val="00BC6481"/>
    <w:rsid w:val="00BC64B1"/>
    <w:rsid w:val="00BD05A2"/>
    <w:rsid w:val="00BD1D99"/>
    <w:rsid w:val="00BD22A5"/>
    <w:rsid w:val="00BD3607"/>
    <w:rsid w:val="00BD4E70"/>
    <w:rsid w:val="00BD5DA6"/>
    <w:rsid w:val="00BE258F"/>
    <w:rsid w:val="00BE5B39"/>
    <w:rsid w:val="00BE6728"/>
    <w:rsid w:val="00BF22F5"/>
    <w:rsid w:val="00BF380F"/>
    <w:rsid w:val="00BF3A33"/>
    <w:rsid w:val="00BF5961"/>
    <w:rsid w:val="00BF6331"/>
    <w:rsid w:val="00BF77C0"/>
    <w:rsid w:val="00C007F8"/>
    <w:rsid w:val="00C0121E"/>
    <w:rsid w:val="00C0182A"/>
    <w:rsid w:val="00C02B29"/>
    <w:rsid w:val="00C03DD4"/>
    <w:rsid w:val="00C0471A"/>
    <w:rsid w:val="00C1176A"/>
    <w:rsid w:val="00C147D0"/>
    <w:rsid w:val="00C15E59"/>
    <w:rsid w:val="00C169D3"/>
    <w:rsid w:val="00C2066A"/>
    <w:rsid w:val="00C21AF2"/>
    <w:rsid w:val="00C21F9A"/>
    <w:rsid w:val="00C22ADD"/>
    <w:rsid w:val="00C23844"/>
    <w:rsid w:val="00C26F73"/>
    <w:rsid w:val="00C30239"/>
    <w:rsid w:val="00C32105"/>
    <w:rsid w:val="00C32A71"/>
    <w:rsid w:val="00C33DB8"/>
    <w:rsid w:val="00C41924"/>
    <w:rsid w:val="00C42A97"/>
    <w:rsid w:val="00C43ADB"/>
    <w:rsid w:val="00C441F8"/>
    <w:rsid w:val="00C45C05"/>
    <w:rsid w:val="00C45C53"/>
    <w:rsid w:val="00C46532"/>
    <w:rsid w:val="00C46A9E"/>
    <w:rsid w:val="00C4727C"/>
    <w:rsid w:val="00C50AAB"/>
    <w:rsid w:val="00C530FE"/>
    <w:rsid w:val="00C545BD"/>
    <w:rsid w:val="00C54D9C"/>
    <w:rsid w:val="00C55AFF"/>
    <w:rsid w:val="00C60375"/>
    <w:rsid w:val="00C60DF2"/>
    <w:rsid w:val="00C61BEF"/>
    <w:rsid w:val="00C622BF"/>
    <w:rsid w:val="00C62408"/>
    <w:rsid w:val="00C6288C"/>
    <w:rsid w:val="00C628B0"/>
    <w:rsid w:val="00C62CD8"/>
    <w:rsid w:val="00C63AF9"/>
    <w:rsid w:val="00C669D5"/>
    <w:rsid w:val="00C71E86"/>
    <w:rsid w:val="00C7292E"/>
    <w:rsid w:val="00C729DF"/>
    <w:rsid w:val="00C744B1"/>
    <w:rsid w:val="00C77197"/>
    <w:rsid w:val="00C82520"/>
    <w:rsid w:val="00C841E1"/>
    <w:rsid w:val="00C84A86"/>
    <w:rsid w:val="00C85B53"/>
    <w:rsid w:val="00C91EFB"/>
    <w:rsid w:val="00CA57BC"/>
    <w:rsid w:val="00CA664E"/>
    <w:rsid w:val="00CA673F"/>
    <w:rsid w:val="00CB0412"/>
    <w:rsid w:val="00CB116E"/>
    <w:rsid w:val="00CB7451"/>
    <w:rsid w:val="00CC0066"/>
    <w:rsid w:val="00CC00BD"/>
    <w:rsid w:val="00CC0C45"/>
    <w:rsid w:val="00CC24DB"/>
    <w:rsid w:val="00CC4460"/>
    <w:rsid w:val="00CC6C75"/>
    <w:rsid w:val="00CC763C"/>
    <w:rsid w:val="00CC7E9D"/>
    <w:rsid w:val="00CD36B4"/>
    <w:rsid w:val="00CD39A0"/>
    <w:rsid w:val="00CD521C"/>
    <w:rsid w:val="00CD5634"/>
    <w:rsid w:val="00CD565E"/>
    <w:rsid w:val="00CE04C4"/>
    <w:rsid w:val="00CE0510"/>
    <w:rsid w:val="00CE2891"/>
    <w:rsid w:val="00CE3372"/>
    <w:rsid w:val="00CE5361"/>
    <w:rsid w:val="00CE73A9"/>
    <w:rsid w:val="00CE7DBD"/>
    <w:rsid w:val="00CF0213"/>
    <w:rsid w:val="00CF0D7E"/>
    <w:rsid w:val="00CF1755"/>
    <w:rsid w:val="00CF28FE"/>
    <w:rsid w:val="00D00CCE"/>
    <w:rsid w:val="00D02864"/>
    <w:rsid w:val="00D03103"/>
    <w:rsid w:val="00D0385D"/>
    <w:rsid w:val="00D065D7"/>
    <w:rsid w:val="00D06CA4"/>
    <w:rsid w:val="00D07A5A"/>
    <w:rsid w:val="00D10DA3"/>
    <w:rsid w:val="00D1218D"/>
    <w:rsid w:val="00D12A7D"/>
    <w:rsid w:val="00D1422A"/>
    <w:rsid w:val="00D14597"/>
    <w:rsid w:val="00D14641"/>
    <w:rsid w:val="00D1536F"/>
    <w:rsid w:val="00D20E68"/>
    <w:rsid w:val="00D213CB"/>
    <w:rsid w:val="00D219E0"/>
    <w:rsid w:val="00D22449"/>
    <w:rsid w:val="00D22ED8"/>
    <w:rsid w:val="00D245EF"/>
    <w:rsid w:val="00D250B6"/>
    <w:rsid w:val="00D263E0"/>
    <w:rsid w:val="00D269F2"/>
    <w:rsid w:val="00D26C90"/>
    <w:rsid w:val="00D30151"/>
    <w:rsid w:val="00D310BF"/>
    <w:rsid w:val="00D32C26"/>
    <w:rsid w:val="00D34E53"/>
    <w:rsid w:val="00D376D4"/>
    <w:rsid w:val="00D40A51"/>
    <w:rsid w:val="00D4386B"/>
    <w:rsid w:val="00D445C5"/>
    <w:rsid w:val="00D45DAC"/>
    <w:rsid w:val="00D476E9"/>
    <w:rsid w:val="00D50424"/>
    <w:rsid w:val="00D545B6"/>
    <w:rsid w:val="00D55245"/>
    <w:rsid w:val="00D55677"/>
    <w:rsid w:val="00D57917"/>
    <w:rsid w:val="00D60EDE"/>
    <w:rsid w:val="00D61AAF"/>
    <w:rsid w:val="00D62849"/>
    <w:rsid w:val="00D63F66"/>
    <w:rsid w:val="00D65EA8"/>
    <w:rsid w:val="00D72555"/>
    <w:rsid w:val="00D73BEC"/>
    <w:rsid w:val="00D74AA8"/>
    <w:rsid w:val="00D74BAD"/>
    <w:rsid w:val="00D75946"/>
    <w:rsid w:val="00D805F2"/>
    <w:rsid w:val="00D83177"/>
    <w:rsid w:val="00D83709"/>
    <w:rsid w:val="00D83DB2"/>
    <w:rsid w:val="00D87185"/>
    <w:rsid w:val="00D873AE"/>
    <w:rsid w:val="00D87497"/>
    <w:rsid w:val="00D90316"/>
    <w:rsid w:val="00D9320E"/>
    <w:rsid w:val="00D95380"/>
    <w:rsid w:val="00DA0AC9"/>
    <w:rsid w:val="00DA2FEE"/>
    <w:rsid w:val="00DA4EFB"/>
    <w:rsid w:val="00DB024D"/>
    <w:rsid w:val="00DB09A5"/>
    <w:rsid w:val="00DB102F"/>
    <w:rsid w:val="00DB29C2"/>
    <w:rsid w:val="00DB2D43"/>
    <w:rsid w:val="00DB41C7"/>
    <w:rsid w:val="00DB51EB"/>
    <w:rsid w:val="00DC16C7"/>
    <w:rsid w:val="00DC2270"/>
    <w:rsid w:val="00DC4B9A"/>
    <w:rsid w:val="00DC626E"/>
    <w:rsid w:val="00DC6621"/>
    <w:rsid w:val="00DC6D1D"/>
    <w:rsid w:val="00DC7177"/>
    <w:rsid w:val="00DC7AF1"/>
    <w:rsid w:val="00DD0973"/>
    <w:rsid w:val="00DD0F89"/>
    <w:rsid w:val="00DD23D1"/>
    <w:rsid w:val="00DD314E"/>
    <w:rsid w:val="00DD31A0"/>
    <w:rsid w:val="00DD3957"/>
    <w:rsid w:val="00DD3BF8"/>
    <w:rsid w:val="00DD4057"/>
    <w:rsid w:val="00DD44C5"/>
    <w:rsid w:val="00DD4652"/>
    <w:rsid w:val="00DD4BBF"/>
    <w:rsid w:val="00DD5BA0"/>
    <w:rsid w:val="00DD5C33"/>
    <w:rsid w:val="00DD757A"/>
    <w:rsid w:val="00DE41B8"/>
    <w:rsid w:val="00DE4A06"/>
    <w:rsid w:val="00DF1843"/>
    <w:rsid w:val="00DF2CF0"/>
    <w:rsid w:val="00DF7898"/>
    <w:rsid w:val="00E04196"/>
    <w:rsid w:val="00E04C42"/>
    <w:rsid w:val="00E10095"/>
    <w:rsid w:val="00E109CC"/>
    <w:rsid w:val="00E12586"/>
    <w:rsid w:val="00E12652"/>
    <w:rsid w:val="00E12ED5"/>
    <w:rsid w:val="00E13747"/>
    <w:rsid w:val="00E15AA1"/>
    <w:rsid w:val="00E168EB"/>
    <w:rsid w:val="00E169F7"/>
    <w:rsid w:val="00E16F7E"/>
    <w:rsid w:val="00E17750"/>
    <w:rsid w:val="00E17D3D"/>
    <w:rsid w:val="00E17EA3"/>
    <w:rsid w:val="00E21BE3"/>
    <w:rsid w:val="00E302D2"/>
    <w:rsid w:val="00E32A8A"/>
    <w:rsid w:val="00E33E98"/>
    <w:rsid w:val="00E355C4"/>
    <w:rsid w:val="00E35B02"/>
    <w:rsid w:val="00E35BD2"/>
    <w:rsid w:val="00E36FF3"/>
    <w:rsid w:val="00E37777"/>
    <w:rsid w:val="00E41EE4"/>
    <w:rsid w:val="00E43578"/>
    <w:rsid w:val="00E45F44"/>
    <w:rsid w:val="00E47E53"/>
    <w:rsid w:val="00E51941"/>
    <w:rsid w:val="00E51DA6"/>
    <w:rsid w:val="00E55693"/>
    <w:rsid w:val="00E601C0"/>
    <w:rsid w:val="00E61A7C"/>
    <w:rsid w:val="00E61AE4"/>
    <w:rsid w:val="00E620E2"/>
    <w:rsid w:val="00E625E4"/>
    <w:rsid w:val="00E66B5C"/>
    <w:rsid w:val="00E717CC"/>
    <w:rsid w:val="00E72335"/>
    <w:rsid w:val="00E74976"/>
    <w:rsid w:val="00E74A65"/>
    <w:rsid w:val="00E7769C"/>
    <w:rsid w:val="00E82E8A"/>
    <w:rsid w:val="00E969C0"/>
    <w:rsid w:val="00EA06DC"/>
    <w:rsid w:val="00EA0E89"/>
    <w:rsid w:val="00EA3FE5"/>
    <w:rsid w:val="00EA48E5"/>
    <w:rsid w:val="00EA575D"/>
    <w:rsid w:val="00EA598E"/>
    <w:rsid w:val="00EA599D"/>
    <w:rsid w:val="00EA649C"/>
    <w:rsid w:val="00EA6BDE"/>
    <w:rsid w:val="00EB0298"/>
    <w:rsid w:val="00EB310C"/>
    <w:rsid w:val="00EB3D8D"/>
    <w:rsid w:val="00EB4787"/>
    <w:rsid w:val="00EB4B40"/>
    <w:rsid w:val="00EB6C74"/>
    <w:rsid w:val="00EB70C0"/>
    <w:rsid w:val="00EB7513"/>
    <w:rsid w:val="00EC072C"/>
    <w:rsid w:val="00EC27FC"/>
    <w:rsid w:val="00EC5304"/>
    <w:rsid w:val="00EC55C7"/>
    <w:rsid w:val="00EC650F"/>
    <w:rsid w:val="00ED0751"/>
    <w:rsid w:val="00ED0D88"/>
    <w:rsid w:val="00ED170E"/>
    <w:rsid w:val="00ED4AE8"/>
    <w:rsid w:val="00EE069B"/>
    <w:rsid w:val="00EE13FC"/>
    <w:rsid w:val="00EE205C"/>
    <w:rsid w:val="00EE26F6"/>
    <w:rsid w:val="00EE28DB"/>
    <w:rsid w:val="00EE3EA9"/>
    <w:rsid w:val="00EE7E33"/>
    <w:rsid w:val="00EF3AC6"/>
    <w:rsid w:val="00EF5881"/>
    <w:rsid w:val="00EF6664"/>
    <w:rsid w:val="00EF73B6"/>
    <w:rsid w:val="00F00DF2"/>
    <w:rsid w:val="00F07A80"/>
    <w:rsid w:val="00F148D8"/>
    <w:rsid w:val="00F17261"/>
    <w:rsid w:val="00F172D9"/>
    <w:rsid w:val="00F176C7"/>
    <w:rsid w:val="00F20A02"/>
    <w:rsid w:val="00F20AC5"/>
    <w:rsid w:val="00F215B1"/>
    <w:rsid w:val="00F21627"/>
    <w:rsid w:val="00F2464D"/>
    <w:rsid w:val="00F25216"/>
    <w:rsid w:val="00F262A7"/>
    <w:rsid w:val="00F26E9E"/>
    <w:rsid w:val="00F27390"/>
    <w:rsid w:val="00F27A67"/>
    <w:rsid w:val="00F32087"/>
    <w:rsid w:val="00F3311C"/>
    <w:rsid w:val="00F34EC6"/>
    <w:rsid w:val="00F35FBC"/>
    <w:rsid w:val="00F36AB7"/>
    <w:rsid w:val="00F36E59"/>
    <w:rsid w:val="00F44E4B"/>
    <w:rsid w:val="00F47A65"/>
    <w:rsid w:val="00F509F9"/>
    <w:rsid w:val="00F54506"/>
    <w:rsid w:val="00F602C5"/>
    <w:rsid w:val="00F640FE"/>
    <w:rsid w:val="00F649B9"/>
    <w:rsid w:val="00F6745A"/>
    <w:rsid w:val="00F70DEE"/>
    <w:rsid w:val="00F7280B"/>
    <w:rsid w:val="00F73A52"/>
    <w:rsid w:val="00F75D5B"/>
    <w:rsid w:val="00F76E9A"/>
    <w:rsid w:val="00F771D1"/>
    <w:rsid w:val="00F81335"/>
    <w:rsid w:val="00F81E0B"/>
    <w:rsid w:val="00F82E8E"/>
    <w:rsid w:val="00F85735"/>
    <w:rsid w:val="00F85ADA"/>
    <w:rsid w:val="00F90152"/>
    <w:rsid w:val="00F9304E"/>
    <w:rsid w:val="00F96159"/>
    <w:rsid w:val="00F971F7"/>
    <w:rsid w:val="00F97783"/>
    <w:rsid w:val="00FA02B7"/>
    <w:rsid w:val="00FA197F"/>
    <w:rsid w:val="00FA5FC8"/>
    <w:rsid w:val="00FA74B1"/>
    <w:rsid w:val="00FB30C0"/>
    <w:rsid w:val="00FB34BA"/>
    <w:rsid w:val="00FB45BE"/>
    <w:rsid w:val="00FC36CC"/>
    <w:rsid w:val="00FC5DD8"/>
    <w:rsid w:val="00FD1681"/>
    <w:rsid w:val="00FD2E0C"/>
    <w:rsid w:val="00FD3FD9"/>
    <w:rsid w:val="00FD425B"/>
    <w:rsid w:val="00FD74E7"/>
    <w:rsid w:val="00FE034C"/>
    <w:rsid w:val="00FE269C"/>
    <w:rsid w:val="00FE35A3"/>
    <w:rsid w:val="00FE6E11"/>
    <w:rsid w:val="00FE701A"/>
    <w:rsid w:val="00FF0BFA"/>
    <w:rsid w:val="00FF0C5A"/>
    <w:rsid w:val="00FF1E87"/>
    <w:rsid w:val="00FF4921"/>
    <w:rsid w:val="00FF4EC1"/>
    <w:rsid w:val="00FF65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67B1B027"/>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paragraph" w:styleId="1">
    <w:name w:val="heading 1"/>
    <w:basedOn w:val="a"/>
    <w:link w:val="10"/>
    <w:uiPriority w:val="9"/>
    <w:qFormat/>
    <w:locked/>
    <w:rsid w:val="00F26E9E"/>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
    <w:qFormat/>
    <w:locked/>
    <w:rsid w:val="00F7280B"/>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link w:val="30"/>
    <w:uiPriority w:val="9"/>
    <w:qFormat/>
    <w:locked/>
    <w:rsid w:val="00857FD5"/>
    <w:pPr>
      <w:spacing w:before="100" w:beforeAutospacing="1" w:after="100" w:afterAutospacing="1" w:line="240" w:lineRule="auto"/>
      <w:outlineLvl w:val="2"/>
    </w:pPr>
    <w:rPr>
      <w:rFonts w:ascii="Times New Roman" w:hAnsi="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26E9E"/>
    <w:rPr>
      <w:rFonts w:ascii="Times New Roman" w:hAnsi="Times New Roman"/>
      <w:b/>
      <w:bCs/>
      <w:kern w:val="36"/>
      <w:sz w:val="48"/>
      <w:szCs w:val="48"/>
    </w:rPr>
  </w:style>
  <w:style w:type="character" w:customStyle="1" w:styleId="20">
    <w:name w:val="Заголовок 2 Знак"/>
    <w:link w:val="2"/>
    <w:uiPriority w:val="9"/>
    <w:rsid w:val="00F7280B"/>
    <w:rPr>
      <w:rFonts w:ascii="Times New Roman" w:hAnsi="Times New Roman"/>
      <w:b/>
      <w:bCs/>
      <w:sz w:val="36"/>
      <w:szCs w:val="36"/>
    </w:rPr>
  </w:style>
  <w:style w:type="character" w:customStyle="1" w:styleId="30">
    <w:name w:val="Заголовок 3 Знак"/>
    <w:link w:val="3"/>
    <w:uiPriority w:val="9"/>
    <w:rsid w:val="00857FD5"/>
    <w:rPr>
      <w:rFonts w:ascii="Times New Roman" w:hAnsi="Times New Roman"/>
      <w:b/>
      <w:bCs/>
      <w:sz w:val="27"/>
      <w:szCs w:val="27"/>
    </w:rPr>
  </w:style>
  <w:style w:type="paragraph" w:customStyle="1" w:styleId="11">
    <w:name w:val="Без интервала1"/>
    <w:uiPriority w:val="99"/>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99"/>
    <w:qFormat/>
    <w:rsid w:val="00EB70C0"/>
    <w:pPr>
      <w:ind w:left="720"/>
      <w:contextualSpacing/>
    </w:pPr>
  </w:style>
  <w:style w:type="character" w:styleId="a5">
    <w:name w:val="Strong"/>
    <w:uiPriority w:val="22"/>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uiPriority w:val="99"/>
    <w:rsid w:val="00EB70C0"/>
    <w:rPr>
      <w:rFonts w:cs="Times New Roman"/>
    </w:rPr>
  </w:style>
  <w:style w:type="character" w:customStyle="1" w:styleId="u1">
    <w:name w:val="u1"/>
    <w:uiPriority w:val="99"/>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a7">
    <w:name w:val="Основной текст Знак"/>
    <w:link w:val="a6"/>
    <w:uiPriority w:val="99"/>
    <w:locked/>
    <w:rsid w:val="00573442"/>
    <w:rPr>
      <w:rFonts w:cs="Times New Roman"/>
    </w:rPr>
  </w:style>
  <w:style w:type="character" w:customStyle="1" w:styleId="BodyTextChar1">
    <w:name w:val="Body Text Char1"/>
    <w:basedOn w:val="a0"/>
    <w:uiPriority w:val="99"/>
    <w:semiHidden/>
    <w:rsid w:val="001D1897"/>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3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1">
    <w:name w:val="Основной текст (2)_"/>
    <w:link w:val="22"/>
    <w:locked/>
    <w:rsid w:val="00342F1E"/>
    <w:rPr>
      <w:rFonts w:ascii="Times New Roman" w:hAnsi="Times New Roman" w:cs="Times New Roman"/>
      <w:shd w:val="clear" w:color="auto" w:fill="FFFFFF"/>
    </w:rPr>
  </w:style>
  <w:style w:type="paragraph" w:customStyle="1" w:styleId="22">
    <w:name w:val="Основной текст (2)"/>
    <w:basedOn w:val="a"/>
    <w:link w:val="21"/>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uiPriority w:val="99"/>
    <w:rsid w:val="00342F1E"/>
    <w:rPr>
      <w:rFonts w:ascii="Times New Roman" w:hAnsi="Times New Roman" w:cs="Times New Roman"/>
      <w:b/>
      <w:bCs/>
      <w:spacing w:val="0"/>
      <w:sz w:val="26"/>
      <w:szCs w:val="26"/>
      <w:u w:val="none"/>
      <w:effect w:val="none"/>
      <w:shd w:val="clear" w:color="auto" w:fill="FFFFFF"/>
    </w:rPr>
  </w:style>
  <w:style w:type="character" w:styleId="aa">
    <w:name w:val="Emphasis"/>
    <w:uiPriority w:val="20"/>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3">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2">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rsid w:val="00EA575D"/>
    <w:pPr>
      <w:spacing w:after="240" w:line="240" w:lineRule="auto"/>
    </w:pPr>
    <w:rPr>
      <w:rFonts w:ascii="Times New Roman" w:hAnsi="Times New Roman"/>
      <w:sz w:val="24"/>
      <w:szCs w:val="24"/>
    </w:rPr>
  </w:style>
  <w:style w:type="paragraph" w:styleId="ad">
    <w:name w:val="header"/>
    <w:basedOn w:val="a"/>
    <w:link w:val="ae"/>
    <w:uiPriority w:val="99"/>
    <w:rsid w:val="00263A2F"/>
    <w:pPr>
      <w:tabs>
        <w:tab w:val="center" w:pos="4677"/>
        <w:tab w:val="right" w:pos="9355"/>
      </w:tabs>
      <w:spacing w:after="0" w:line="240" w:lineRule="auto"/>
    </w:pPr>
  </w:style>
  <w:style w:type="character" w:customStyle="1" w:styleId="ae">
    <w:name w:val="Верхний колонтитул Знак"/>
    <w:link w:val="ad"/>
    <w:uiPriority w:val="99"/>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4">
    <w:name w:val="Без интервала2"/>
    <w:rsid w:val="00CC00BD"/>
    <w:rPr>
      <w:rFonts w:ascii="Times New Roman" w:hAnsi="Times New Roman"/>
      <w:sz w:val="24"/>
      <w:szCs w:val="22"/>
      <w:lang w:eastAsia="en-US"/>
    </w:rPr>
  </w:style>
  <w:style w:type="character" w:customStyle="1" w:styleId="t2">
    <w:name w:val="t2"/>
    <w:uiPriority w:val="99"/>
    <w:rsid w:val="00692E06"/>
    <w:rPr>
      <w:rFonts w:cs="Times New Roman"/>
    </w:rPr>
  </w:style>
  <w:style w:type="character" w:customStyle="1" w:styleId="c0">
    <w:name w:val="c0"/>
    <w:uiPriority w:val="99"/>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5"/>
    <w:rsid w:val="00A35F9E"/>
    <w:rPr>
      <w:sz w:val="24"/>
      <w:szCs w:val="24"/>
      <w:shd w:val="clear" w:color="auto" w:fill="FFFFFF"/>
    </w:rPr>
  </w:style>
  <w:style w:type="paragraph" w:customStyle="1" w:styleId="25">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Знак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1">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2">
    <w:name w:val="Основной текст (3)_"/>
    <w:link w:val="33"/>
    <w:rsid w:val="00284E9D"/>
    <w:rPr>
      <w:i/>
      <w:iCs/>
      <w:shd w:val="clear" w:color="auto" w:fill="FFFFFF"/>
    </w:rPr>
  </w:style>
  <w:style w:type="paragraph" w:customStyle="1" w:styleId="33">
    <w:name w:val="Основной текст (3)"/>
    <w:basedOn w:val="a"/>
    <w:link w:val="32"/>
    <w:rsid w:val="00284E9D"/>
    <w:pPr>
      <w:widowControl w:val="0"/>
      <w:shd w:val="clear" w:color="auto" w:fill="FFFFFF"/>
      <w:spacing w:after="0" w:line="298" w:lineRule="exact"/>
      <w:ind w:firstLine="700"/>
      <w:jc w:val="both"/>
    </w:pPr>
    <w:rPr>
      <w:i/>
      <w:iCs/>
      <w:sz w:val="20"/>
      <w:szCs w:val="20"/>
    </w:rPr>
  </w:style>
  <w:style w:type="paragraph" w:styleId="26">
    <w:name w:val="Quote"/>
    <w:basedOn w:val="a"/>
    <w:next w:val="a"/>
    <w:link w:val="27"/>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7">
    <w:name w:val="Цитата 2 Знак"/>
    <w:link w:val="26"/>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4">
    <w:name w:val="Подпись к таблице (3)_"/>
    <w:link w:val="35"/>
    <w:rsid w:val="002E6881"/>
    <w:rPr>
      <w:rFonts w:ascii="Times New Roman" w:hAnsi="Times New Roman"/>
      <w:b/>
      <w:bCs/>
      <w:sz w:val="26"/>
      <w:szCs w:val="26"/>
      <w:shd w:val="clear" w:color="auto" w:fill="FFFFFF"/>
    </w:rPr>
  </w:style>
  <w:style w:type="paragraph" w:customStyle="1" w:styleId="35">
    <w:name w:val="Подпись к таблице (3)"/>
    <w:basedOn w:val="a"/>
    <w:link w:val="34"/>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6">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 w:type="character" w:customStyle="1" w:styleId="quoted">
    <w:name w:val="quoted"/>
    <w:rsid w:val="00F7280B"/>
  </w:style>
  <w:style w:type="character" w:customStyle="1" w:styleId="28">
    <w:name w:val="Основной текст (2) + Курсив"/>
    <w:rsid w:val="00F7280B"/>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Курсив"/>
    <w:rsid w:val="00F7280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29pt">
    <w:name w:val="Основной текст (2) + 29 pt;Курсив"/>
    <w:rsid w:val="00F7280B"/>
    <w:rPr>
      <w:rFonts w:ascii="Times New Roman" w:eastAsia="Times New Roman" w:hAnsi="Times New Roman" w:cs="Times New Roman"/>
      <w:b/>
      <w:bCs/>
      <w:i/>
      <w:iCs/>
      <w:smallCaps w:val="0"/>
      <w:strike w:val="0"/>
      <w:color w:val="000000"/>
      <w:spacing w:val="0"/>
      <w:w w:val="100"/>
      <w:position w:val="0"/>
      <w:sz w:val="58"/>
      <w:szCs w:val="58"/>
      <w:u w:val="none"/>
      <w:shd w:val="clear" w:color="auto" w:fill="FFFFFF"/>
      <w:lang w:val="ru-RU" w:eastAsia="ru-RU" w:bidi="ru-RU"/>
    </w:rPr>
  </w:style>
  <w:style w:type="character" w:customStyle="1" w:styleId="29pt0">
    <w:name w:val="Основной текст (2) + 9 pt;Полужирный"/>
    <w:rsid w:val="00F7280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pt">
    <w:name w:val="Основной текст (2) + Trebuchet MS;9;5 pt;Полужирный;Интервал 0 pt"/>
    <w:rsid w:val="00F7280B"/>
    <w:rPr>
      <w:rFonts w:ascii="Trebuchet MS" w:eastAsia="Trebuchet MS" w:hAnsi="Trebuchet MS" w:cs="Trebuchet MS"/>
      <w:b/>
      <w:bCs/>
      <w:i w:val="0"/>
      <w:iCs w:val="0"/>
      <w:smallCaps w:val="0"/>
      <w:strike w:val="0"/>
      <w:color w:val="000000"/>
      <w:spacing w:val="-10"/>
      <w:w w:val="100"/>
      <w:position w:val="0"/>
      <w:sz w:val="19"/>
      <w:szCs w:val="19"/>
      <w:u w:val="none"/>
      <w:shd w:val="clear" w:color="auto" w:fill="FFFFFF"/>
      <w:lang w:val="ru-RU" w:eastAsia="ru-RU" w:bidi="ru-RU"/>
    </w:rPr>
  </w:style>
  <w:style w:type="character" w:customStyle="1" w:styleId="317pt-1ptExact">
    <w:name w:val="Основной текст (3) + 17 pt;Полужирный;Интервал -1 pt Exact"/>
    <w:rsid w:val="00F7280B"/>
    <w:rPr>
      <w:rFonts w:ascii="Times New Roman" w:eastAsia="Times New Roman" w:hAnsi="Times New Roman" w:cs="Times New Roman"/>
      <w:b/>
      <w:bCs/>
      <w:i w:val="0"/>
      <w:iCs w:val="0"/>
      <w:smallCaps w:val="0"/>
      <w:strike w:val="0"/>
      <w:spacing w:val="-20"/>
      <w:sz w:val="34"/>
      <w:szCs w:val="34"/>
      <w:u w:val="none"/>
      <w:shd w:val="clear" w:color="auto" w:fill="FFFFFF"/>
    </w:rPr>
  </w:style>
  <w:style w:type="character" w:customStyle="1" w:styleId="811pt">
    <w:name w:val="Основной текст (8) + 11 pt"/>
    <w:rsid w:val="00F7280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Candara">
    <w:name w:val="Основной текст (2) + Candara"/>
    <w:aliases w:val="11 pt1,Малые прописные"/>
    <w:uiPriority w:val="99"/>
    <w:rsid w:val="004339C3"/>
    <w:rPr>
      <w:rFonts w:ascii="Candara" w:eastAsia="Times New Roman" w:hAnsi="Candara" w:cs="Candara"/>
      <w:smallCaps/>
      <w:sz w:val="22"/>
      <w:szCs w:val="22"/>
      <w:u w:val="none"/>
      <w:shd w:val="clear" w:color="auto" w:fill="FFFFFF"/>
    </w:rPr>
  </w:style>
  <w:style w:type="character" w:customStyle="1" w:styleId="2Tahoma">
    <w:name w:val="Основной текст (2) + Tahoma"/>
    <w:aliases w:val="12 pt"/>
    <w:uiPriority w:val="99"/>
    <w:rsid w:val="004339C3"/>
    <w:rPr>
      <w:rFonts w:ascii="Tahoma" w:eastAsia="Times New Roman" w:hAnsi="Tahoma" w:cs="Tahoma"/>
      <w:sz w:val="24"/>
      <w:szCs w:val="24"/>
      <w:u w:val="none"/>
      <w:shd w:val="clear" w:color="auto" w:fill="FFFFFF"/>
    </w:rPr>
  </w:style>
  <w:style w:type="paragraph" w:customStyle="1" w:styleId="210">
    <w:name w:val="Основной текст (2)1"/>
    <w:basedOn w:val="a"/>
    <w:uiPriority w:val="99"/>
    <w:rsid w:val="004339C3"/>
    <w:pPr>
      <w:widowControl w:val="0"/>
      <w:shd w:val="clear" w:color="auto" w:fill="FFFFFF"/>
      <w:spacing w:before="300" w:after="0" w:line="326" w:lineRule="exact"/>
      <w:jc w:val="both"/>
    </w:pPr>
    <w:rPr>
      <w:rFonts w:ascii="Times New Roman" w:hAnsi="Times New Roman"/>
      <w:sz w:val="28"/>
      <w:szCs w:val="28"/>
    </w:rPr>
  </w:style>
  <w:style w:type="paragraph" w:customStyle="1" w:styleId="Style11">
    <w:name w:val="Style11"/>
    <w:basedOn w:val="a"/>
    <w:uiPriority w:val="99"/>
    <w:rsid w:val="00060D44"/>
    <w:pPr>
      <w:widowControl w:val="0"/>
      <w:autoSpaceDE w:val="0"/>
      <w:autoSpaceDN w:val="0"/>
      <w:adjustRightInd w:val="0"/>
      <w:spacing w:after="0" w:line="277" w:lineRule="exact"/>
      <w:ind w:firstLine="720"/>
      <w:jc w:val="both"/>
    </w:pPr>
    <w:rPr>
      <w:rFonts w:ascii="Times New Roman" w:hAnsi="Times New Roman"/>
      <w:sz w:val="24"/>
      <w:szCs w:val="24"/>
    </w:rPr>
  </w:style>
  <w:style w:type="character" w:customStyle="1" w:styleId="5">
    <w:name w:val="Основной текст (5)_"/>
    <w:link w:val="50"/>
    <w:rsid w:val="00060D44"/>
    <w:rPr>
      <w:rFonts w:ascii="Times New Roman" w:hAnsi="Times New Roman"/>
      <w:i/>
      <w:iCs/>
      <w:spacing w:val="-20"/>
      <w:sz w:val="26"/>
      <w:szCs w:val="26"/>
      <w:shd w:val="clear" w:color="auto" w:fill="FFFFFF"/>
      <w:lang w:val="en-US" w:bidi="en-US"/>
    </w:rPr>
  </w:style>
  <w:style w:type="paragraph" w:customStyle="1" w:styleId="50">
    <w:name w:val="Основной текст (5)"/>
    <w:basedOn w:val="a"/>
    <w:link w:val="5"/>
    <w:rsid w:val="00060D44"/>
    <w:pPr>
      <w:widowControl w:val="0"/>
      <w:shd w:val="clear" w:color="auto" w:fill="FFFFFF"/>
      <w:spacing w:before="60" w:after="0" w:line="0" w:lineRule="atLeast"/>
    </w:pPr>
    <w:rPr>
      <w:rFonts w:ascii="Times New Roman" w:hAnsi="Times New Roman"/>
      <w:i/>
      <w:iCs/>
      <w:spacing w:val="-20"/>
      <w:sz w:val="26"/>
      <w:szCs w:val="26"/>
      <w:lang w:val="en-US" w:bidi="en-US"/>
    </w:rPr>
  </w:style>
  <w:style w:type="character" w:customStyle="1" w:styleId="2Candara0">
    <w:name w:val="Основной текст (2) + Candara;Не полужирный"/>
    <w:rsid w:val="00060D44"/>
    <w:rPr>
      <w:rFonts w:ascii="Candara" w:eastAsia="Candara" w:hAnsi="Candara" w:cs="Candara"/>
      <w:b/>
      <w:bCs/>
      <w:color w:val="000000"/>
      <w:spacing w:val="0"/>
      <w:w w:val="100"/>
      <w:position w:val="0"/>
      <w:shd w:val="clear" w:color="auto" w:fill="FFFFFF"/>
      <w:lang w:val="en-US" w:eastAsia="en-US" w:bidi="en-US"/>
    </w:rPr>
  </w:style>
  <w:style w:type="character" w:customStyle="1" w:styleId="5Exact">
    <w:name w:val="Основной текст (5) Exact"/>
    <w:rsid w:val="00060D44"/>
    <w:rPr>
      <w:rFonts w:ascii="Lucida Sans Unicode" w:eastAsia="Lucida Sans Unicode" w:hAnsi="Lucida Sans Unicode" w:cs="Lucida Sans Unicode"/>
      <w:b w:val="0"/>
      <w:bCs w:val="0"/>
      <w:i w:val="0"/>
      <w:iCs w:val="0"/>
      <w:smallCaps w:val="0"/>
      <w:strike w:val="0"/>
      <w:sz w:val="22"/>
      <w:szCs w:val="22"/>
      <w:u w:val="none"/>
    </w:rPr>
  </w:style>
  <w:style w:type="character" w:customStyle="1" w:styleId="5SegoeUI0ptExact">
    <w:name w:val="Основной текст (5) + Segoe UI;Интервал 0 pt Exact"/>
    <w:rsid w:val="00060D44"/>
    <w:rPr>
      <w:rFonts w:ascii="Segoe UI" w:eastAsia="Segoe UI" w:hAnsi="Segoe UI" w:cs="Segoe UI"/>
      <w:b w:val="0"/>
      <w:bCs w:val="0"/>
      <w:i w:val="0"/>
      <w:iCs w:val="0"/>
      <w:smallCaps w:val="0"/>
      <w:strike w:val="0"/>
      <w:color w:val="000000"/>
      <w:spacing w:val="11"/>
      <w:w w:val="100"/>
      <w:position w:val="0"/>
      <w:sz w:val="22"/>
      <w:szCs w:val="22"/>
      <w:u w:val="none"/>
      <w:lang w:val="ru-RU" w:eastAsia="ru-RU" w:bidi="ru-RU"/>
    </w:rPr>
  </w:style>
  <w:style w:type="character" w:customStyle="1" w:styleId="Exact">
    <w:name w:val="Основной текст Exact"/>
    <w:rsid w:val="00060D44"/>
    <w:rPr>
      <w:rFonts w:ascii="Lucida Sans Unicode" w:eastAsia="Lucida Sans Unicode" w:hAnsi="Lucida Sans Unicode" w:cs="Lucida Sans Unicode"/>
      <w:b w:val="0"/>
      <w:bCs w:val="0"/>
      <w:i w:val="0"/>
      <w:iCs w:val="0"/>
      <w:smallCaps w:val="0"/>
      <w:strike w:val="0"/>
      <w:spacing w:val="-4"/>
      <w:sz w:val="21"/>
      <w:szCs w:val="21"/>
      <w:u w:val="none"/>
    </w:rPr>
  </w:style>
  <w:style w:type="character" w:customStyle="1" w:styleId="6Exact">
    <w:name w:val="Основной текст (6) Exact"/>
    <w:link w:val="60"/>
    <w:rsid w:val="00060D44"/>
    <w:rPr>
      <w:rFonts w:ascii="Segoe UI" w:eastAsia="Segoe UI" w:hAnsi="Segoe UI" w:cs="Segoe UI"/>
      <w:b/>
      <w:bCs/>
      <w:sz w:val="14"/>
      <w:szCs w:val="14"/>
      <w:shd w:val="clear" w:color="auto" w:fill="FFFFFF"/>
    </w:rPr>
  </w:style>
  <w:style w:type="paragraph" w:customStyle="1" w:styleId="60">
    <w:name w:val="Основной текст (6)"/>
    <w:basedOn w:val="a"/>
    <w:link w:val="6Exact"/>
    <w:rsid w:val="00060D44"/>
    <w:pPr>
      <w:widowControl w:val="0"/>
      <w:shd w:val="clear" w:color="auto" w:fill="FFFFFF"/>
      <w:spacing w:after="0" w:line="298" w:lineRule="exact"/>
      <w:jc w:val="both"/>
    </w:pPr>
    <w:rPr>
      <w:rFonts w:ascii="Segoe UI" w:eastAsia="Segoe UI" w:hAnsi="Segoe UI" w:cs="Segoe UI"/>
      <w:b/>
      <w:bCs/>
      <w:sz w:val="14"/>
      <w:szCs w:val="14"/>
    </w:rPr>
  </w:style>
  <w:style w:type="character" w:customStyle="1" w:styleId="6105ptExact">
    <w:name w:val="Основной текст (6) + 10;5 pt;Не полужирный Exact"/>
    <w:rsid w:val="00060D44"/>
    <w:rPr>
      <w:rFonts w:ascii="Segoe UI" w:eastAsia="Segoe UI" w:hAnsi="Segoe UI" w:cs="Segoe UI"/>
      <w:b/>
      <w:bCs/>
      <w:color w:val="000000"/>
      <w:spacing w:val="0"/>
      <w:w w:val="100"/>
      <w:position w:val="0"/>
      <w:sz w:val="21"/>
      <w:szCs w:val="21"/>
      <w:shd w:val="clear" w:color="auto" w:fill="FFFFFF"/>
      <w:lang w:val="ru-RU" w:eastAsia="ru-RU" w:bidi="ru-RU"/>
    </w:rPr>
  </w:style>
  <w:style w:type="character" w:customStyle="1" w:styleId="6LucidaSansUnicode105pt0ptExact">
    <w:name w:val="Основной текст (6) + Lucida Sans Unicode;10;5 pt;Не полужирный;Интервал 0 pt Exact"/>
    <w:rsid w:val="00060D44"/>
    <w:rPr>
      <w:rFonts w:ascii="Lucida Sans Unicode" w:eastAsia="Lucida Sans Unicode" w:hAnsi="Lucida Sans Unicode" w:cs="Lucida Sans Unicode"/>
      <w:b/>
      <w:bCs/>
      <w:color w:val="000000"/>
      <w:spacing w:val="-4"/>
      <w:w w:val="100"/>
      <w:position w:val="0"/>
      <w:sz w:val="21"/>
      <w:szCs w:val="21"/>
      <w:shd w:val="clear" w:color="auto" w:fill="FFFFFF"/>
      <w:lang w:val="ru-RU" w:eastAsia="ru-RU" w:bidi="ru-RU"/>
    </w:rPr>
  </w:style>
  <w:style w:type="character" w:customStyle="1" w:styleId="FranklinGothicHeavy4pt0ptExact">
    <w:name w:val="Основной текст + Franklin Gothic Heavy;4 pt;Интервал 0 pt Exact"/>
    <w:rsid w:val="00060D44"/>
    <w:rPr>
      <w:rFonts w:ascii="Franklin Gothic Heavy" w:eastAsia="Franklin Gothic Heavy" w:hAnsi="Franklin Gothic Heavy" w:cs="Franklin Gothic Heavy"/>
      <w:b w:val="0"/>
      <w:bCs w:val="0"/>
      <w:i w:val="0"/>
      <w:iCs w:val="0"/>
      <w:smallCaps w:val="0"/>
      <w:strike w:val="0"/>
      <w:sz w:val="8"/>
      <w:szCs w:val="8"/>
      <w:u w:val="none"/>
      <w:shd w:val="clear" w:color="auto" w:fill="FFFFFF"/>
    </w:rPr>
  </w:style>
  <w:style w:type="character" w:customStyle="1" w:styleId="SegoeUI115pt">
    <w:name w:val="Оглавление + Segoe UI;11;5 pt"/>
    <w:rsid w:val="00060D44"/>
    <w:rPr>
      <w:rFonts w:ascii="Segoe UI" w:eastAsia="Segoe UI" w:hAnsi="Segoe UI" w:cs="Segoe UI"/>
      <w:color w:val="000000"/>
      <w:spacing w:val="0"/>
      <w:w w:val="100"/>
      <w:position w:val="0"/>
      <w:sz w:val="23"/>
      <w:szCs w:val="23"/>
      <w:shd w:val="clear" w:color="auto" w:fill="FFFFFF"/>
      <w:lang w:val="ru-RU" w:eastAsia="ru-RU" w:bidi="ru-RU"/>
    </w:rPr>
  </w:style>
  <w:style w:type="character" w:customStyle="1" w:styleId="115pt">
    <w:name w:val="Оглавление + 11;5 pt"/>
    <w:rsid w:val="00060D44"/>
    <w:rPr>
      <w:rFonts w:ascii="Lucida Sans Unicode" w:eastAsia="Lucida Sans Unicode" w:hAnsi="Lucida Sans Unicode" w:cs="Lucida Sans Unicode"/>
      <w:color w:val="000000"/>
      <w:spacing w:val="0"/>
      <w:w w:val="100"/>
      <w:position w:val="0"/>
      <w:sz w:val="23"/>
      <w:szCs w:val="23"/>
      <w:shd w:val="clear" w:color="auto" w:fill="FFFFFF"/>
      <w:lang w:val="ru-RU" w:eastAsia="ru-RU" w:bidi="ru-RU"/>
    </w:rPr>
  </w:style>
  <w:style w:type="character" w:customStyle="1" w:styleId="10pt">
    <w:name w:val="Основной текст + 10 pt;Полужирный"/>
    <w:rsid w:val="00060D44"/>
    <w:rPr>
      <w:rFonts w:ascii="Lucida Sans Unicode" w:eastAsia="Lucida Sans Unicode" w:hAnsi="Lucida Sans Unicode" w:cs="Lucida Sans Unicod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FranklinGothicHeavy4pt">
    <w:name w:val="Основной текст + Franklin Gothic Heavy;4 pt"/>
    <w:rsid w:val="00060D4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0pt">
    <w:name w:val="Основной текст + Курсив;Интервал 0 pt"/>
    <w:rsid w:val="00060D44"/>
    <w:rPr>
      <w:rFonts w:ascii="Lucida Sans Unicode" w:eastAsia="Lucida Sans Unicode" w:hAnsi="Lucida Sans Unicode" w:cs="Lucida Sans Unicode"/>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FranklinGothicHeavy95pt1pt">
    <w:name w:val="Основной текст + Franklin Gothic Heavy;9;5 pt;Малые прописные;Интервал 1 pt"/>
    <w:rsid w:val="00060D44"/>
    <w:rPr>
      <w:rFonts w:ascii="Franklin Gothic Heavy" w:eastAsia="Franklin Gothic Heavy" w:hAnsi="Franklin Gothic Heavy" w:cs="Franklin Gothic Heavy"/>
      <w:b w:val="0"/>
      <w:bCs w:val="0"/>
      <w:i w:val="0"/>
      <w:iCs w:val="0"/>
      <w:smallCaps/>
      <w:strike w:val="0"/>
      <w:color w:val="000000"/>
      <w:spacing w:val="30"/>
      <w:w w:val="100"/>
      <w:position w:val="0"/>
      <w:sz w:val="19"/>
      <w:szCs w:val="19"/>
      <w:u w:val="none"/>
      <w:shd w:val="clear" w:color="auto" w:fill="FFFFFF"/>
      <w:lang w:val="ru-RU" w:eastAsia="ru-RU" w:bidi="ru-RU"/>
    </w:rPr>
  </w:style>
  <w:style w:type="character" w:customStyle="1" w:styleId="115pt0">
    <w:name w:val="Основной текст + 11;5 pt"/>
    <w:rsid w:val="00060D44"/>
    <w:rPr>
      <w:rFonts w:ascii="Lucida Sans Unicode" w:eastAsia="Lucida Sans Unicode" w:hAnsi="Lucida Sans Unicode" w:cs="Lucida Sans Unicode"/>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pt0">
    <w:name w:val="Основной текст + 10 pt;Курсив"/>
    <w:rsid w:val="00060D4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lang w:val="ru-RU" w:eastAsia="ru-RU" w:bidi="ru-RU"/>
    </w:rPr>
  </w:style>
  <w:style w:type="paragraph" w:styleId="HTML">
    <w:name w:val="HTML Preformatted"/>
    <w:basedOn w:val="a"/>
    <w:link w:val="HTML0"/>
    <w:unhideWhenUsed/>
    <w:rsid w:val="00060D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link w:val="HTML"/>
    <w:rsid w:val="00060D44"/>
    <w:rPr>
      <w:rFonts w:ascii="Courier New" w:hAnsi="Courier New" w:cs="Courier New"/>
    </w:rPr>
  </w:style>
  <w:style w:type="character" w:customStyle="1" w:styleId="212pt0pt">
    <w:name w:val="Основной текст (2) + 12 pt;Курсив;Интервал 0 pt"/>
    <w:rsid w:val="000B1183"/>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Exact">
    <w:name w:val="Основной текст (2) Exact"/>
    <w:rsid w:val="007F6E6E"/>
    <w:rPr>
      <w:rFonts w:ascii="Times New Roman" w:eastAsia="Times New Roman" w:hAnsi="Times New Roman" w:cs="Times New Roman"/>
      <w:b w:val="0"/>
      <w:bCs w:val="0"/>
      <w:i w:val="0"/>
      <w:iCs w:val="0"/>
      <w:smallCaps w:val="0"/>
      <w:strike w:val="0"/>
      <w:sz w:val="22"/>
      <w:szCs w:val="22"/>
      <w:u w:val="none"/>
    </w:rPr>
  </w:style>
  <w:style w:type="character" w:customStyle="1" w:styleId="295pt">
    <w:name w:val="Основной текст (2) + 9;5 pt"/>
    <w:rsid w:val="007F6E6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4pt">
    <w:name w:val="Основной текст (2) + 4 pt"/>
    <w:rsid w:val="007F6E6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Sylfaen65pt-1pt">
    <w:name w:val="Основной текст (2) + Sylfaen;6;5 pt;Курсив;Интервал -1 pt"/>
    <w:rsid w:val="007F6E6E"/>
    <w:rPr>
      <w:rFonts w:ascii="Sylfaen" w:eastAsia="Sylfaen" w:hAnsi="Sylfaen" w:cs="Sylfaen"/>
      <w:b w:val="0"/>
      <w:bCs w:val="0"/>
      <w:i/>
      <w:iCs/>
      <w:smallCaps w:val="0"/>
      <w:strike w:val="0"/>
      <w:color w:val="000000"/>
      <w:spacing w:val="-20"/>
      <w:w w:val="100"/>
      <w:position w:val="0"/>
      <w:sz w:val="13"/>
      <w:szCs w:val="13"/>
      <w:u w:val="none"/>
      <w:shd w:val="clear" w:color="auto" w:fill="FFFFFF"/>
      <w:lang w:val="ru-RU" w:eastAsia="ru-RU" w:bidi="ru-RU"/>
    </w:rPr>
  </w:style>
  <w:style w:type="character" w:customStyle="1" w:styleId="912pt">
    <w:name w:val="Основной текст (9) + 12 pt"/>
    <w:rsid w:val="007F6E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90">
    <w:name w:val="Основной текст (9)"/>
    <w:rsid w:val="007F6E6E"/>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paragraph" w:customStyle="1" w:styleId="-">
    <w:name w:val="текст_доклад-основа"/>
    <w:basedOn w:val="a"/>
    <w:uiPriority w:val="99"/>
    <w:rsid w:val="00D72555"/>
    <w:pPr>
      <w:autoSpaceDE w:val="0"/>
      <w:autoSpaceDN w:val="0"/>
      <w:adjustRightInd w:val="0"/>
      <w:spacing w:after="0" w:line="306" w:lineRule="atLeast"/>
      <w:ind w:firstLine="283"/>
      <w:jc w:val="both"/>
      <w:textAlignment w:val="center"/>
    </w:pPr>
    <w:rPr>
      <w:rFonts w:ascii="Myriad Pro" w:hAnsi="Myriad Pro" w:cs="Myriad Pro"/>
      <w:color w:val="000000"/>
      <w:sz w:val="25"/>
      <w:szCs w:val="25"/>
      <w:lang w:eastAsia="en-US"/>
    </w:rPr>
  </w:style>
  <w:style w:type="character" w:customStyle="1" w:styleId="myBoldChars">
    <w:name w:val="myBoldChars"/>
    <w:uiPriority w:val="99"/>
    <w:rsid w:val="00D72555"/>
    <w:rPr>
      <w:b/>
    </w:rPr>
  </w:style>
  <w:style w:type="character" w:customStyle="1" w:styleId="myItalicChars">
    <w:name w:val="myItalicChars"/>
    <w:uiPriority w:val="99"/>
    <w:rsid w:val="00D72555"/>
    <w:rPr>
      <w:i/>
    </w:rPr>
  </w:style>
  <w:style w:type="character" w:customStyle="1" w:styleId="blk">
    <w:name w:val="blk"/>
    <w:rsid w:val="00D72555"/>
  </w:style>
  <w:style w:type="character" w:customStyle="1" w:styleId="t12">
    <w:name w:val="t12"/>
    <w:rsid w:val="007C19AB"/>
  </w:style>
  <w:style w:type="paragraph" w:customStyle="1" w:styleId="consplusnormal">
    <w:name w:val="consplusnormal"/>
    <w:basedOn w:val="a"/>
    <w:rsid w:val="009437CE"/>
    <w:pPr>
      <w:spacing w:before="100" w:beforeAutospacing="1" w:after="100" w:afterAutospacing="1" w:line="240" w:lineRule="auto"/>
    </w:pPr>
    <w:rPr>
      <w:rFonts w:ascii="Times New Roman" w:hAnsi="Times New Roman"/>
      <w:sz w:val="24"/>
      <w:szCs w:val="24"/>
    </w:rPr>
  </w:style>
  <w:style w:type="paragraph" w:customStyle="1" w:styleId="Style5">
    <w:name w:val="Style5"/>
    <w:basedOn w:val="a"/>
    <w:rsid w:val="00857FD5"/>
    <w:pPr>
      <w:widowControl w:val="0"/>
      <w:autoSpaceDE w:val="0"/>
      <w:autoSpaceDN w:val="0"/>
      <w:adjustRightInd w:val="0"/>
      <w:spacing w:after="0" w:line="299" w:lineRule="exact"/>
    </w:pPr>
    <w:rPr>
      <w:rFonts w:ascii="Times New Roman" w:hAnsi="Times New Roman"/>
      <w:sz w:val="24"/>
      <w:szCs w:val="24"/>
    </w:rPr>
  </w:style>
  <w:style w:type="paragraph" w:customStyle="1" w:styleId="Style7">
    <w:name w:val="Style7"/>
    <w:basedOn w:val="a"/>
    <w:rsid w:val="00857FD5"/>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
    <w:rsid w:val="00857FD5"/>
    <w:pPr>
      <w:widowControl w:val="0"/>
      <w:autoSpaceDE w:val="0"/>
      <w:autoSpaceDN w:val="0"/>
      <w:adjustRightInd w:val="0"/>
      <w:spacing w:after="0" w:line="298" w:lineRule="exact"/>
      <w:ind w:firstLine="706"/>
      <w:jc w:val="both"/>
    </w:pPr>
    <w:rPr>
      <w:rFonts w:ascii="Times New Roman" w:hAnsi="Times New Roman"/>
      <w:sz w:val="24"/>
      <w:szCs w:val="24"/>
    </w:rPr>
  </w:style>
  <w:style w:type="character" w:customStyle="1" w:styleId="FontStyle16">
    <w:name w:val="Font Style16"/>
    <w:rsid w:val="00857FD5"/>
    <w:rPr>
      <w:rFonts w:ascii="Times New Roman" w:hAnsi="Times New Roman" w:cs="Times New Roman"/>
      <w:sz w:val="26"/>
      <w:szCs w:val="26"/>
    </w:rPr>
  </w:style>
  <w:style w:type="character" w:customStyle="1" w:styleId="210pt0pt">
    <w:name w:val="Основной текст (2) + 10 pt;Интервал 0 pt"/>
    <w:rsid w:val="00857FD5"/>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857FD5"/>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libri11pt">
    <w:name w:val="Основной текст (2) + Calibri;11 pt"/>
    <w:rsid w:val="00857FD5"/>
    <w:rPr>
      <w:rFonts w:ascii="Calibri" w:eastAsia="Calibri" w:hAnsi="Calibri" w:cs="Calibr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65pt">
    <w:name w:val="Заголовок №3 + 6;5 pt;Полужирный"/>
    <w:rsid w:val="00857FD5"/>
    <w:rPr>
      <w:rFonts w:ascii="Arial Narrow" w:eastAsia="Arial Narrow" w:hAnsi="Arial Narrow" w:cs="Arial Narrow"/>
      <w:b/>
      <w:bCs/>
      <w:color w:val="000000"/>
      <w:spacing w:val="0"/>
      <w:position w:val="0"/>
      <w:sz w:val="13"/>
      <w:szCs w:val="13"/>
      <w:shd w:val="clear" w:color="auto" w:fill="FFFFFF"/>
      <w:lang w:val="ru-RU" w:eastAsia="ru-RU" w:bidi="ru-RU"/>
    </w:rPr>
  </w:style>
  <w:style w:type="character" w:customStyle="1" w:styleId="7">
    <w:name w:val="Основной текст (7) + Малые прописные"/>
    <w:rsid w:val="00857FD5"/>
    <w:rPr>
      <w:rFonts w:ascii="Times New Roman" w:eastAsia="Times New Roman" w:hAnsi="Times New Roman" w:cs="Times New Roman"/>
      <w:smallCaps/>
      <w:color w:val="000000"/>
      <w:spacing w:val="0"/>
      <w:w w:val="100"/>
      <w:position w:val="0"/>
      <w:sz w:val="24"/>
      <w:szCs w:val="24"/>
      <w:shd w:val="clear" w:color="auto" w:fill="FFFFFF"/>
      <w:lang w:val="ru-RU" w:eastAsia="ru-RU" w:bidi="ru-RU"/>
    </w:rPr>
  </w:style>
  <w:style w:type="character" w:customStyle="1" w:styleId="711pt">
    <w:name w:val="Основной текст (7) + 11 pt;Полужирный"/>
    <w:rsid w:val="00857FD5"/>
    <w:rPr>
      <w:rFonts w:ascii="Times New Roman" w:eastAsia="Times New Roman" w:hAnsi="Times New Roman" w:cs="Times New Roman"/>
      <w:b/>
      <w:bCs/>
      <w:color w:val="000000"/>
      <w:spacing w:val="0"/>
      <w:w w:val="100"/>
      <w:position w:val="0"/>
      <w:sz w:val="22"/>
      <w:szCs w:val="22"/>
      <w:shd w:val="clear" w:color="auto" w:fill="FFFFFF"/>
      <w:lang w:val="en-US" w:eastAsia="en-US" w:bidi="en-US"/>
    </w:rPr>
  </w:style>
  <w:style w:type="character" w:customStyle="1" w:styleId="4Exact">
    <w:name w:val="Основной текст (4) Exact"/>
    <w:rsid w:val="00857FD5"/>
    <w:rPr>
      <w:rFonts w:ascii="Times New Roman" w:eastAsia="Times New Roman" w:hAnsi="Times New Roman" w:cs="Times New Roman"/>
      <w:b/>
      <w:bCs/>
      <w:i w:val="0"/>
      <w:iCs w:val="0"/>
      <w:smallCaps w:val="0"/>
      <w:strike w:val="0"/>
      <w:sz w:val="22"/>
      <w:szCs w:val="22"/>
      <w:u w:val="none"/>
    </w:rPr>
  </w:style>
  <w:style w:type="character" w:customStyle="1" w:styleId="b-serp-itemtextpassage">
    <w:name w:val="b-serp-item__text_passage"/>
    <w:rsid w:val="00557299"/>
  </w:style>
  <w:style w:type="character" w:customStyle="1" w:styleId="61">
    <w:name w:val="Основной текст (6)_"/>
    <w:rsid w:val="00317AFD"/>
    <w:rPr>
      <w:rFonts w:ascii="Times New Roman" w:eastAsia="Times New Roman" w:hAnsi="Times New Roman" w:cs="Times New Roman"/>
      <w:shd w:val="clear" w:color="auto" w:fill="FFFFFF"/>
    </w:rPr>
  </w:style>
  <w:style w:type="character" w:customStyle="1" w:styleId="6PalatinoLinotype115pt">
    <w:name w:val="Основной текст (6) + Palatino Linotype;11;5 pt"/>
    <w:rsid w:val="00317AFD"/>
    <w:rPr>
      <w:rFonts w:ascii="Palatino Linotype" w:eastAsia="Palatino Linotype" w:hAnsi="Palatino Linotype" w:cs="Palatino Linotype"/>
      <w:color w:val="000000"/>
      <w:spacing w:val="0"/>
      <w:w w:val="100"/>
      <w:position w:val="0"/>
      <w:sz w:val="23"/>
      <w:szCs w:val="23"/>
      <w:shd w:val="clear" w:color="auto" w:fill="FFFFFF"/>
      <w:lang w:val="ru-RU" w:eastAsia="ru-RU" w:bidi="ru-RU"/>
    </w:rPr>
  </w:style>
  <w:style w:type="character" w:customStyle="1" w:styleId="3Exact">
    <w:name w:val="Основной текст (3) Exact"/>
    <w:rsid w:val="00317AFD"/>
    <w:rPr>
      <w:rFonts w:ascii="Times New Roman" w:eastAsia="Times New Roman" w:hAnsi="Times New Roman" w:cs="Times New Roman"/>
      <w:b w:val="0"/>
      <w:bCs w:val="0"/>
      <w:i w:val="0"/>
      <w:iCs w:val="0"/>
      <w:smallCaps w:val="0"/>
      <w:strike w:val="0"/>
      <w:sz w:val="22"/>
      <w:szCs w:val="22"/>
      <w:u w:val="none"/>
    </w:rPr>
  </w:style>
  <w:style w:type="character" w:customStyle="1" w:styleId="nowrap">
    <w:name w:val="nowrap"/>
    <w:basedOn w:val="a0"/>
    <w:rsid w:val="00573494"/>
  </w:style>
  <w:style w:type="paragraph" w:styleId="afa">
    <w:name w:val="Subtitle"/>
    <w:basedOn w:val="a"/>
    <w:next w:val="a"/>
    <w:link w:val="afb"/>
    <w:uiPriority w:val="11"/>
    <w:qFormat/>
    <w:locked/>
    <w:rsid w:val="00055BB8"/>
    <w:pPr>
      <w:numPr>
        <w:ilvl w:val="1"/>
      </w:numPr>
      <w:spacing w:after="160" w:line="240" w:lineRule="auto"/>
    </w:pPr>
    <w:rPr>
      <w:rFonts w:asciiTheme="minorHAnsi" w:eastAsiaTheme="minorEastAsia" w:hAnsiTheme="minorHAnsi" w:cstheme="minorBidi"/>
      <w:color w:val="5A5A5A" w:themeColor="text1" w:themeTint="A5"/>
      <w:spacing w:val="15"/>
      <w:lang w:eastAsia="en-US"/>
    </w:rPr>
  </w:style>
  <w:style w:type="character" w:customStyle="1" w:styleId="afb">
    <w:name w:val="Подзаголовок Знак"/>
    <w:basedOn w:val="a0"/>
    <w:link w:val="afa"/>
    <w:uiPriority w:val="11"/>
    <w:rsid w:val="00055BB8"/>
    <w:rPr>
      <w:rFonts w:asciiTheme="minorHAnsi" w:eastAsiaTheme="minorEastAsia" w:hAnsiTheme="minorHAnsi" w:cstheme="minorBidi"/>
      <w:color w:val="5A5A5A" w:themeColor="text1" w:themeTint="A5"/>
      <w:spacing w:val="15"/>
      <w:sz w:val="22"/>
      <w:szCs w:val="22"/>
      <w:lang w:eastAsia="en-US"/>
    </w:rPr>
  </w:style>
  <w:style w:type="character" w:styleId="afc">
    <w:name w:val="Subtle Emphasis"/>
    <w:basedOn w:val="a0"/>
    <w:uiPriority w:val="19"/>
    <w:qFormat/>
    <w:rsid w:val="00055BB8"/>
    <w:rPr>
      <w:i/>
      <w:iCs/>
      <w:color w:val="404040" w:themeColor="text1" w:themeTint="BF"/>
    </w:rPr>
  </w:style>
  <w:style w:type="character" w:customStyle="1" w:styleId="2-1pt">
    <w:name w:val="Основной текст (2) + Интервал -1 pt"/>
    <w:basedOn w:val="21"/>
    <w:rsid w:val="003962DB"/>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610pt">
    <w:name w:val="Основной текст (6) + 10 pt"/>
    <w:basedOn w:val="61"/>
    <w:rsid w:val="003962DB"/>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77717">
      <w:bodyDiv w:val="1"/>
      <w:marLeft w:val="0"/>
      <w:marRight w:val="0"/>
      <w:marTop w:val="0"/>
      <w:marBottom w:val="0"/>
      <w:divBdr>
        <w:top w:val="none" w:sz="0" w:space="0" w:color="auto"/>
        <w:left w:val="none" w:sz="0" w:space="0" w:color="auto"/>
        <w:bottom w:val="none" w:sz="0" w:space="0" w:color="auto"/>
        <w:right w:val="none" w:sz="0" w:space="0" w:color="auto"/>
      </w:divBdr>
    </w:div>
    <w:div w:id="113446032">
      <w:bodyDiv w:val="1"/>
      <w:marLeft w:val="0"/>
      <w:marRight w:val="0"/>
      <w:marTop w:val="0"/>
      <w:marBottom w:val="0"/>
      <w:divBdr>
        <w:top w:val="none" w:sz="0" w:space="0" w:color="auto"/>
        <w:left w:val="none" w:sz="0" w:space="0" w:color="auto"/>
        <w:bottom w:val="none" w:sz="0" w:space="0" w:color="auto"/>
        <w:right w:val="none" w:sz="0" w:space="0" w:color="auto"/>
      </w:divBdr>
      <w:divsChild>
        <w:div w:id="1951088421">
          <w:marLeft w:val="0"/>
          <w:marRight w:val="0"/>
          <w:marTop w:val="0"/>
          <w:marBottom w:val="0"/>
          <w:divBdr>
            <w:top w:val="none" w:sz="0" w:space="0" w:color="auto"/>
            <w:left w:val="none" w:sz="0" w:space="0" w:color="auto"/>
            <w:bottom w:val="none" w:sz="0" w:space="0" w:color="auto"/>
            <w:right w:val="none" w:sz="0" w:space="0" w:color="auto"/>
          </w:divBdr>
        </w:div>
      </w:divsChild>
    </w:div>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327952620">
      <w:bodyDiv w:val="1"/>
      <w:marLeft w:val="0"/>
      <w:marRight w:val="0"/>
      <w:marTop w:val="0"/>
      <w:marBottom w:val="0"/>
      <w:divBdr>
        <w:top w:val="none" w:sz="0" w:space="0" w:color="auto"/>
        <w:left w:val="none" w:sz="0" w:space="0" w:color="auto"/>
        <w:bottom w:val="none" w:sz="0" w:space="0" w:color="auto"/>
        <w:right w:val="none" w:sz="0" w:space="0" w:color="auto"/>
      </w:divBdr>
    </w:div>
    <w:div w:id="445514075">
      <w:bodyDiv w:val="1"/>
      <w:marLeft w:val="0"/>
      <w:marRight w:val="0"/>
      <w:marTop w:val="0"/>
      <w:marBottom w:val="0"/>
      <w:divBdr>
        <w:top w:val="none" w:sz="0" w:space="0" w:color="auto"/>
        <w:left w:val="none" w:sz="0" w:space="0" w:color="auto"/>
        <w:bottom w:val="none" w:sz="0" w:space="0" w:color="auto"/>
        <w:right w:val="none" w:sz="0" w:space="0" w:color="auto"/>
      </w:divBdr>
      <w:divsChild>
        <w:div w:id="1980189228">
          <w:marLeft w:val="0"/>
          <w:marRight w:val="0"/>
          <w:marTop w:val="0"/>
          <w:marBottom w:val="0"/>
          <w:divBdr>
            <w:top w:val="none" w:sz="0" w:space="0" w:color="auto"/>
            <w:left w:val="none" w:sz="0" w:space="0" w:color="auto"/>
            <w:bottom w:val="none" w:sz="0" w:space="0" w:color="auto"/>
            <w:right w:val="none" w:sz="0" w:space="0" w:color="auto"/>
          </w:divBdr>
          <w:divsChild>
            <w:div w:id="30868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605560">
      <w:bodyDiv w:val="1"/>
      <w:marLeft w:val="0"/>
      <w:marRight w:val="0"/>
      <w:marTop w:val="0"/>
      <w:marBottom w:val="0"/>
      <w:divBdr>
        <w:top w:val="none" w:sz="0" w:space="0" w:color="auto"/>
        <w:left w:val="none" w:sz="0" w:space="0" w:color="auto"/>
        <w:bottom w:val="none" w:sz="0" w:space="0" w:color="auto"/>
        <w:right w:val="none" w:sz="0" w:space="0" w:color="auto"/>
      </w:divBdr>
    </w:div>
    <w:div w:id="784151049">
      <w:bodyDiv w:val="1"/>
      <w:marLeft w:val="0"/>
      <w:marRight w:val="0"/>
      <w:marTop w:val="0"/>
      <w:marBottom w:val="0"/>
      <w:divBdr>
        <w:top w:val="none" w:sz="0" w:space="0" w:color="auto"/>
        <w:left w:val="none" w:sz="0" w:space="0" w:color="auto"/>
        <w:bottom w:val="none" w:sz="0" w:space="0" w:color="auto"/>
        <w:right w:val="none" w:sz="0" w:space="0" w:color="auto"/>
      </w:divBdr>
      <w:divsChild>
        <w:div w:id="135029157">
          <w:marLeft w:val="0"/>
          <w:marRight w:val="0"/>
          <w:marTop w:val="0"/>
          <w:marBottom w:val="0"/>
          <w:divBdr>
            <w:top w:val="none" w:sz="0" w:space="0" w:color="auto"/>
            <w:left w:val="none" w:sz="0" w:space="0" w:color="auto"/>
            <w:bottom w:val="none" w:sz="0" w:space="0" w:color="auto"/>
            <w:right w:val="none" w:sz="0" w:space="0" w:color="auto"/>
          </w:divBdr>
        </w:div>
      </w:divsChild>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 w:id="830370091">
      <w:bodyDiv w:val="1"/>
      <w:marLeft w:val="0"/>
      <w:marRight w:val="0"/>
      <w:marTop w:val="0"/>
      <w:marBottom w:val="0"/>
      <w:divBdr>
        <w:top w:val="none" w:sz="0" w:space="0" w:color="auto"/>
        <w:left w:val="none" w:sz="0" w:space="0" w:color="auto"/>
        <w:bottom w:val="none" w:sz="0" w:space="0" w:color="auto"/>
        <w:right w:val="none" w:sz="0" w:space="0" w:color="auto"/>
      </w:divBdr>
    </w:div>
    <w:div w:id="978346048">
      <w:bodyDiv w:val="1"/>
      <w:marLeft w:val="0"/>
      <w:marRight w:val="0"/>
      <w:marTop w:val="0"/>
      <w:marBottom w:val="0"/>
      <w:divBdr>
        <w:top w:val="none" w:sz="0" w:space="0" w:color="auto"/>
        <w:left w:val="none" w:sz="0" w:space="0" w:color="auto"/>
        <w:bottom w:val="none" w:sz="0" w:space="0" w:color="auto"/>
        <w:right w:val="none" w:sz="0" w:space="0" w:color="auto"/>
      </w:divBdr>
    </w:div>
    <w:div w:id="1101682398">
      <w:bodyDiv w:val="1"/>
      <w:marLeft w:val="0"/>
      <w:marRight w:val="0"/>
      <w:marTop w:val="0"/>
      <w:marBottom w:val="0"/>
      <w:divBdr>
        <w:top w:val="none" w:sz="0" w:space="0" w:color="auto"/>
        <w:left w:val="none" w:sz="0" w:space="0" w:color="auto"/>
        <w:bottom w:val="none" w:sz="0" w:space="0" w:color="auto"/>
        <w:right w:val="none" w:sz="0" w:space="0" w:color="auto"/>
      </w:divBdr>
    </w:div>
    <w:div w:id="1128544185">
      <w:bodyDiv w:val="1"/>
      <w:marLeft w:val="0"/>
      <w:marRight w:val="0"/>
      <w:marTop w:val="0"/>
      <w:marBottom w:val="0"/>
      <w:divBdr>
        <w:top w:val="none" w:sz="0" w:space="0" w:color="auto"/>
        <w:left w:val="none" w:sz="0" w:space="0" w:color="auto"/>
        <w:bottom w:val="none" w:sz="0" w:space="0" w:color="auto"/>
        <w:right w:val="none" w:sz="0" w:space="0" w:color="auto"/>
      </w:divBdr>
    </w:div>
    <w:div w:id="1397514659">
      <w:bodyDiv w:val="1"/>
      <w:marLeft w:val="0"/>
      <w:marRight w:val="0"/>
      <w:marTop w:val="0"/>
      <w:marBottom w:val="0"/>
      <w:divBdr>
        <w:top w:val="none" w:sz="0" w:space="0" w:color="auto"/>
        <w:left w:val="none" w:sz="0" w:space="0" w:color="auto"/>
        <w:bottom w:val="none" w:sz="0" w:space="0" w:color="auto"/>
        <w:right w:val="none" w:sz="0" w:space="0" w:color="auto"/>
      </w:divBdr>
    </w:div>
    <w:div w:id="1735229369">
      <w:bodyDiv w:val="1"/>
      <w:marLeft w:val="0"/>
      <w:marRight w:val="0"/>
      <w:marTop w:val="0"/>
      <w:marBottom w:val="0"/>
      <w:divBdr>
        <w:top w:val="none" w:sz="0" w:space="0" w:color="auto"/>
        <w:left w:val="none" w:sz="0" w:space="0" w:color="auto"/>
        <w:bottom w:val="none" w:sz="0" w:space="0" w:color="auto"/>
        <w:right w:val="none" w:sz="0" w:space="0" w:color="auto"/>
      </w:divBdr>
    </w:div>
    <w:div w:id="2093162822">
      <w:bodyDiv w:val="1"/>
      <w:marLeft w:val="0"/>
      <w:marRight w:val="0"/>
      <w:marTop w:val="0"/>
      <w:marBottom w:val="0"/>
      <w:divBdr>
        <w:top w:val="none" w:sz="0" w:space="0" w:color="auto"/>
        <w:left w:val="none" w:sz="0" w:space="0" w:color="auto"/>
        <w:bottom w:val="none" w:sz="0" w:space="0" w:color="auto"/>
        <w:right w:val="none" w:sz="0" w:space="0" w:color="auto"/>
      </w:divBdr>
      <w:divsChild>
        <w:div w:id="1768648181">
          <w:marLeft w:val="0"/>
          <w:marRight w:val="0"/>
          <w:marTop w:val="0"/>
          <w:marBottom w:val="0"/>
          <w:divBdr>
            <w:top w:val="none" w:sz="0" w:space="0" w:color="auto"/>
            <w:left w:val="none" w:sz="0" w:space="0" w:color="auto"/>
            <w:bottom w:val="none" w:sz="0" w:space="0" w:color="auto"/>
            <w:right w:val="none" w:sz="0" w:space="0" w:color="auto"/>
          </w:divBdr>
        </w:div>
        <w:div w:id="1878616718">
          <w:marLeft w:val="0"/>
          <w:marRight w:val="0"/>
          <w:marTop w:val="0"/>
          <w:marBottom w:val="0"/>
          <w:divBdr>
            <w:top w:val="none" w:sz="0" w:space="0" w:color="auto"/>
            <w:left w:val="none" w:sz="0" w:space="0" w:color="auto"/>
            <w:bottom w:val="none" w:sz="0" w:space="0" w:color="auto"/>
            <w:right w:val="none" w:sz="0" w:space="0" w:color="auto"/>
          </w:divBdr>
          <w:divsChild>
            <w:div w:id="1628929289">
              <w:marLeft w:val="0"/>
              <w:marRight w:val="0"/>
              <w:marTop w:val="0"/>
              <w:marBottom w:val="225"/>
              <w:divBdr>
                <w:top w:val="none" w:sz="0" w:space="0" w:color="auto"/>
                <w:left w:val="none" w:sz="0" w:space="0" w:color="auto"/>
                <w:bottom w:val="none" w:sz="0" w:space="0" w:color="auto"/>
                <w:right w:val="none" w:sz="0" w:space="0" w:color="auto"/>
              </w:divBdr>
              <w:divsChild>
                <w:div w:id="1176923266">
                  <w:marLeft w:val="0"/>
                  <w:marRight w:val="0"/>
                  <w:marTop w:val="0"/>
                  <w:marBottom w:val="0"/>
                  <w:divBdr>
                    <w:top w:val="none" w:sz="0" w:space="0" w:color="auto"/>
                    <w:left w:val="none" w:sz="0" w:space="0" w:color="auto"/>
                    <w:bottom w:val="none" w:sz="0" w:space="0" w:color="auto"/>
                    <w:right w:val="none" w:sz="0" w:space="0" w:color="auto"/>
                  </w:divBdr>
                  <w:divsChild>
                    <w:div w:id="178653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id.gospmr.org/ru/node/9415" TargetMode="External"/><Relationship Id="rId18" Type="http://schemas.openxmlformats.org/officeDocument/2006/relationships/hyperlink" Target="http://www.novostipmr.com/ru/news/23-11-29/prezident-provel-soveshchanie-posvyashchennoe-problemam-lyudey-s" TargetMode="External"/><Relationship Id="rId26" Type="http://schemas.openxmlformats.org/officeDocument/2006/relationships/hyperlink" Target="https://ombudsmanrf.org/ombudsman/bio/novosti-upolnomochen-ogo/f780313f-aee7-4a77-a154-490747e8b1c1" TargetMode="External"/><Relationship Id="rId39" Type="http://schemas.openxmlformats.org/officeDocument/2006/relationships/image" Target="media/image9.jpeg"/><Relationship Id="rId21" Type="http://schemas.openxmlformats.org/officeDocument/2006/relationships/hyperlink" Target="http://www.vspmr.org/news/supreme-council/v-verhovnom-sovete-rassmatrivaetsya-noviy-zakon-ob-advokatskoy-deyateljnosti.html" TargetMode="External"/><Relationship Id="rId34" Type="http://schemas.openxmlformats.org/officeDocument/2006/relationships/image" Target="media/image6.jpeg"/><Relationship Id="rId42" Type="http://schemas.openxmlformats.org/officeDocument/2006/relationships/image" Target="media/image10.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ovostipmr.com/ru/news/23-02-14/moldove-ne-stoit-vvodit-v-silu-zakon-o-separatizme-deystvuyushchiy" TargetMode="External"/><Relationship Id="rId24" Type="http://schemas.openxmlformats.org/officeDocument/2006/relationships/hyperlink" Target="http://www.novostipmr.com/ru/news/23-02-13/na-soveshchanii-prezidenta-govorili-o-kachestve-pitaniya-v" TargetMode="External"/><Relationship Id="rId32" Type="http://schemas.openxmlformats.org/officeDocument/2006/relationships/hyperlink" Target="http://www.abaza.tv/news/?ID=12306&amp;ysclid=ls63b16gqt60430163" TargetMode="External"/><Relationship Id="rId37" Type="http://schemas.openxmlformats.org/officeDocument/2006/relationships/hyperlink" Target="http://www.novostipmr.com/ru/news/23-12-11/v-pgu-startovala-konferenciya-k-75-letiyu-prinyatiya-vseobshchey" TargetMode="External"/><Relationship Id="rId40" Type="http://schemas.openxmlformats.org/officeDocument/2006/relationships/hyperlink" Target="http://www.novostipmr.com/ru/news/23-10-24/centr-izucheniya-mirotvorchestva-rossiya-igraet-klyuchevuyu-rol-v"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www.novostipmr.com/ru/news/23-03-06/na-soveshchanii-pri-prezidente-govorili-o-dostupnosti-shkolnogo" TargetMode="External"/><Relationship Id="rId28" Type="http://schemas.openxmlformats.org/officeDocument/2006/relationships/image" Target="media/image2.jpeg"/><Relationship Id="rId36" Type="http://schemas.openxmlformats.org/officeDocument/2006/relationships/image" Target="media/image8.jpeg"/><Relationship Id="rId10" Type="http://schemas.openxmlformats.org/officeDocument/2006/relationships/hyperlink" Target="http://www.novostipmr.com/ru/news/23-09-01/tema-teraktov-v-pridnestrove-namerenno-zamalchivaetsya-na" TargetMode="External"/><Relationship Id="rId19" Type="http://schemas.openxmlformats.org/officeDocument/2006/relationships/hyperlink" Target="http://www.vspmr.org/news/video/poruchenie-schetnoy-palate-i-zakon-ob-advokatskoy-deyateljnosti.html" TargetMode="External"/><Relationship Id="rId31" Type="http://schemas.openxmlformats.org/officeDocument/2006/relationships/image" Target="media/image5.jpeg"/><Relationship Id="rId44"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www.president.gospmr.org/pravovye-akty/ukazi/ob-obyyavlenii-2023-goda-v-pridnestrovskoy-moldavskoy-respublike-godom-agropromishlennogo-kompleksa-seljskih-territoriy-i-seljskogo-turizma.html" TargetMode="External"/><Relationship Id="rId14" Type="http://schemas.openxmlformats.org/officeDocument/2006/relationships/hyperlink" Target="http://www.mid.gospmr.org/ru/node/9464" TargetMode="External"/><Relationship Id="rId22" Type="http://schemas.openxmlformats.org/officeDocument/2006/relationships/hyperlink" Target="http://www.novostipmr.com/ru/news/23-04-11/v-pridnestrove-razrabotayut-novyy-ugolovno-processualnyy-kodeks" TargetMode="External"/><Relationship Id="rId27" Type="http://schemas.openxmlformats.org/officeDocument/2006/relationships/hyperlink" Target="http://www.ombudsmanrf.org/ombudsman/bio/novosti-upolnomochen-ogo/90d70a4c-c3b3-4c95-a172-5b9c96f9b476" TargetMode="External"/><Relationship Id="rId30" Type="http://schemas.openxmlformats.org/officeDocument/2006/relationships/image" Target="media/image4.jpeg"/><Relationship Id="rId35" Type="http://schemas.openxmlformats.org/officeDocument/2006/relationships/image" Target="media/image7.jpeg"/><Relationship Id="rId43" Type="http://schemas.openxmlformats.org/officeDocument/2006/relationships/hyperlink" Target="http://www.novostipmr.com/ru/news/23-04-07/v-pgu-proshla-nauchno-prakticheskaya-konferenciya-yakovlevskie"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www.mid.gospmr.org/ru/node/9504" TargetMode="External"/><Relationship Id="rId17" Type="http://schemas.openxmlformats.org/officeDocument/2006/relationships/chart" Target="charts/chart3.xml"/><Relationship Id="rId25" Type="http://schemas.openxmlformats.org/officeDocument/2006/relationships/hyperlink" Target="http://www." TargetMode="External"/><Relationship Id="rId33" Type="http://schemas.openxmlformats.org/officeDocument/2006/relationships/hyperlink" Target="http://www.abaza.tv/news/index.php?ID=12306&amp;ysclid=ls63wufw4j815704238" TargetMode="External"/><Relationship Id="rId38" Type="http://schemas.openxmlformats.org/officeDocument/2006/relationships/hyperlink" Target="http://www.tv.pgtrk.com/ru/news/20231212/139816" TargetMode="External"/><Relationship Id="rId46" Type="http://schemas.openxmlformats.org/officeDocument/2006/relationships/fontTable" Target="fontTable.xml"/><Relationship Id="rId20" Type="http://schemas.openxmlformats.org/officeDocument/2006/relationships/hyperlink" Target="http://www.vspmr.org/news/committees/obnovlenie-zakona-kasayuschegosya-advokatskoy-deyateljnosti.html" TargetMode="External"/><Relationship Id="rId41" Type="http://schemas.openxmlformats.org/officeDocument/2006/relationships/hyperlink" Target="https://tv.pgtrk.com/ru/news/20231024/138000"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4" b="0" i="0" u="none" strike="noStrike" kern="1200" spc="0" baseline="0">
                <a:solidFill>
                  <a:schemeClr val="tx1">
                    <a:lumMod val="65000"/>
                    <a:lumOff val="35000"/>
                  </a:schemeClr>
                </a:solidFill>
                <a:latin typeface="+mn-lt"/>
                <a:ea typeface="+mn-ea"/>
                <a:cs typeface="+mn-cs"/>
              </a:defRPr>
            </a:pPr>
            <a:r>
              <a:rPr lang="ru-RU"/>
              <a:t>Поступило обращений из городов и районов Республики</a:t>
            </a:r>
          </a:p>
        </c:rich>
      </c:tx>
      <c:layout>
        <c:manualLayout>
          <c:xMode val="edge"/>
          <c:yMode val="edge"/>
          <c:x val="0.1646691688291439"/>
          <c:y val="1.0685751909877245E-2"/>
        </c:manualLayout>
      </c:layout>
      <c:overlay val="0"/>
      <c:spPr>
        <a:noFill/>
        <a:ln w="25479">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Характер обращений</c:v>
                </c:pt>
              </c:strCache>
            </c:strRef>
          </c:tx>
          <c:dPt>
            <c:idx val="0"/>
            <c:bubble3D val="0"/>
            <c:spPr>
              <a:solidFill>
                <a:srgbClr val="FF0000"/>
              </a:solidFill>
              <a:ln w="25479">
                <a:solidFill>
                  <a:schemeClr val="lt1"/>
                </a:solidFill>
              </a:ln>
              <a:effectLst/>
              <a:sp3d contourW="25400">
                <a:contourClr>
                  <a:schemeClr val="lt1"/>
                </a:contourClr>
              </a:sp3d>
            </c:spPr>
            <c:extLst>
              <c:ext xmlns:c16="http://schemas.microsoft.com/office/drawing/2014/chart" uri="{C3380CC4-5D6E-409C-BE32-E72D297353CC}">
                <c16:uniqueId val="{00000001-0A87-4C92-9665-037256817796}"/>
              </c:ext>
            </c:extLst>
          </c:dPt>
          <c:dPt>
            <c:idx val="1"/>
            <c:bubble3D val="0"/>
            <c:spPr>
              <a:solidFill>
                <a:schemeClr val="accent5"/>
              </a:solidFill>
              <a:ln w="25479">
                <a:solidFill>
                  <a:schemeClr val="lt1"/>
                </a:solidFill>
              </a:ln>
              <a:effectLst/>
              <a:sp3d contourW="25400">
                <a:contourClr>
                  <a:schemeClr val="lt1"/>
                </a:contourClr>
              </a:sp3d>
            </c:spPr>
            <c:extLst>
              <c:ext xmlns:c16="http://schemas.microsoft.com/office/drawing/2014/chart" uri="{C3380CC4-5D6E-409C-BE32-E72D297353CC}">
                <c16:uniqueId val="{00000003-0A87-4C92-9665-037256817796}"/>
              </c:ext>
            </c:extLst>
          </c:dPt>
          <c:dPt>
            <c:idx val="2"/>
            <c:bubble3D val="0"/>
            <c:spPr>
              <a:solidFill>
                <a:srgbClr val="C50B9D"/>
              </a:solidFill>
              <a:ln w="25479">
                <a:solidFill>
                  <a:schemeClr val="lt1"/>
                </a:solidFill>
              </a:ln>
              <a:effectLst/>
              <a:sp3d contourW="25400">
                <a:contourClr>
                  <a:schemeClr val="lt1"/>
                </a:contourClr>
              </a:sp3d>
            </c:spPr>
            <c:extLst>
              <c:ext xmlns:c16="http://schemas.microsoft.com/office/drawing/2014/chart" uri="{C3380CC4-5D6E-409C-BE32-E72D297353CC}">
                <c16:uniqueId val="{00000005-0A87-4C92-9665-037256817796}"/>
              </c:ext>
            </c:extLst>
          </c:dPt>
          <c:dPt>
            <c:idx val="3"/>
            <c:bubble3D val="0"/>
            <c:spPr>
              <a:solidFill>
                <a:schemeClr val="accent6">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7-0A87-4C92-9665-037256817796}"/>
              </c:ext>
            </c:extLst>
          </c:dPt>
          <c:dPt>
            <c:idx val="4"/>
            <c:bubble3D val="0"/>
            <c:spPr>
              <a:solidFill>
                <a:schemeClr val="accent5">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9-0A87-4C92-9665-037256817796}"/>
              </c:ext>
            </c:extLst>
          </c:dPt>
          <c:dPt>
            <c:idx val="5"/>
            <c:bubble3D val="0"/>
            <c:spPr>
              <a:solidFill>
                <a:srgbClr val="FFFF00"/>
              </a:solidFill>
              <a:ln w="25479">
                <a:solidFill>
                  <a:schemeClr val="lt1"/>
                </a:solidFill>
              </a:ln>
              <a:effectLst/>
              <a:sp3d contourW="25400">
                <a:contourClr>
                  <a:schemeClr val="lt1"/>
                </a:contourClr>
              </a:sp3d>
            </c:spPr>
            <c:extLst>
              <c:ext xmlns:c16="http://schemas.microsoft.com/office/drawing/2014/chart" uri="{C3380CC4-5D6E-409C-BE32-E72D297353CC}">
                <c16:uniqueId val="{0000000B-0A87-4C92-9665-037256817796}"/>
              </c:ext>
            </c:extLst>
          </c:dPt>
          <c:dPt>
            <c:idx val="6"/>
            <c:bubble3D val="0"/>
            <c:extLst>
              <c:ext xmlns:c16="http://schemas.microsoft.com/office/drawing/2014/chart" uri="{C3380CC4-5D6E-409C-BE32-E72D297353CC}">
                <c16:uniqueId val="{0000000C-0A87-4C92-9665-037256817796}"/>
              </c:ext>
            </c:extLst>
          </c:dPt>
          <c:dLbls>
            <c:dLbl>
              <c:idx val="0"/>
              <c:layout>
                <c:manualLayout>
                  <c:x val="-2.3534677571612431E-2"/>
                  <c:y val="-8.232351955621149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87-4C92-9665-037256817796}"/>
                </c:ext>
              </c:extLst>
            </c:dLbl>
            <c:dLbl>
              <c:idx val="1"/>
              <c:layout>
                <c:manualLayout>
                  <c:x val="8.892554151028008E-4"/>
                  <c:y val="3.1748553236880172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87-4C92-9665-037256817796}"/>
                </c:ext>
              </c:extLst>
            </c:dLbl>
            <c:dLbl>
              <c:idx val="2"/>
              <c:layout>
                <c:manualLayout>
                  <c:x val="-1.0538604549431322E-2"/>
                  <c:y val="1.230346206724159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87-4C92-9665-037256817796}"/>
                </c:ext>
              </c:extLst>
            </c:dLbl>
            <c:dLbl>
              <c:idx val="3"/>
              <c:layout>
                <c:manualLayout>
                  <c:x val="-1.0999175993934014E-3"/>
                  <c:y val="7.885500678868008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A87-4C92-9665-037256817796}"/>
                </c:ext>
              </c:extLst>
            </c:dLbl>
            <c:dLbl>
              <c:idx val="4"/>
              <c:layout>
                <c:manualLayout>
                  <c:x val="3.2877661125692622E-3"/>
                  <c:y val="-2.585301837270341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A87-4C92-9665-037256817796}"/>
                </c:ext>
              </c:extLst>
            </c:dLbl>
            <c:dLbl>
              <c:idx val="5"/>
              <c:layout>
                <c:manualLayout>
                  <c:x val="1.850141057229272E-2"/>
                  <c:y val="-1.68094128831744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A87-4C92-9665-037256817796}"/>
                </c:ext>
              </c:extLst>
            </c:dLbl>
            <c:dLbl>
              <c:idx val="6"/>
              <c:layout>
                <c:manualLayout>
                  <c:x val="4.2423432007297084E-2"/>
                  <c:y val="-2.293721308778479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A87-4C92-9665-037256817796}"/>
                </c:ext>
              </c:extLst>
            </c:dLbl>
            <c:spPr>
              <a:noFill/>
              <a:ln w="25479">
                <a:noFill/>
              </a:ln>
            </c:spPr>
            <c:txPr>
              <a:bodyPr rot="0" spcFirstLastPara="1" vertOverflow="ellipsis" vert="horz" wrap="square" lIns="38100" tIns="19050" rIns="38100" bIns="19050" anchor="ctr" anchorCtr="1">
                <a:spAutoFit/>
              </a:bodyPr>
              <a:lstStyle/>
              <a:p>
                <a:pPr>
                  <a:defRPr sz="903"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г.Тирасполь и г.Днестровск - 273</c:v>
                </c:pt>
                <c:pt idx="1">
                  <c:v>г. Бендеры - 76</c:v>
                </c:pt>
                <c:pt idx="2">
                  <c:v>г.Рыбница и Рыбницкий район - 65</c:v>
                </c:pt>
                <c:pt idx="3">
                  <c:v>г.Слободзея и Слободзейский район - 42</c:v>
                </c:pt>
                <c:pt idx="4">
                  <c:v>г.Дубоссары и Дубоссарский район - 50</c:v>
                </c:pt>
                <c:pt idx="5">
                  <c:v>г.Григориополь и Григориопольский район - 27</c:v>
                </c:pt>
                <c:pt idx="6">
                  <c:v>г.Каменка и Каменский район - 63</c:v>
                </c:pt>
              </c:strCache>
            </c:strRef>
          </c:cat>
          <c:val>
            <c:numRef>
              <c:f>Лист1!$B$2:$B$8</c:f>
              <c:numCache>
                <c:formatCode>General</c:formatCode>
                <c:ptCount val="7"/>
                <c:pt idx="0">
                  <c:v>273</c:v>
                </c:pt>
                <c:pt idx="1">
                  <c:v>76</c:v>
                </c:pt>
                <c:pt idx="2">
                  <c:v>65</c:v>
                </c:pt>
                <c:pt idx="3">
                  <c:v>42</c:v>
                </c:pt>
                <c:pt idx="4">
                  <c:v>50</c:v>
                </c:pt>
                <c:pt idx="5">
                  <c:v>27</c:v>
                </c:pt>
                <c:pt idx="6">
                  <c:v>63</c:v>
                </c:pt>
              </c:numCache>
            </c:numRef>
          </c:val>
          <c:extLst>
            <c:ext xmlns:c16="http://schemas.microsoft.com/office/drawing/2014/chart" uri="{C3380CC4-5D6E-409C-BE32-E72D297353CC}">
              <c16:uniqueId val="{0000000D-0A87-4C92-9665-037256817796}"/>
            </c:ext>
          </c:extLst>
        </c:ser>
        <c:dLbls>
          <c:showLegendKey val="0"/>
          <c:showVal val="0"/>
          <c:showCatName val="0"/>
          <c:showSerName val="0"/>
          <c:showPercent val="0"/>
          <c:showBubbleSize val="0"/>
          <c:showLeaderLines val="1"/>
        </c:dLbls>
      </c:pie3DChart>
      <c:spPr>
        <a:noFill/>
        <a:ln w="25479">
          <a:noFill/>
        </a:ln>
      </c:spPr>
    </c:plotArea>
    <c:legend>
      <c:legendPos val="b"/>
      <c:layout>
        <c:manualLayout>
          <c:xMode val="edge"/>
          <c:yMode val="edge"/>
          <c:x val="7.0355611489157921E-2"/>
          <c:y val="0.66399852080345623"/>
          <c:w val="0.85713632330612133"/>
          <c:h val="0.29493393222754372"/>
        </c:manualLayout>
      </c:layout>
      <c:overlay val="0"/>
      <c:spPr>
        <a:noFill/>
        <a:ln w="25479">
          <a:noFill/>
        </a:ln>
      </c:spPr>
      <c:txPr>
        <a:bodyPr rot="0" spcFirstLastPara="1" vertOverflow="ellipsis" vert="horz" wrap="square" anchor="ctr" anchorCtr="1"/>
        <a:lstStyle/>
        <a:p>
          <a:pPr>
            <a:defRPr sz="1103"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5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2" b="0" i="0" u="none" strike="noStrike" kern="1200" spc="0" baseline="0">
                <a:solidFill>
                  <a:schemeClr val="tx1">
                    <a:lumMod val="65000"/>
                    <a:lumOff val="35000"/>
                  </a:schemeClr>
                </a:solidFill>
                <a:latin typeface="+mn-lt"/>
                <a:ea typeface="+mn-ea"/>
                <a:cs typeface="+mn-cs"/>
              </a:defRPr>
            </a:pPr>
            <a:r>
              <a:rPr lang="ru-RU"/>
              <a:t>социальный статус заявителей</a:t>
            </a:r>
          </a:p>
        </c:rich>
      </c:tx>
      <c:overlay val="0"/>
      <c:spPr>
        <a:noFill/>
        <a:ln w="25440">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8.2015349133199078E-2"/>
          <c:y val="6.7868252516010988E-2"/>
          <c:w val="0.9072515822824927"/>
          <c:h val="0.44443855314060127"/>
        </c:manualLayout>
      </c:layout>
      <c:bar3DChart>
        <c:barDir val="col"/>
        <c:grouping val="clustered"/>
        <c:varyColors val="0"/>
        <c:ser>
          <c:idx val="0"/>
          <c:order val="0"/>
          <c:tx>
            <c:strRef>
              <c:f>Лист1!$B$1</c:f>
              <c:strCache>
                <c:ptCount val="1"/>
                <c:pt idx="0">
                  <c:v>2022 год</c:v>
                </c:pt>
              </c:strCache>
            </c:strRef>
          </c:tx>
          <c:spPr>
            <a:solidFill>
              <a:schemeClr val="accent5">
                <a:lumMod val="75000"/>
              </a:schemeClr>
            </a:solidFill>
            <a:ln>
              <a:noFill/>
            </a:ln>
            <a:effectLst/>
            <a:sp3d/>
          </c:spPr>
          <c:invertIfNegative val="0"/>
          <c:cat>
            <c:strRef>
              <c:f>Лист1!$A$2:$A$17</c:f>
              <c:strCache>
                <c:ptCount val="16"/>
                <c:pt idx="0">
                  <c:v>Госслужащие</c:v>
                </c:pt>
                <c:pt idx="1">
                  <c:v>Муниципальные служащие</c:v>
                </c:pt>
                <c:pt idx="2">
                  <c:v>Военнослужащие и лица к ним приравненные</c:v>
                </c:pt>
                <c:pt idx="3">
                  <c:v>Работники сферы здравоохранения</c:v>
                </c:pt>
                <c:pt idx="4">
                  <c:v>Работники сферы образования</c:v>
                </c:pt>
                <c:pt idx="5">
                  <c:v>Работники сельского хозяйства</c:v>
                </c:pt>
                <c:pt idx="6">
                  <c:v>Предприниматели</c:v>
                </c:pt>
                <c:pt idx="7">
                  <c:v>Наемные работники</c:v>
                </c:pt>
                <c:pt idx="8">
                  <c:v>Пенсионеры</c:v>
                </c:pt>
                <c:pt idx="9">
                  <c:v>Ветераны труда</c:v>
                </c:pt>
                <c:pt idx="10">
                  <c:v>Инвалиды</c:v>
                </c:pt>
                <c:pt idx="11">
                  <c:v>Безработные</c:v>
                </c:pt>
                <c:pt idx="12">
                  <c:v>Осужденные, подследственные, подсудимые, а также от других лица в их интересах</c:v>
                </c:pt>
                <c:pt idx="13">
                  <c:v>Лица, имеющие статус дети-сироты</c:v>
                </c:pt>
                <c:pt idx="14">
                  <c:v>Участники боевых действий</c:v>
                </c:pt>
                <c:pt idx="15">
                  <c:v>Другие (в т.ч. студенты, домохозяйки)</c:v>
                </c:pt>
              </c:strCache>
            </c:strRef>
          </c:cat>
          <c:val>
            <c:numRef>
              <c:f>Лист1!$B$2:$B$17</c:f>
              <c:numCache>
                <c:formatCode>General</c:formatCode>
                <c:ptCount val="16"/>
                <c:pt idx="0">
                  <c:v>21</c:v>
                </c:pt>
                <c:pt idx="1">
                  <c:v>12</c:v>
                </c:pt>
                <c:pt idx="2">
                  <c:v>10</c:v>
                </c:pt>
                <c:pt idx="3">
                  <c:v>8</c:v>
                </c:pt>
                <c:pt idx="4">
                  <c:v>12</c:v>
                </c:pt>
                <c:pt idx="5">
                  <c:v>3</c:v>
                </c:pt>
                <c:pt idx="6">
                  <c:v>21</c:v>
                </c:pt>
                <c:pt idx="7">
                  <c:v>47</c:v>
                </c:pt>
                <c:pt idx="8">
                  <c:v>207</c:v>
                </c:pt>
                <c:pt idx="9">
                  <c:v>1</c:v>
                </c:pt>
                <c:pt idx="10">
                  <c:v>27</c:v>
                </c:pt>
                <c:pt idx="11">
                  <c:v>59</c:v>
                </c:pt>
                <c:pt idx="12">
                  <c:v>43</c:v>
                </c:pt>
                <c:pt idx="13">
                  <c:v>5</c:v>
                </c:pt>
                <c:pt idx="14">
                  <c:v>7</c:v>
                </c:pt>
                <c:pt idx="15">
                  <c:v>40</c:v>
                </c:pt>
              </c:numCache>
            </c:numRef>
          </c:val>
          <c:extLst>
            <c:ext xmlns:c16="http://schemas.microsoft.com/office/drawing/2014/chart" uri="{C3380CC4-5D6E-409C-BE32-E72D297353CC}">
              <c16:uniqueId val="{00000001-B2DD-4B8D-8F62-872BC7F2C62B}"/>
            </c:ext>
          </c:extLst>
        </c:ser>
        <c:ser>
          <c:idx val="1"/>
          <c:order val="1"/>
          <c:tx>
            <c:strRef>
              <c:f>Лист1!$C$1</c:f>
              <c:strCache>
                <c:ptCount val="1"/>
                <c:pt idx="0">
                  <c:v>2023 год</c:v>
                </c:pt>
              </c:strCache>
            </c:strRef>
          </c:tx>
          <c:spPr>
            <a:solidFill>
              <a:srgbClr val="C0504D"/>
            </a:solidFill>
            <a:ln w="25440">
              <a:noFill/>
            </a:ln>
          </c:spPr>
          <c:invertIfNegative val="0"/>
          <c:cat>
            <c:strRef>
              <c:f>Лист1!$A$2:$A$17</c:f>
              <c:strCache>
                <c:ptCount val="16"/>
                <c:pt idx="0">
                  <c:v>Госслужащие</c:v>
                </c:pt>
                <c:pt idx="1">
                  <c:v>Муниципальные служащие</c:v>
                </c:pt>
                <c:pt idx="2">
                  <c:v>Военнослужащие и лица к ним приравненные</c:v>
                </c:pt>
                <c:pt idx="3">
                  <c:v>Работники сферы здравоохранения</c:v>
                </c:pt>
                <c:pt idx="4">
                  <c:v>Работники сферы образования</c:v>
                </c:pt>
                <c:pt idx="5">
                  <c:v>Работники сельского хозяйства</c:v>
                </c:pt>
                <c:pt idx="6">
                  <c:v>Предприниматели</c:v>
                </c:pt>
                <c:pt idx="7">
                  <c:v>Наемные работники</c:v>
                </c:pt>
                <c:pt idx="8">
                  <c:v>Пенсионеры</c:v>
                </c:pt>
                <c:pt idx="9">
                  <c:v>Ветераны труда</c:v>
                </c:pt>
                <c:pt idx="10">
                  <c:v>Инвалиды</c:v>
                </c:pt>
                <c:pt idx="11">
                  <c:v>Безработные</c:v>
                </c:pt>
                <c:pt idx="12">
                  <c:v>Осужденные, подследственные, подсудимые, а также от других лица в их интересах</c:v>
                </c:pt>
                <c:pt idx="13">
                  <c:v>Лица, имеющие статус дети-сироты</c:v>
                </c:pt>
                <c:pt idx="14">
                  <c:v>Участники боевых действий</c:v>
                </c:pt>
                <c:pt idx="15">
                  <c:v>Другие (в т.ч. студенты, домохозяйки)</c:v>
                </c:pt>
              </c:strCache>
            </c:strRef>
          </c:cat>
          <c:val>
            <c:numRef>
              <c:f>Лист1!$C$2:$C$17</c:f>
              <c:numCache>
                <c:formatCode>General</c:formatCode>
                <c:ptCount val="16"/>
                <c:pt idx="0">
                  <c:v>16</c:v>
                </c:pt>
                <c:pt idx="1">
                  <c:v>20</c:v>
                </c:pt>
                <c:pt idx="2">
                  <c:v>3</c:v>
                </c:pt>
                <c:pt idx="3">
                  <c:v>8</c:v>
                </c:pt>
                <c:pt idx="4">
                  <c:v>22</c:v>
                </c:pt>
                <c:pt idx="5">
                  <c:v>8</c:v>
                </c:pt>
                <c:pt idx="6">
                  <c:v>23</c:v>
                </c:pt>
                <c:pt idx="7">
                  <c:v>67</c:v>
                </c:pt>
                <c:pt idx="8">
                  <c:v>251</c:v>
                </c:pt>
                <c:pt idx="9">
                  <c:v>7</c:v>
                </c:pt>
                <c:pt idx="10">
                  <c:v>31</c:v>
                </c:pt>
                <c:pt idx="11">
                  <c:v>72</c:v>
                </c:pt>
                <c:pt idx="12">
                  <c:v>52</c:v>
                </c:pt>
                <c:pt idx="13">
                  <c:v>7</c:v>
                </c:pt>
                <c:pt idx="14">
                  <c:v>5</c:v>
                </c:pt>
                <c:pt idx="15">
                  <c:v>26</c:v>
                </c:pt>
              </c:numCache>
            </c:numRef>
          </c:val>
          <c:extLst>
            <c:ext xmlns:c16="http://schemas.microsoft.com/office/drawing/2014/chart" uri="{C3380CC4-5D6E-409C-BE32-E72D297353CC}">
              <c16:uniqueId val="{0000000B-B2DD-4B8D-8F62-872BC7F2C62B}"/>
            </c:ext>
          </c:extLst>
        </c:ser>
        <c:dLbls>
          <c:showLegendKey val="0"/>
          <c:showVal val="0"/>
          <c:showCatName val="0"/>
          <c:showSerName val="0"/>
          <c:showPercent val="0"/>
          <c:showBubbleSize val="0"/>
        </c:dLbls>
        <c:gapWidth val="150"/>
        <c:shape val="box"/>
        <c:axId val="1186344384"/>
        <c:axId val="1"/>
        <c:axId val="0"/>
      </c:bar3DChart>
      <c:catAx>
        <c:axId val="1186344384"/>
        <c:scaling>
          <c:orientation val="minMax"/>
        </c:scaling>
        <c:delete val="0"/>
        <c:axPos val="b"/>
        <c:numFmt formatCode="General" sourceLinked="1"/>
        <c:majorTickMark val="none"/>
        <c:minorTickMark val="none"/>
        <c:tickLblPos val="nextTo"/>
        <c:spPr>
          <a:ln w="9540">
            <a:noFill/>
          </a:ln>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crossAx val="1"/>
        <c:crosses val="autoZero"/>
        <c:auto val="1"/>
        <c:lblAlgn val="ctr"/>
        <c:lblOffset val="100"/>
        <c:noMultiLvlLbl val="0"/>
      </c:catAx>
      <c:valAx>
        <c:axId val="1"/>
        <c:scaling>
          <c:orientation val="minMax"/>
          <c:max val="250"/>
        </c:scaling>
        <c:delete val="0"/>
        <c:axPos val="l"/>
        <c:majorGridlines>
          <c:spPr>
            <a:ln w="9540" cap="flat" cmpd="sng" algn="ctr">
              <a:solidFill>
                <a:schemeClr val="tx1">
                  <a:lumMod val="15000"/>
                  <a:lumOff val="85000"/>
                </a:schemeClr>
              </a:solidFill>
              <a:round/>
            </a:ln>
            <a:effectLst/>
          </c:spPr>
        </c:majorGridlines>
        <c:numFmt formatCode="General" sourceLinked="1"/>
        <c:majorTickMark val="none"/>
        <c:minorTickMark val="none"/>
        <c:tickLblPos val="nextTo"/>
        <c:spPr>
          <a:ln w="9540">
            <a:noFill/>
          </a:ln>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crossAx val="1186344384"/>
        <c:crosses val="autoZero"/>
        <c:crossBetween val="between"/>
      </c:valAx>
      <c:spPr>
        <a:noFill/>
        <a:ln w="25440">
          <a:noFill/>
        </a:ln>
      </c:spPr>
    </c:plotArea>
    <c:legend>
      <c:legendPos val="b"/>
      <c:overlay val="0"/>
      <c:spPr>
        <a:noFill/>
        <a:ln w="25440">
          <a:noFill/>
        </a:ln>
      </c:spPr>
      <c:txPr>
        <a:bodyPr rot="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40"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Характер обращений</c:v>
                </c:pt>
              </c:strCache>
            </c:strRef>
          </c:tx>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E63F-4442-8A7B-C42A46F6C554}"/>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E63F-4442-8A7B-C42A46F6C554}"/>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E63F-4442-8A7B-C42A46F6C554}"/>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E63F-4442-8A7B-C42A46F6C554}"/>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E63F-4442-8A7B-C42A46F6C554}"/>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E63F-4442-8A7B-C42A46F6C554}"/>
              </c:ext>
            </c:extLst>
          </c:dPt>
          <c:dLbls>
            <c:dLbl>
              <c:idx val="0"/>
              <c:layout>
                <c:manualLayout>
                  <c:x val="-1.257612228523248E-2"/>
                  <c:y val="0.17425395462670495"/>
                </c:manualLayout>
              </c:layout>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63F-4442-8A7B-C42A46F6C554}"/>
                </c:ext>
              </c:extLst>
            </c:dLbl>
            <c:dLbl>
              <c:idx val="1"/>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ru-RU"/>
                </a:p>
              </c:txPr>
              <c:dLblPos val="inEnd"/>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63F-4442-8A7B-C42A46F6C554}"/>
                </c:ext>
              </c:extLst>
            </c:dLbl>
            <c:dLbl>
              <c:idx val="2"/>
              <c:layout>
                <c:manualLayout>
                  <c:x val="-5.9994832252186096E-2"/>
                  <c:y val="-0.22968010609739689"/>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63F-4442-8A7B-C42A46F6C554}"/>
                </c:ext>
              </c:extLst>
            </c:dLbl>
            <c:dLbl>
              <c:idx val="3"/>
              <c:layout>
                <c:manualLayout>
                  <c:x val="5.4355822102548045E-2"/>
                  <c:y val="-8.7356855006631082E-2"/>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15:layout>
                    <c:manualLayout>
                      <c:w val="0.20978698906160045"/>
                      <c:h val="8.9210740439381611E-2"/>
                    </c:manualLayout>
                  </c15:layout>
                </c:ext>
                <c:ext xmlns:c16="http://schemas.microsoft.com/office/drawing/2014/chart" uri="{C3380CC4-5D6E-409C-BE32-E72D297353CC}">
                  <c16:uniqueId val="{00000007-E63F-4442-8A7B-C42A46F6C554}"/>
                </c:ext>
              </c:extLst>
            </c:dLbl>
            <c:dLbl>
              <c:idx val="4"/>
              <c:layout>
                <c:manualLayout>
                  <c:x val="6.6575279126378659E-2"/>
                  <c:y val="5.4908221907574814E-2"/>
                </c:manualLayout>
              </c:layout>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63F-4442-8A7B-C42A46F6C554}"/>
                </c:ext>
              </c:extLst>
            </c:dLbl>
            <c:dLbl>
              <c:idx val="5"/>
              <c:layout>
                <c:manualLayout>
                  <c:x val="-2.072538860103627E-2"/>
                  <c:y val="6.7981778925315373E-2"/>
                </c:manualLayout>
              </c:layout>
              <c:spPr>
                <a:solidFill>
                  <a:schemeClr val="lt1">
                    <a:alpha val="90000"/>
                  </a:schemeClr>
                </a:solidFill>
                <a:ln w="12700"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63F-4442-8A7B-C42A46F6C554}"/>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inEnd"/>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Лист1!$A$2:$A$7</c:f>
              <c:strCache>
                <c:ptCount val="6"/>
                <c:pt idx="0">
                  <c:v>Личные права - 26</c:v>
                </c:pt>
                <c:pt idx="1">
                  <c:v>Гражданские права - 197</c:v>
                </c:pt>
                <c:pt idx="2">
                  <c:v>Права граждан на судебную защиту, справедливый суд, правовую помощь и своевременное исполнение судебных решений - 59</c:v>
                </c:pt>
                <c:pt idx="3">
                  <c:v>Экономические права - 113</c:v>
                </c:pt>
                <c:pt idx="4">
                  <c:v>Социальные права - 127</c:v>
                </c:pt>
                <c:pt idx="5">
                  <c:v>Политические права - 1</c:v>
                </c:pt>
              </c:strCache>
            </c:strRef>
          </c:cat>
          <c:val>
            <c:numRef>
              <c:f>Лист1!$B$2:$B$7</c:f>
              <c:numCache>
                <c:formatCode>General</c:formatCode>
                <c:ptCount val="6"/>
                <c:pt idx="0">
                  <c:v>26</c:v>
                </c:pt>
                <c:pt idx="1">
                  <c:v>197</c:v>
                </c:pt>
                <c:pt idx="2">
                  <c:v>59</c:v>
                </c:pt>
                <c:pt idx="3">
                  <c:v>113</c:v>
                </c:pt>
                <c:pt idx="4">
                  <c:v>127</c:v>
                </c:pt>
                <c:pt idx="5">
                  <c:v>1</c:v>
                </c:pt>
              </c:numCache>
            </c:numRef>
          </c:val>
          <c:extLst>
            <c:ext xmlns:c16="http://schemas.microsoft.com/office/drawing/2014/chart" uri="{C3380CC4-5D6E-409C-BE32-E72D297353CC}">
              <c16:uniqueId val="{0000000C-E63F-4442-8A7B-C42A46F6C554}"/>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D2460-AED3-4823-AD90-720724414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2769</TotalTime>
  <Pages>209</Pages>
  <Words>91995</Words>
  <Characters>524375</Characters>
  <Application>Microsoft Office Word</Application>
  <DocSecurity>0</DocSecurity>
  <Lines>4369</Lines>
  <Paragraphs>1230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615140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164</cp:revision>
  <cp:lastPrinted>2024-03-18T08:37:00Z</cp:lastPrinted>
  <dcterms:created xsi:type="dcterms:W3CDTF">2024-03-04T07:39:00Z</dcterms:created>
  <dcterms:modified xsi:type="dcterms:W3CDTF">2024-04-19T06:47:00Z</dcterms:modified>
</cp:coreProperties>
</file>